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3EF" w:rsidRDefault="00A953EF" w:rsidP="00A953EF">
      <w:pPr>
        <w:rPr>
          <w:b/>
        </w:rPr>
      </w:pPr>
      <w:r>
        <w:rPr>
          <w:b/>
        </w:rPr>
        <w:t xml:space="preserve">Roofing Technical Advisory Committee – Comments </w:t>
      </w:r>
    </w:p>
    <w:p w:rsidR="00A953EF" w:rsidRDefault="00A953EF" w:rsidP="00A953EF">
      <w:pPr>
        <w:rPr>
          <w:b/>
        </w:rPr>
      </w:pPr>
    </w:p>
    <w:p w:rsidR="00A953EF" w:rsidRDefault="00A953EF" w:rsidP="00A953EF">
      <w:pPr>
        <w:rPr>
          <w:b/>
        </w:rPr>
      </w:pPr>
    </w:p>
    <w:p w:rsidR="00A953EF" w:rsidRPr="007703ED" w:rsidRDefault="00A953EF" w:rsidP="00A953EF">
      <w:pPr>
        <w:rPr>
          <w:b/>
        </w:rPr>
      </w:pPr>
      <w:r>
        <w:rPr>
          <w:rFonts w:ascii="Times New Roman" w:hAnsi="Times New Roman"/>
          <w:b/>
          <w:bCs/>
          <w:color w:val="FF0000"/>
          <w:szCs w:val="22"/>
        </w:rPr>
        <w:t>7th Edition (2020</w:t>
      </w:r>
      <w:r w:rsidRPr="00A85C96">
        <w:rPr>
          <w:rFonts w:ascii="Times New Roman" w:hAnsi="Times New Roman"/>
          <w:b/>
          <w:bCs/>
          <w:color w:val="FF0000"/>
          <w:szCs w:val="22"/>
        </w:rPr>
        <w:t xml:space="preserve">) Florida </w:t>
      </w:r>
      <w:r w:rsidR="0027109D">
        <w:rPr>
          <w:rFonts w:ascii="Times New Roman" w:hAnsi="Times New Roman"/>
          <w:b/>
          <w:bCs/>
          <w:color w:val="FF0000"/>
          <w:szCs w:val="22"/>
        </w:rPr>
        <w:t xml:space="preserve">Building Code - </w:t>
      </w:r>
      <w:r w:rsidR="00E16952">
        <w:rPr>
          <w:rFonts w:ascii="Times New Roman" w:hAnsi="Times New Roman"/>
          <w:b/>
          <w:bCs/>
          <w:color w:val="FF0000"/>
          <w:szCs w:val="22"/>
        </w:rPr>
        <w:t>Building</w:t>
      </w:r>
      <w:r w:rsidR="0027109D">
        <w:rPr>
          <w:rFonts w:ascii="Times New Roman" w:hAnsi="Times New Roman"/>
          <w:b/>
          <w:bCs/>
          <w:color w:val="FF0000"/>
          <w:szCs w:val="22"/>
        </w:rPr>
        <w:t xml:space="preserve">/Residential </w:t>
      </w:r>
    </w:p>
    <w:p w:rsidR="00A561EE" w:rsidRPr="00A953EF" w:rsidRDefault="00A561EE"/>
    <w:p w:rsidR="00A953EF" w:rsidRPr="00A953EF" w:rsidRDefault="00A953EF"/>
    <w:p w:rsidR="00A953EF" w:rsidRPr="0027109D" w:rsidRDefault="00A033FD">
      <w:pPr>
        <w:rPr>
          <w:b/>
          <w:color w:val="FF0000"/>
          <w:u w:val="single"/>
        </w:rPr>
      </w:pPr>
      <w:r w:rsidRPr="0027109D">
        <w:rPr>
          <w:b/>
          <w:color w:val="FF0000"/>
          <w:u w:val="single"/>
        </w:rPr>
        <w:t>R</w:t>
      </w:r>
      <w:r w:rsidR="00A953EF" w:rsidRPr="0027109D">
        <w:rPr>
          <w:b/>
          <w:color w:val="FF0000"/>
          <w:u w:val="single"/>
        </w:rPr>
        <w:t>-</w:t>
      </w:r>
      <w:r w:rsidR="0027109D" w:rsidRPr="0027109D">
        <w:rPr>
          <w:b/>
          <w:color w:val="FF0000"/>
          <w:u w:val="single"/>
        </w:rPr>
        <w:t>FBC-</w:t>
      </w:r>
      <w:r w:rsidR="00A953EF" w:rsidRPr="0027109D">
        <w:rPr>
          <w:b/>
          <w:color w:val="FF0000"/>
          <w:u w:val="single"/>
        </w:rPr>
        <w:t>B-Ch.35</w:t>
      </w:r>
      <w:r w:rsidR="005902CB" w:rsidRPr="0027109D">
        <w:rPr>
          <w:b/>
          <w:color w:val="FF0000"/>
          <w:u w:val="single"/>
        </w:rPr>
        <w:t>/R-</w:t>
      </w:r>
      <w:r w:rsidR="0027109D" w:rsidRPr="0027109D">
        <w:rPr>
          <w:b/>
          <w:color w:val="FF0000"/>
          <w:u w:val="single"/>
        </w:rPr>
        <w:t>FBC-</w:t>
      </w:r>
      <w:r w:rsidR="005902CB" w:rsidRPr="0027109D">
        <w:rPr>
          <w:b/>
          <w:color w:val="FF0000"/>
          <w:u w:val="single"/>
        </w:rPr>
        <w:t>R-Ch.46</w:t>
      </w:r>
      <w:r w:rsidR="00A953EF" w:rsidRPr="0027109D">
        <w:rPr>
          <w:b/>
          <w:color w:val="FF0000"/>
          <w:u w:val="single"/>
        </w:rPr>
        <w:t>– Comment #1</w:t>
      </w:r>
    </w:p>
    <w:p w:rsidR="00A953EF" w:rsidRDefault="00A953EF"/>
    <w:p w:rsidR="00A953EF" w:rsidRPr="00A953EF" w:rsidRDefault="00A953EF" w:rsidP="00A953EF">
      <w:pPr>
        <w:rPr>
          <w:rFonts w:ascii="Tahoma" w:eastAsia="Times New Roman" w:hAnsi="Tahoma" w:cs="Tahoma"/>
          <w:sz w:val="20"/>
        </w:rPr>
      </w:pPr>
      <w:r w:rsidRPr="00A953EF">
        <w:rPr>
          <w:rFonts w:ascii="Tahoma" w:eastAsia="Times New Roman" w:hAnsi="Tahoma" w:cs="Tahoma"/>
          <w:b/>
          <w:bCs/>
          <w:sz w:val="20"/>
        </w:rPr>
        <w:t>From:</w:t>
      </w:r>
      <w:r w:rsidRPr="00A953EF">
        <w:rPr>
          <w:rFonts w:ascii="Tahoma" w:eastAsia="Times New Roman" w:hAnsi="Tahoma" w:cs="Tahoma"/>
          <w:sz w:val="20"/>
        </w:rPr>
        <w:t xml:space="preserve"> Fischer, Mike [mailto:MFischer@kellencompany.com] </w:t>
      </w:r>
      <w:r w:rsidRPr="00A953EF">
        <w:rPr>
          <w:rFonts w:ascii="Tahoma" w:eastAsia="Times New Roman" w:hAnsi="Tahoma" w:cs="Tahoma"/>
          <w:sz w:val="20"/>
        </w:rPr>
        <w:br/>
      </w:r>
      <w:r w:rsidRPr="00A953EF">
        <w:rPr>
          <w:rFonts w:ascii="Tahoma" w:eastAsia="Times New Roman" w:hAnsi="Tahoma" w:cs="Tahoma"/>
          <w:b/>
          <w:bCs/>
          <w:sz w:val="20"/>
        </w:rPr>
        <w:t>Sent:</w:t>
      </w:r>
      <w:r w:rsidRPr="00A953EF">
        <w:rPr>
          <w:rFonts w:ascii="Tahoma" w:eastAsia="Times New Roman" w:hAnsi="Tahoma" w:cs="Tahoma"/>
          <w:sz w:val="20"/>
        </w:rPr>
        <w:t xml:space="preserve"> Friday, February 28, 2020 11:54 PM</w:t>
      </w:r>
      <w:r w:rsidRPr="00A953EF">
        <w:rPr>
          <w:rFonts w:ascii="Tahoma" w:eastAsia="Times New Roman" w:hAnsi="Tahoma" w:cs="Tahoma"/>
          <w:sz w:val="20"/>
        </w:rPr>
        <w:br/>
      </w:r>
      <w:r w:rsidRPr="00A953EF">
        <w:rPr>
          <w:rFonts w:ascii="Tahoma" w:eastAsia="Times New Roman" w:hAnsi="Tahoma" w:cs="Tahoma"/>
          <w:b/>
          <w:bCs/>
          <w:sz w:val="20"/>
        </w:rPr>
        <w:t>To:</w:t>
      </w:r>
      <w:r w:rsidRPr="00A953EF">
        <w:rPr>
          <w:rFonts w:ascii="Tahoma" w:eastAsia="Times New Roman" w:hAnsi="Tahoma" w:cs="Tahoma"/>
          <w:sz w:val="20"/>
        </w:rPr>
        <w:t xml:space="preserve"> Madani, Mo</w:t>
      </w:r>
      <w:r w:rsidRPr="00A953EF">
        <w:rPr>
          <w:rFonts w:ascii="Tahoma" w:eastAsia="Times New Roman" w:hAnsi="Tahoma" w:cs="Tahoma"/>
          <w:sz w:val="20"/>
        </w:rPr>
        <w:br/>
      </w:r>
      <w:r w:rsidRPr="00A953EF">
        <w:rPr>
          <w:rFonts w:ascii="Tahoma" w:eastAsia="Times New Roman" w:hAnsi="Tahoma" w:cs="Tahoma"/>
          <w:b/>
          <w:bCs/>
          <w:sz w:val="20"/>
        </w:rPr>
        <w:t>Subject:</w:t>
      </w:r>
      <w:r w:rsidRPr="00A953EF">
        <w:rPr>
          <w:rFonts w:ascii="Tahoma" w:eastAsia="Times New Roman" w:hAnsi="Tahoma" w:cs="Tahoma"/>
          <w:sz w:val="20"/>
        </w:rPr>
        <w:t xml:space="preserve"> ARMA Comments to the 7th Edition (2020) of the Florida Building Code</w:t>
      </w:r>
    </w:p>
    <w:p w:rsidR="00A953EF" w:rsidRPr="00A953EF" w:rsidRDefault="00A953EF" w:rsidP="00A953EF">
      <w:pPr>
        <w:rPr>
          <w:rFonts w:ascii="Calibri" w:eastAsiaTheme="minorHAnsi" w:hAnsi="Calibri" w:cs="Calibri"/>
          <w:szCs w:val="22"/>
        </w:rPr>
      </w:pPr>
    </w:p>
    <w:p w:rsidR="00A953EF" w:rsidRPr="00A953EF" w:rsidRDefault="00A953EF" w:rsidP="00A953EF">
      <w:pPr>
        <w:rPr>
          <w:rFonts w:ascii="Calibri" w:eastAsiaTheme="minorHAnsi" w:hAnsi="Calibri" w:cs="Calibri"/>
          <w:szCs w:val="22"/>
        </w:rPr>
      </w:pPr>
      <w:r w:rsidRPr="00A953EF">
        <w:rPr>
          <w:rFonts w:ascii="Calibri" w:eastAsiaTheme="minorHAnsi" w:hAnsi="Calibri" w:cs="Calibri"/>
          <w:szCs w:val="22"/>
        </w:rPr>
        <w:t>Mo,</w:t>
      </w:r>
    </w:p>
    <w:p w:rsidR="00A953EF" w:rsidRPr="00A953EF" w:rsidRDefault="00A953EF" w:rsidP="00A953EF">
      <w:pPr>
        <w:rPr>
          <w:rFonts w:ascii="Calibri" w:eastAsiaTheme="minorHAnsi" w:hAnsi="Calibri" w:cs="Calibri"/>
          <w:szCs w:val="22"/>
        </w:rPr>
      </w:pPr>
      <w:r w:rsidRPr="00A953EF">
        <w:rPr>
          <w:rFonts w:ascii="Calibri" w:eastAsiaTheme="minorHAnsi" w:hAnsi="Calibri" w:cs="Calibri"/>
          <w:szCs w:val="22"/>
        </w:rPr>
        <w:t>As I testified at the Florida Building Commission Meeting this month, ARMA is filing this comment to request an update to the edition of the referenced standard ASTM D7158. ARMA proposes the edition published in the Florida Building Code, Building, and Florida Building Code, Residential be ASTM D7158-19ae1.</w:t>
      </w:r>
    </w:p>
    <w:p w:rsidR="00A953EF" w:rsidRPr="00A953EF" w:rsidRDefault="00A953EF" w:rsidP="00A953EF">
      <w:pPr>
        <w:rPr>
          <w:rFonts w:ascii="Calibri" w:eastAsiaTheme="minorHAnsi" w:hAnsi="Calibri" w:cs="Calibri"/>
          <w:szCs w:val="22"/>
        </w:rPr>
      </w:pPr>
    </w:p>
    <w:p w:rsidR="00A953EF" w:rsidRPr="00A953EF" w:rsidRDefault="00A953EF" w:rsidP="00A953EF">
      <w:pPr>
        <w:rPr>
          <w:rFonts w:ascii="Calibri" w:eastAsiaTheme="minorHAnsi" w:hAnsi="Calibri" w:cs="Calibri"/>
          <w:szCs w:val="22"/>
        </w:rPr>
      </w:pPr>
      <w:r w:rsidRPr="00A953EF">
        <w:rPr>
          <w:rFonts w:ascii="Calibri" w:eastAsiaTheme="minorHAnsi" w:hAnsi="Calibri" w:cs="Calibri"/>
          <w:szCs w:val="22"/>
        </w:rPr>
        <w:t>Thank you for your consideration,</w:t>
      </w:r>
    </w:p>
    <w:p w:rsidR="00A953EF" w:rsidRPr="00A953EF" w:rsidRDefault="00A953EF" w:rsidP="00A953EF">
      <w:pPr>
        <w:rPr>
          <w:rFonts w:ascii="Calibri" w:eastAsiaTheme="minorHAnsi" w:hAnsi="Calibri" w:cs="Calibri"/>
          <w:szCs w:val="22"/>
        </w:rPr>
      </w:pPr>
      <w:r w:rsidRPr="00A953EF">
        <w:rPr>
          <w:rFonts w:ascii="Calibri" w:eastAsiaTheme="minorHAnsi" w:hAnsi="Calibri" w:cs="Calibri"/>
          <w:szCs w:val="22"/>
        </w:rPr>
        <w:t>Mike Fischer</w:t>
      </w:r>
    </w:p>
    <w:p w:rsidR="00A953EF" w:rsidRPr="00A953EF" w:rsidRDefault="00A953EF"/>
    <w:p w:rsidR="00A953EF" w:rsidRPr="00A953EF" w:rsidRDefault="00A953EF"/>
    <w:p w:rsidR="00AA5DD7" w:rsidRPr="00D661B0" w:rsidRDefault="00AA5DD7" w:rsidP="00AA5DD7">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r w:rsidR="005E5420">
        <w:rPr>
          <w:rFonts w:eastAsia="Times New Roman" w:cs="Arial"/>
          <w:b/>
          <w:bCs/>
          <w:color w:val="000000"/>
          <w:kern w:val="36"/>
          <w:sz w:val="21"/>
          <w:szCs w:val="21"/>
        </w:rPr>
        <w:t xml:space="preserve">  AS</w:t>
      </w:r>
    </w:p>
    <w:p w:rsidR="00AA5DD7" w:rsidRDefault="00AA5DD7" w:rsidP="00AA5DD7">
      <w:pPr>
        <w:shd w:val="clear" w:color="auto" w:fill="FFFFFF"/>
        <w:outlineLvl w:val="0"/>
        <w:rPr>
          <w:rFonts w:eastAsia="Times New Roman" w:cs="Arial"/>
          <w:bCs/>
          <w:color w:val="000000"/>
          <w:kern w:val="36"/>
          <w:sz w:val="21"/>
          <w:szCs w:val="21"/>
          <w:u w:val="single"/>
        </w:rPr>
      </w:pPr>
    </w:p>
    <w:p w:rsidR="00AA5DD7" w:rsidRPr="00D661B0" w:rsidRDefault="00AA5DD7" w:rsidP="00AA5DD7">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r w:rsidR="001663ED">
        <w:rPr>
          <w:rFonts w:eastAsia="Times New Roman" w:cs="Arial"/>
          <w:b/>
          <w:bCs/>
          <w:color w:val="000000"/>
          <w:kern w:val="36"/>
          <w:sz w:val="21"/>
          <w:szCs w:val="21"/>
        </w:rPr>
        <w:t xml:space="preserve"> AS</w:t>
      </w:r>
    </w:p>
    <w:p w:rsidR="00A953EF" w:rsidRDefault="00A953EF"/>
    <w:p w:rsidR="0054568C" w:rsidRDefault="0054568C"/>
    <w:p w:rsidR="005E5420" w:rsidRPr="005E5420" w:rsidRDefault="005E5420" w:rsidP="005E5420">
      <w:pPr>
        <w:rPr>
          <w:rFonts w:ascii="Times New Roman" w:eastAsia="Times New Roman" w:hAnsi="Times New Roman"/>
          <w:b/>
          <w:bCs/>
          <w:color w:val="FF0000"/>
          <w:sz w:val="24"/>
          <w:szCs w:val="24"/>
          <w:u w:val="single"/>
        </w:rPr>
      </w:pPr>
      <w:r w:rsidRPr="005E5420">
        <w:rPr>
          <w:rFonts w:ascii="Times New Roman" w:eastAsia="Times New Roman" w:hAnsi="Times New Roman"/>
          <w:b/>
          <w:bCs/>
          <w:color w:val="FF0000"/>
          <w:sz w:val="24"/>
          <w:szCs w:val="24"/>
          <w:u w:val="single"/>
        </w:rPr>
        <w:t>FRSA-TRI Florida High Wind Concrete and Clay Tile Installation Manual Comment</w:t>
      </w:r>
    </w:p>
    <w:p w:rsidR="005E5420" w:rsidRDefault="005E5420"/>
    <w:p w:rsidR="005E5420" w:rsidRDefault="005E5420"/>
    <w:p w:rsidR="0054568C" w:rsidRDefault="0054568C" w:rsidP="0054568C">
      <w:pPr>
        <w:rPr>
          <w:rFonts w:ascii="Tahoma" w:eastAsia="Times New Roman" w:hAnsi="Tahoma" w:cs="Tahoma"/>
          <w:sz w:val="20"/>
        </w:rPr>
      </w:pPr>
      <w:r>
        <w:rPr>
          <w:rFonts w:ascii="Tahoma" w:eastAsia="Times New Roman" w:hAnsi="Tahoma" w:cs="Tahoma"/>
          <w:b/>
          <w:bCs/>
          <w:sz w:val="20"/>
        </w:rPr>
        <w:t>From:</w:t>
      </w:r>
      <w:r>
        <w:rPr>
          <w:rFonts w:ascii="Tahoma" w:eastAsia="Times New Roman" w:hAnsi="Tahoma" w:cs="Tahoma"/>
          <w:sz w:val="20"/>
        </w:rPr>
        <w:t xml:space="preserve"> Mike Silvers [mailto:Silvers@floridaroof.com] </w:t>
      </w:r>
      <w:r>
        <w:rPr>
          <w:rFonts w:ascii="Tahoma" w:eastAsia="Times New Roman" w:hAnsi="Tahoma" w:cs="Tahoma"/>
          <w:sz w:val="20"/>
        </w:rPr>
        <w:br/>
      </w:r>
      <w:r>
        <w:rPr>
          <w:rFonts w:ascii="Tahoma" w:eastAsia="Times New Roman" w:hAnsi="Tahoma" w:cs="Tahoma"/>
          <w:b/>
          <w:bCs/>
          <w:sz w:val="20"/>
        </w:rPr>
        <w:t>Sent:</w:t>
      </w:r>
      <w:r>
        <w:rPr>
          <w:rFonts w:ascii="Tahoma" w:eastAsia="Times New Roman" w:hAnsi="Tahoma" w:cs="Tahoma"/>
          <w:sz w:val="20"/>
        </w:rPr>
        <w:t xml:space="preserve"> Friday, March 6, 2020 9:36 AM</w:t>
      </w:r>
      <w:r>
        <w:rPr>
          <w:rFonts w:ascii="Tahoma" w:eastAsia="Times New Roman" w:hAnsi="Tahoma" w:cs="Tahoma"/>
          <w:sz w:val="20"/>
        </w:rPr>
        <w:br/>
      </w:r>
      <w:r>
        <w:rPr>
          <w:rFonts w:ascii="Tahoma" w:eastAsia="Times New Roman" w:hAnsi="Tahoma" w:cs="Tahoma"/>
          <w:b/>
          <w:bCs/>
          <w:sz w:val="20"/>
        </w:rPr>
        <w:t>To:</w:t>
      </w:r>
      <w:r>
        <w:rPr>
          <w:rFonts w:ascii="Tahoma" w:eastAsia="Times New Roman" w:hAnsi="Tahoma" w:cs="Tahoma"/>
          <w:sz w:val="20"/>
        </w:rPr>
        <w:t xml:space="preserve"> Madani, Mo</w:t>
      </w:r>
      <w:r>
        <w:rPr>
          <w:rFonts w:ascii="Tahoma" w:eastAsia="Times New Roman" w:hAnsi="Tahoma" w:cs="Tahoma"/>
          <w:sz w:val="20"/>
        </w:rPr>
        <w:br/>
      </w:r>
      <w:r>
        <w:rPr>
          <w:rFonts w:ascii="Tahoma" w:eastAsia="Times New Roman" w:hAnsi="Tahoma" w:cs="Tahoma"/>
          <w:b/>
          <w:bCs/>
          <w:sz w:val="20"/>
        </w:rPr>
        <w:t>Subject:</w:t>
      </w:r>
      <w:r>
        <w:rPr>
          <w:rFonts w:ascii="Tahoma" w:eastAsia="Times New Roman" w:hAnsi="Tahoma" w:cs="Tahoma"/>
          <w:sz w:val="20"/>
        </w:rPr>
        <w:t xml:space="preserve"> FRSA-TRI Florida High Wind Concrete and Clay Tile Installation Manual Comment</w:t>
      </w:r>
    </w:p>
    <w:p w:rsidR="0054568C" w:rsidRDefault="0054568C" w:rsidP="0054568C">
      <w:pPr>
        <w:rPr>
          <w:rFonts w:ascii="Calibri" w:eastAsiaTheme="minorHAnsi" w:hAnsi="Calibri" w:cs="Calibri"/>
          <w:szCs w:val="22"/>
        </w:rPr>
      </w:pPr>
    </w:p>
    <w:p w:rsidR="0054568C" w:rsidRDefault="0054568C" w:rsidP="0054568C">
      <w:r>
        <w:t>Please find attached the revised FRSA-TRI Florida High Wind Concrete and Clay Tile Installation Manual – 6th Edition with amended tables (Appendix A) to comply with ASCE 7-16. The balance of the manual is as originally submitted. The title for the reference is standard. “FRSA-TRI (September 2018)” will continue to be the same as referenced in the 2020 update to the Florida Building Code.</w:t>
      </w:r>
    </w:p>
    <w:p w:rsidR="0054568C" w:rsidRDefault="0054568C" w:rsidP="0054568C"/>
    <w:p w:rsidR="0054568C" w:rsidRDefault="0054568C" w:rsidP="0054568C">
      <w:r>
        <w:t>Thank you,</w:t>
      </w:r>
    </w:p>
    <w:p w:rsidR="0054568C" w:rsidRDefault="0054568C" w:rsidP="0054568C"/>
    <w:p w:rsidR="0054568C" w:rsidRDefault="0054568C" w:rsidP="0054568C"/>
    <w:p w:rsidR="0054568C" w:rsidRDefault="0054568C" w:rsidP="0054568C">
      <w:pPr>
        <w:rPr>
          <w:b/>
          <w:bCs/>
          <w:color w:val="365F91"/>
          <w:sz w:val="24"/>
          <w:szCs w:val="24"/>
        </w:rPr>
      </w:pPr>
      <w:r>
        <w:rPr>
          <w:b/>
          <w:bCs/>
          <w:color w:val="365F91"/>
        </w:rPr>
        <w:t>Mike Silvers, CPRC</w:t>
      </w:r>
    </w:p>
    <w:p w:rsidR="0054568C" w:rsidRDefault="0054568C" w:rsidP="0054568C">
      <w:pPr>
        <w:rPr>
          <w:color w:val="365F91"/>
          <w:szCs w:val="22"/>
        </w:rPr>
      </w:pPr>
      <w:r>
        <w:rPr>
          <w:color w:val="365F91"/>
        </w:rPr>
        <w:t>Director of Technical Services</w:t>
      </w:r>
    </w:p>
    <w:p w:rsidR="0054568C" w:rsidRDefault="0054568C" w:rsidP="0054568C">
      <w:pPr>
        <w:rPr>
          <w:color w:val="365F91"/>
        </w:rPr>
      </w:pPr>
      <w:r>
        <w:rPr>
          <w:color w:val="365F91"/>
        </w:rPr>
        <w:t>FRSA, PO Box 4850, Winter Park, FL 32793</w:t>
      </w:r>
    </w:p>
    <w:p w:rsidR="0054568C" w:rsidRDefault="0054568C" w:rsidP="0054568C">
      <w:pPr>
        <w:rPr>
          <w:color w:val="365F91"/>
        </w:rPr>
      </w:pPr>
      <w:r>
        <w:rPr>
          <w:color w:val="365F91"/>
        </w:rPr>
        <w:t>7071 University Blvd, Winter Park, FL 32792</w:t>
      </w:r>
    </w:p>
    <w:p w:rsidR="0054568C" w:rsidRDefault="0054568C" w:rsidP="0054568C">
      <w:pPr>
        <w:rPr>
          <w:color w:val="365F91"/>
        </w:rPr>
      </w:pPr>
      <w:r>
        <w:rPr>
          <w:color w:val="365F91"/>
        </w:rPr>
        <w:t>407-671-3772 ext. 169</w:t>
      </w:r>
    </w:p>
    <w:p w:rsidR="0054568C" w:rsidRDefault="001663ED" w:rsidP="0054568C">
      <w:pPr>
        <w:rPr>
          <w:color w:val="365F91"/>
        </w:rPr>
      </w:pPr>
      <w:hyperlink r:id="rId7" w:history="1">
        <w:r w:rsidR="0054568C">
          <w:rPr>
            <w:rStyle w:val="Hyperlink"/>
            <w:color w:val="365F91"/>
          </w:rPr>
          <w:t>www.floridaroof.com</w:t>
        </w:r>
      </w:hyperlink>
    </w:p>
    <w:p w:rsidR="0054568C" w:rsidRDefault="0054568C" w:rsidP="0054568C">
      <w:pPr>
        <w:rPr>
          <w:b/>
          <w:bCs/>
          <w:i/>
          <w:iCs/>
          <w:color w:val="365F91"/>
        </w:rPr>
      </w:pPr>
      <w:r>
        <w:rPr>
          <w:b/>
          <w:bCs/>
          <w:i/>
          <w:iCs/>
          <w:color w:val="365F91"/>
        </w:rPr>
        <w:t>“FRSA-Florida’s Association of Roofing Professionals”</w:t>
      </w:r>
    </w:p>
    <w:p w:rsidR="0054568C" w:rsidRDefault="0054568C"/>
    <w:p w:rsidR="0054568C" w:rsidRPr="00D661B0" w:rsidRDefault="0054568C" w:rsidP="0054568C">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lastRenderedPageBreak/>
        <w:t>TAC Recommendation:</w:t>
      </w:r>
      <w:r w:rsidR="005E5420">
        <w:rPr>
          <w:rFonts w:eastAsia="Times New Roman" w:cs="Arial"/>
          <w:b/>
          <w:bCs/>
          <w:color w:val="000000"/>
          <w:kern w:val="36"/>
          <w:sz w:val="21"/>
          <w:szCs w:val="21"/>
        </w:rPr>
        <w:t xml:space="preserve">  AS - </w:t>
      </w:r>
      <w:r w:rsidR="005E5420">
        <w:rPr>
          <w:rFonts w:ascii="Times New Roman" w:hAnsi="Times New Roman"/>
          <w:bCs/>
          <w:sz w:val="24"/>
          <w:szCs w:val="24"/>
        </w:rPr>
        <w:t>with possible error correction made to the table to be sent to the Commission for final review</w:t>
      </w:r>
    </w:p>
    <w:p w:rsidR="0054568C" w:rsidRDefault="0054568C" w:rsidP="0054568C">
      <w:pPr>
        <w:shd w:val="clear" w:color="auto" w:fill="FFFFFF"/>
        <w:outlineLvl w:val="0"/>
        <w:rPr>
          <w:rFonts w:eastAsia="Times New Roman" w:cs="Arial"/>
          <w:bCs/>
          <w:color w:val="000000"/>
          <w:kern w:val="36"/>
          <w:sz w:val="21"/>
          <w:szCs w:val="21"/>
          <w:u w:val="single"/>
        </w:rPr>
      </w:pPr>
    </w:p>
    <w:p w:rsidR="0054568C" w:rsidRPr="00D661B0" w:rsidRDefault="0054568C" w:rsidP="0054568C">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r w:rsidR="001663ED">
        <w:rPr>
          <w:rFonts w:eastAsia="Times New Roman" w:cs="Arial"/>
          <w:b/>
          <w:bCs/>
          <w:color w:val="000000"/>
          <w:kern w:val="36"/>
          <w:sz w:val="21"/>
          <w:szCs w:val="21"/>
        </w:rPr>
        <w:t xml:space="preserve"> AM (see </w:t>
      </w:r>
      <w:bookmarkStart w:id="0" w:name="_GoBack"/>
      <w:bookmarkEnd w:id="0"/>
      <w:r w:rsidR="001663ED">
        <w:rPr>
          <w:rFonts w:eastAsia="Times New Roman" w:cs="Arial"/>
          <w:b/>
          <w:bCs/>
          <w:color w:val="000000"/>
          <w:kern w:val="36"/>
          <w:sz w:val="21"/>
          <w:szCs w:val="21"/>
        </w:rPr>
        <w:t>additional comment with TAC support)</w:t>
      </w:r>
    </w:p>
    <w:p w:rsidR="0054568C" w:rsidRDefault="0054568C"/>
    <w:sectPr w:rsidR="0054568C" w:rsidSect="00A953EF">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F54" w:rsidRDefault="00723F54" w:rsidP="00723F54">
      <w:r>
        <w:separator/>
      </w:r>
    </w:p>
  </w:endnote>
  <w:endnote w:type="continuationSeparator" w:id="0">
    <w:p w:rsidR="00723F54" w:rsidRDefault="00723F54" w:rsidP="00723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F54" w:rsidRDefault="00723F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572607"/>
      <w:docPartObj>
        <w:docPartGallery w:val="Page Numbers (Bottom of Page)"/>
        <w:docPartUnique/>
      </w:docPartObj>
    </w:sdtPr>
    <w:sdtEndPr>
      <w:rPr>
        <w:noProof/>
      </w:rPr>
    </w:sdtEndPr>
    <w:sdtContent>
      <w:p w:rsidR="00BB40DA" w:rsidRDefault="00BB40DA">
        <w:pPr>
          <w:pStyle w:val="Footer"/>
          <w:jc w:val="right"/>
        </w:pPr>
        <w:r>
          <w:fldChar w:fldCharType="begin"/>
        </w:r>
        <w:r>
          <w:instrText xml:space="preserve"> PAGE   \* MERGEFORMAT </w:instrText>
        </w:r>
        <w:r>
          <w:fldChar w:fldCharType="separate"/>
        </w:r>
        <w:r w:rsidR="001663ED">
          <w:rPr>
            <w:noProof/>
          </w:rPr>
          <w:t>2</w:t>
        </w:r>
        <w:r>
          <w:rPr>
            <w:noProof/>
          </w:rPr>
          <w:fldChar w:fldCharType="end"/>
        </w:r>
      </w:p>
    </w:sdtContent>
  </w:sdt>
  <w:p w:rsidR="00723F54" w:rsidRDefault="00723F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F54" w:rsidRDefault="00723F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F54" w:rsidRDefault="00723F54" w:rsidP="00723F54">
      <w:r>
        <w:separator/>
      </w:r>
    </w:p>
  </w:footnote>
  <w:footnote w:type="continuationSeparator" w:id="0">
    <w:p w:rsidR="00723F54" w:rsidRDefault="00723F54" w:rsidP="00723F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F54" w:rsidRDefault="00723F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F54" w:rsidRDefault="00723F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F54" w:rsidRDefault="00723F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60B"/>
    <w:rsid w:val="001663ED"/>
    <w:rsid w:val="0027109D"/>
    <w:rsid w:val="0035333B"/>
    <w:rsid w:val="0054568C"/>
    <w:rsid w:val="005902CB"/>
    <w:rsid w:val="005E5420"/>
    <w:rsid w:val="00723F54"/>
    <w:rsid w:val="00891B84"/>
    <w:rsid w:val="00A033FD"/>
    <w:rsid w:val="00A561EE"/>
    <w:rsid w:val="00A953EF"/>
    <w:rsid w:val="00AA5DD7"/>
    <w:rsid w:val="00B850E3"/>
    <w:rsid w:val="00BB40DA"/>
    <w:rsid w:val="00E16952"/>
    <w:rsid w:val="00E31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953EF"/>
    <w:pPr>
      <w:widowControl w:val="0"/>
      <w:autoSpaceDE w:val="0"/>
      <w:autoSpaceDN w:val="0"/>
    </w:pPr>
    <w:rPr>
      <w:rFonts w:ascii="Times New Roman" w:eastAsia="Times New Roman" w:hAnsi="Times New Roman"/>
      <w:sz w:val="18"/>
      <w:szCs w:val="18"/>
    </w:rPr>
  </w:style>
  <w:style w:type="character" w:customStyle="1" w:styleId="BodyTextChar">
    <w:name w:val="Body Text Char"/>
    <w:basedOn w:val="DefaultParagraphFont"/>
    <w:link w:val="BodyText"/>
    <w:uiPriority w:val="1"/>
    <w:rsid w:val="00A953EF"/>
    <w:rPr>
      <w:rFonts w:ascii="Times New Roman" w:eastAsia="Times New Roman" w:hAnsi="Times New Roman"/>
      <w:sz w:val="18"/>
      <w:szCs w:val="18"/>
    </w:rPr>
  </w:style>
  <w:style w:type="character" w:styleId="Hyperlink">
    <w:name w:val="Hyperlink"/>
    <w:basedOn w:val="DefaultParagraphFont"/>
    <w:uiPriority w:val="99"/>
    <w:semiHidden/>
    <w:unhideWhenUsed/>
    <w:rsid w:val="0054568C"/>
    <w:rPr>
      <w:color w:val="0563C1"/>
      <w:u w:val="single"/>
    </w:rPr>
  </w:style>
  <w:style w:type="paragraph" w:styleId="Header">
    <w:name w:val="header"/>
    <w:basedOn w:val="Normal"/>
    <w:link w:val="HeaderChar"/>
    <w:uiPriority w:val="99"/>
    <w:unhideWhenUsed/>
    <w:rsid w:val="00723F54"/>
    <w:pPr>
      <w:tabs>
        <w:tab w:val="center" w:pos="4680"/>
        <w:tab w:val="right" w:pos="9360"/>
      </w:tabs>
    </w:pPr>
  </w:style>
  <w:style w:type="character" w:customStyle="1" w:styleId="HeaderChar">
    <w:name w:val="Header Char"/>
    <w:basedOn w:val="DefaultParagraphFont"/>
    <w:link w:val="Header"/>
    <w:uiPriority w:val="99"/>
    <w:rsid w:val="00723F54"/>
  </w:style>
  <w:style w:type="paragraph" w:styleId="Footer">
    <w:name w:val="footer"/>
    <w:basedOn w:val="Normal"/>
    <w:link w:val="FooterChar"/>
    <w:uiPriority w:val="99"/>
    <w:unhideWhenUsed/>
    <w:rsid w:val="00723F54"/>
    <w:pPr>
      <w:tabs>
        <w:tab w:val="center" w:pos="4680"/>
        <w:tab w:val="right" w:pos="9360"/>
      </w:tabs>
    </w:pPr>
  </w:style>
  <w:style w:type="character" w:customStyle="1" w:styleId="FooterChar">
    <w:name w:val="Footer Char"/>
    <w:basedOn w:val="DefaultParagraphFont"/>
    <w:link w:val="Footer"/>
    <w:uiPriority w:val="99"/>
    <w:rsid w:val="00723F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953EF"/>
    <w:pPr>
      <w:widowControl w:val="0"/>
      <w:autoSpaceDE w:val="0"/>
      <w:autoSpaceDN w:val="0"/>
    </w:pPr>
    <w:rPr>
      <w:rFonts w:ascii="Times New Roman" w:eastAsia="Times New Roman" w:hAnsi="Times New Roman"/>
      <w:sz w:val="18"/>
      <w:szCs w:val="18"/>
    </w:rPr>
  </w:style>
  <w:style w:type="character" w:customStyle="1" w:styleId="BodyTextChar">
    <w:name w:val="Body Text Char"/>
    <w:basedOn w:val="DefaultParagraphFont"/>
    <w:link w:val="BodyText"/>
    <w:uiPriority w:val="1"/>
    <w:rsid w:val="00A953EF"/>
    <w:rPr>
      <w:rFonts w:ascii="Times New Roman" w:eastAsia="Times New Roman" w:hAnsi="Times New Roman"/>
      <w:sz w:val="18"/>
      <w:szCs w:val="18"/>
    </w:rPr>
  </w:style>
  <w:style w:type="character" w:styleId="Hyperlink">
    <w:name w:val="Hyperlink"/>
    <w:basedOn w:val="DefaultParagraphFont"/>
    <w:uiPriority w:val="99"/>
    <w:semiHidden/>
    <w:unhideWhenUsed/>
    <w:rsid w:val="0054568C"/>
    <w:rPr>
      <w:color w:val="0563C1"/>
      <w:u w:val="single"/>
    </w:rPr>
  </w:style>
  <w:style w:type="paragraph" w:styleId="Header">
    <w:name w:val="header"/>
    <w:basedOn w:val="Normal"/>
    <w:link w:val="HeaderChar"/>
    <w:uiPriority w:val="99"/>
    <w:unhideWhenUsed/>
    <w:rsid w:val="00723F54"/>
    <w:pPr>
      <w:tabs>
        <w:tab w:val="center" w:pos="4680"/>
        <w:tab w:val="right" w:pos="9360"/>
      </w:tabs>
    </w:pPr>
  </w:style>
  <w:style w:type="character" w:customStyle="1" w:styleId="HeaderChar">
    <w:name w:val="Header Char"/>
    <w:basedOn w:val="DefaultParagraphFont"/>
    <w:link w:val="Header"/>
    <w:uiPriority w:val="99"/>
    <w:rsid w:val="00723F54"/>
  </w:style>
  <w:style w:type="paragraph" w:styleId="Footer">
    <w:name w:val="footer"/>
    <w:basedOn w:val="Normal"/>
    <w:link w:val="FooterChar"/>
    <w:uiPriority w:val="99"/>
    <w:unhideWhenUsed/>
    <w:rsid w:val="00723F54"/>
    <w:pPr>
      <w:tabs>
        <w:tab w:val="center" w:pos="4680"/>
        <w:tab w:val="right" w:pos="9360"/>
      </w:tabs>
    </w:pPr>
  </w:style>
  <w:style w:type="character" w:customStyle="1" w:styleId="FooterChar">
    <w:name w:val="Footer Char"/>
    <w:basedOn w:val="DefaultParagraphFont"/>
    <w:link w:val="Footer"/>
    <w:uiPriority w:val="99"/>
    <w:rsid w:val="00723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9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floridaroof.com/"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DBPR User</dc:creator>
  <cp:keywords/>
  <dc:description/>
  <cp:lastModifiedBy>Madani, Mo</cp:lastModifiedBy>
  <cp:revision>13</cp:revision>
  <dcterms:created xsi:type="dcterms:W3CDTF">2020-03-03T13:39:00Z</dcterms:created>
  <dcterms:modified xsi:type="dcterms:W3CDTF">2020-04-08T12:57:00Z</dcterms:modified>
</cp:coreProperties>
</file>