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E0BC4" w14:textId="77777777" w:rsidR="001C2E87" w:rsidRPr="00E57A97" w:rsidRDefault="00D82AF5">
      <w:pPr>
        <w:pStyle w:val="chapternumber"/>
        <w:spacing w:line="280" w:lineRule="atLeast"/>
        <w:rPr>
          <w:color w:val="auto"/>
          <w:w w:val="100"/>
        </w:rPr>
      </w:pPr>
      <w:r w:rsidRPr="00E57A97">
        <w:rPr>
          <w:color w:val="auto"/>
          <w:w w:val="100"/>
        </w:rPr>
        <w:t>CHAPTER 15</w:t>
      </w:r>
    </w:p>
    <w:p w14:paraId="65562994" w14:textId="77777777" w:rsidR="001C2E87" w:rsidRPr="00E57A97" w:rsidRDefault="00D82AF5">
      <w:pPr>
        <w:pStyle w:val="chaptername"/>
        <w:rPr>
          <w:color w:val="auto"/>
          <w:w w:val="100"/>
        </w:rPr>
      </w:pPr>
      <w:r w:rsidRPr="00E57A97">
        <w:rPr>
          <w:color w:val="auto"/>
          <w:w w:val="100"/>
        </w:rPr>
        <w:t>REFERENCED STANDARDS</w:t>
      </w:r>
    </w:p>
    <w:p w14:paraId="358608A1" w14:textId="77777777" w:rsidR="001C2E87" w:rsidRPr="00E57A97" w:rsidRDefault="00D82AF5">
      <w:pPr>
        <w:pStyle w:val="body"/>
        <w:rPr>
          <w:color w:val="auto"/>
          <w:w w:val="100"/>
        </w:rPr>
      </w:pPr>
      <w:r w:rsidRPr="00E57A97">
        <w:rPr>
          <w:color w:val="auto"/>
          <w:w w:val="100"/>
        </w:rPr>
        <w:t xml:space="preserve">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102.4 of the </w:t>
      </w:r>
      <w:r w:rsidRPr="00E57A97">
        <w:rPr>
          <w:i/>
          <w:iCs/>
          <w:color w:val="auto"/>
          <w:w w:val="100"/>
        </w:rPr>
        <w:t>Florida Building Code, Building.</w:t>
      </w:r>
    </w:p>
    <w:p w14:paraId="7205D79C" w14:textId="77777777" w:rsidR="001C2E87" w:rsidRPr="00E57A97" w:rsidRDefault="00D82AF5">
      <w:pPr>
        <w:pStyle w:val="Acronym"/>
        <w:spacing w:before="700"/>
        <w:rPr>
          <w:color w:val="auto"/>
          <w:w w:val="100"/>
        </w:rPr>
      </w:pPr>
      <w:r w:rsidRPr="00E57A97">
        <w:rPr>
          <w:color w:val="auto"/>
          <w:w w:val="100"/>
        </w:rPr>
        <w:t xml:space="preserve">ACCA </w:t>
      </w:r>
    </w:p>
    <w:p w14:paraId="652D74AE" w14:textId="77777777" w:rsidR="001C2E87" w:rsidRPr="00E57A97" w:rsidRDefault="00D82AF5">
      <w:pPr>
        <w:pStyle w:val="Refaddress"/>
        <w:rPr>
          <w:color w:val="auto"/>
          <w:w w:val="100"/>
        </w:rPr>
      </w:pPr>
      <w:r w:rsidRPr="00E57A97">
        <w:rPr>
          <w:color w:val="auto"/>
          <w:w w:val="100"/>
        </w:rPr>
        <w:t>Air Conditioning Contractors of America</w:t>
      </w:r>
    </w:p>
    <w:p w14:paraId="1BE21E8A" w14:textId="77777777" w:rsidR="001C2E87" w:rsidRPr="00E57A97" w:rsidRDefault="00D82AF5">
      <w:pPr>
        <w:pStyle w:val="Refaddress"/>
        <w:rPr>
          <w:color w:val="auto"/>
          <w:w w:val="100"/>
        </w:rPr>
      </w:pPr>
      <w:r w:rsidRPr="00E57A97">
        <w:rPr>
          <w:color w:val="auto"/>
          <w:w w:val="100"/>
        </w:rPr>
        <w:t>2800 Shirlington Road, Suite 300</w:t>
      </w:r>
    </w:p>
    <w:p w14:paraId="4CBA5A1E" w14:textId="77777777" w:rsidR="001C2E87" w:rsidRPr="00E57A97" w:rsidRDefault="00D82AF5">
      <w:pPr>
        <w:pStyle w:val="Refaddress"/>
        <w:rPr>
          <w:color w:val="auto"/>
          <w:w w:val="100"/>
        </w:rPr>
      </w:pPr>
      <w:r w:rsidRPr="00E57A97">
        <w:rPr>
          <w:color w:val="auto"/>
          <w:w w:val="100"/>
        </w:rPr>
        <w:t xml:space="preserve">Arlington, VA 22206 </w:t>
      </w:r>
    </w:p>
    <w:p w14:paraId="241FFD67" w14:textId="77777777" w:rsidR="001C2E87" w:rsidRPr="00E57A97" w:rsidRDefault="00D82AF5">
      <w:pPr>
        <w:pStyle w:val="reftitle"/>
        <w:rPr>
          <w:color w:val="auto"/>
          <w:w w:val="100"/>
        </w:rPr>
      </w:pPr>
      <w:r w:rsidRPr="00E57A97">
        <w:rPr>
          <w:color w:val="auto"/>
          <w:w w:val="100"/>
        </w:rPr>
        <w:t>Standard</w:t>
      </w:r>
      <w:r w:rsidRPr="00E57A97">
        <w:rPr>
          <w:color w:val="auto"/>
          <w:w w:val="100"/>
        </w:rPr>
        <w:tab/>
      </w:r>
      <w:r w:rsidRPr="00E57A97">
        <w:rPr>
          <w:color w:val="auto"/>
          <w:w w:val="100"/>
        </w:rPr>
        <w:tab/>
        <w:t>Referenced</w:t>
      </w:r>
      <w:r w:rsidRPr="00E57A97">
        <w:rPr>
          <w:color w:val="auto"/>
          <w:w w:val="100"/>
        </w:rPr>
        <w:br/>
        <w:t>reference</w:t>
      </w:r>
      <w:r w:rsidRPr="00E57A97">
        <w:rPr>
          <w:color w:val="auto"/>
          <w:w w:val="100"/>
        </w:rPr>
        <w:tab/>
      </w:r>
      <w:r w:rsidRPr="00E57A97">
        <w:rPr>
          <w:color w:val="auto"/>
          <w:w w:val="100"/>
        </w:rPr>
        <w:tab/>
        <w:t>in code</w:t>
      </w:r>
      <w:r w:rsidRPr="00E57A97">
        <w:rPr>
          <w:color w:val="auto"/>
          <w:w w:val="100"/>
        </w:rPr>
        <w:br/>
        <w:t>number</w:t>
      </w:r>
      <w:r w:rsidRPr="00E57A97">
        <w:rPr>
          <w:color w:val="auto"/>
          <w:w w:val="100"/>
        </w:rPr>
        <w:tab/>
        <w:t>Title</w:t>
      </w:r>
      <w:r w:rsidRPr="00E57A97">
        <w:rPr>
          <w:color w:val="auto"/>
          <w:w w:val="100"/>
        </w:rPr>
        <w:tab/>
        <w:t>section number</w:t>
      </w:r>
    </w:p>
    <w:p w14:paraId="7A491D59" w14:textId="26E6289B" w:rsidR="001C2E87" w:rsidRPr="00E57A97" w:rsidRDefault="00485228">
      <w:pPr>
        <w:pStyle w:val="refstandardfirst"/>
        <w:rPr>
          <w:color w:val="auto"/>
          <w:w w:val="100"/>
        </w:rPr>
      </w:pPr>
      <w:r w:rsidRPr="00485228">
        <w:rPr>
          <w:color w:val="FF0000"/>
          <w:w w:val="100"/>
        </w:rPr>
        <w:t xml:space="preserve">ANSI/ACCA 1 </w:t>
      </w:r>
      <w:r w:rsidR="00D82AF5" w:rsidRPr="00E57A97">
        <w:rPr>
          <w:color w:val="auto"/>
          <w:w w:val="100"/>
        </w:rPr>
        <w:t>Manual D—</w:t>
      </w:r>
      <w:r w:rsidR="00D82AF5" w:rsidRPr="00A04DB2">
        <w:rPr>
          <w:rStyle w:val="RedText"/>
          <w:strike/>
          <w:w w:val="100"/>
        </w:rPr>
        <w:t>2016</w:t>
      </w:r>
      <w:r>
        <w:rPr>
          <w:color w:val="auto"/>
          <w:w w:val="100"/>
        </w:rPr>
        <w:t xml:space="preserve"> </w:t>
      </w:r>
      <w:r w:rsidRPr="00485228">
        <w:rPr>
          <w:color w:val="FF0000"/>
          <w:w w:val="100"/>
        </w:rPr>
        <w:t>202</w:t>
      </w:r>
      <w:r w:rsidRPr="009E52C6">
        <w:rPr>
          <w:color w:val="FF0000"/>
          <w:w w:val="100"/>
        </w:rPr>
        <w:t>3</w:t>
      </w:r>
      <w:r w:rsidR="00D82AF5" w:rsidRPr="00E57A97">
        <w:rPr>
          <w:color w:val="auto"/>
          <w:w w:val="100"/>
        </w:rPr>
        <w:tab/>
        <w:t>Residential Duct Systems</w:t>
      </w:r>
      <w:r w:rsidR="00D82AF5" w:rsidRPr="00E57A97">
        <w:rPr>
          <w:color w:val="auto"/>
          <w:w w:val="100"/>
        </w:rPr>
        <w:tab/>
      </w:r>
      <w:r w:rsidR="00D82AF5" w:rsidRPr="00E57A97">
        <w:rPr>
          <w:rStyle w:val="RedText"/>
          <w:color w:val="auto"/>
          <w:w w:val="100"/>
        </w:rPr>
        <w:t>601.5</w:t>
      </w:r>
      <w:r w:rsidR="00D82AF5" w:rsidRPr="00E57A97">
        <w:rPr>
          <w:color w:val="auto"/>
          <w:w w:val="100"/>
        </w:rPr>
        <w:t>, 603.2</w:t>
      </w:r>
    </w:p>
    <w:p w14:paraId="72F1FB2B" w14:textId="6CEBEFFE" w:rsidR="009E52C6" w:rsidRPr="009E52C6" w:rsidRDefault="009E52C6">
      <w:pPr>
        <w:pStyle w:val="refstandardlast"/>
        <w:rPr>
          <w:color w:val="FF0000"/>
          <w:w w:val="100"/>
        </w:rPr>
      </w:pPr>
      <w:r w:rsidRPr="00DB5A3B">
        <w:rPr>
          <w:color w:val="auto"/>
          <w:w w:val="100"/>
        </w:rPr>
        <w:t>ANSI/ACCA 10 Manual</w:t>
      </w:r>
      <w:r w:rsidRPr="00DB5A3B">
        <w:rPr>
          <w:color w:val="FF0000"/>
          <w:w w:val="100"/>
        </w:rPr>
        <w:t xml:space="preserve"> </w:t>
      </w:r>
      <w:r w:rsidRPr="00155249">
        <w:rPr>
          <w:color w:val="auto"/>
          <w:w w:val="100"/>
        </w:rPr>
        <w:t>SPS</w:t>
      </w:r>
      <w:r w:rsidRPr="009E52C6">
        <w:rPr>
          <w:color w:val="FF0000"/>
          <w:w w:val="100"/>
        </w:rPr>
        <w:t xml:space="preserve"> </w:t>
      </w:r>
      <w:r w:rsidRPr="00D749AE">
        <w:rPr>
          <w:strike/>
          <w:color w:val="FF0000"/>
          <w:w w:val="100"/>
        </w:rPr>
        <w:t>2010</w:t>
      </w:r>
      <w:r w:rsidRPr="00D749AE">
        <w:rPr>
          <w:color w:val="FF0000"/>
          <w:w w:val="100"/>
        </w:rPr>
        <w:t xml:space="preserve"> </w:t>
      </w:r>
      <w:r w:rsidR="00D749AE">
        <w:rPr>
          <w:color w:val="FF0000"/>
          <w:w w:val="100"/>
        </w:rPr>
        <w:t xml:space="preserve">             </w:t>
      </w:r>
      <w:r w:rsidRPr="00D749AE">
        <w:rPr>
          <w:color w:val="FF0000"/>
          <w:w w:val="100"/>
        </w:rPr>
        <w:t xml:space="preserve"> </w:t>
      </w:r>
      <w:r w:rsidRPr="00155249">
        <w:rPr>
          <w:strike/>
          <w:color w:val="FF0000"/>
          <w:w w:val="100"/>
        </w:rPr>
        <w:t>HVAC</w:t>
      </w:r>
      <w:r>
        <w:rPr>
          <w:strike/>
          <w:color w:val="FF0000"/>
          <w:w w:val="100"/>
        </w:rPr>
        <w:t xml:space="preserve"> </w:t>
      </w:r>
      <w:r w:rsidRPr="00155249">
        <w:rPr>
          <w:color w:val="auto"/>
          <w:w w:val="100"/>
        </w:rPr>
        <w:t>Design for Swimming Pools and Spas</w:t>
      </w:r>
      <w:r w:rsidR="002024A7">
        <w:rPr>
          <w:color w:val="auto"/>
          <w:w w:val="100"/>
        </w:rPr>
        <w:t>……………………………………</w:t>
      </w:r>
      <w:proofErr w:type="gramStart"/>
      <w:r w:rsidR="002024A7">
        <w:rPr>
          <w:color w:val="auto"/>
          <w:w w:val="100"/>
        </w:rPr>
        <w:t>…..</w:t>
      </w:r>
      <w:proofErr w:type="gramEnd"/>
      <w:r w:rsidR="002024A7">
        <w:rPr>
          <w:color w:val="auto"/>
          <w:w w:val="100"/>
        </w:rPr>
        <w:t>403.2.1</w:t>
      </w:r>
    </w:p>
    <w:p w14:paraId="6F40F0CE" w14:textId="42BEC494" w:rsidR="009E52C6" w:rsidRPr="009E52C6" w:rsidRDefault="009E52C6">
      <w:pPr>
        <w:pStyle w:val="refstandardlast"/>
        <w:rPr>
          <w:color w:val="FF0000"/>
          <w:w w:val="100"/>
        </w:rPr>
      </w:pPr>
      <w:r w:rsidRPr="009E52C6">
        <w:rPr>
          <w:strike/>
          <w:color w:val="FF0000"/>
          <w:w w:val="100"/>
        </w:rPr>
        <w:t>RA</w:t>
      </w:r>
      <w:r w:rsidRPr="009E52C6">
        <w:rPr>
          <w:color w:val="FF0000"/>
          <w:w w:val="100"/>
        </w:rPr>
        <w:t xml:space="preserve"> 2017</w:t>
      </w:r>
      <w:r>
        <w:rPr>
          <w:color w:val="FF0000"/>
          <w:w w:val="100"/>
        </w:rPr>
        <w:tab/>
      </w:r>
    </w:p>
    <w:p w14:paraId="61F7E3BB" w14:textId="08F9D6BA" w:rsidR="001C2E87" w:rsidRPr="00E57A97" w:rsidRDefault="009E52C6">
      <w:pPr>
        <w:pStyle w:val="refstandardlast"/>
        <w:rPr>
          <w:color w:val="auto"/>
          <w:w w:val="100"/>
        </w:rPr>
      </w:pPr>
      <w:r w:rsidRPr="009E52C6">
        <w:rPr>
          <w:color w:val="FF0000"/>
          <w:w w:val="100"/>
        </w:rPr>
        <w:t xml:space="preserve">ANSI/ASHRAE/ACCA </w:t>
      </w:r>
      <w:r w:rsidR="00D82AF5" w:rsidRPr="00E57A97">
        <w:rPr>
          <w:color w:val="auto"/>
          <w:w w:val="100"/>
        </w:rPr>
        <w:t>183—</w:t>
      </w:r>
      <w:r w:rsidR="00A04DB2" w:rsidRPr="007F28FD">
        <w:rPr>
          <w:strike/>
          <w:color w:val="FF0000"/>
          <w:w w:val="100"/>
        </w:rPr>
        <w:t>RA</w:t>
      </w:r>
      <w:r w:rsidR="00D82AF5" w:rsidRPr="007F28FD">
        <w:rPr>
          <w:strike/>
          <w:color w:val="FF0000"/>
          <w:w w:val="100"/>
        </w:rPr>
        <w:t>20</w:t>
      </w:r>
      <w:r w:rsidR="00A04DB2" w:rsidRPr="007F28FD">
        <w:rPr>
          <w:strike/>
          <w:color w:val="FF0000"/>
          <w:w w:val="100"/>
        </w:rPr>
        <w:t>1</w:t>
      </w:r>
      <w:r w:rsidR="00D82AF5" w:rsidRPr="007F28FD">
        <w:rPr>
          <w:strike/>
          <w:color w:val="FF0000"/>
          <w:w w:val="100"/>
        </w:rPr>
        <w:t>7</w:t>
      </w:r>
      <w:r w:rsidR="00D82AF5" w:rsidRPr="00E57A97">
        <w:rPr>
          <w:color w:val="auto"/>
          <w:w w:val="100"/>
        </w:rPr>
        <w:t xml:space="preserve"> </w:t>
      </w:r>
      <w:r w:rsidR="00D82AF5" w:rsidRPr="00E57A97">
        <w:rPr>
          <w:color w:val="auto"/>
          <w:w w:val="100"/>
        </w:rPr>
        <w:tab/>
        <w:t xml:space="preserve">Peak Cooling and Heating Load Calculations in Buildings </w:t>
      </w:r>
      <w:r w:rsidR="00D82AF5" w:rsidRPr="00E57A97">
        <w:rPr>
          <w:color w:val="auto"/>
          <w:w w:val="100"/>
        </w:rPr>
        <w:br/>
      </w:r>
      <w:r w:rsidR="00A04DB2">
        <w:rPr>
          <w:rStyle w:val="RedText"/>
          <w:color w:val="auto"/>
          <w:w w:val="100"/>
        </w:rPr>
        <w:t xml:space="preserve"> 2007 </w:t>
      </w:r>
      <w:r w:rsidR="00D82AF5" w:rsidRPr="00E57A97">
        <w:rPr>
          <w:rStyle w:val="RedText"/>
          <w:color w:val="auto"/>
          <w:w w:val="100"/>
        </w:rPr>
        <w:t>(</w:t>
      </w:r>
      <w:proofErr w:type="gramStart"/>
      <w:r w:rsidR="00D82AF5" w:rsidRPr="00E57A97">
        <w:rPr>
          <w:rStyle w:val="RedText"/>
          <w:color w:val="auto"/>
          <w:w w:val="100"/>
        </w:rPr>
        <w:t xml:space="preserve">reaffirmed </w:t>
      </w:r>
      <w:r>
        <w:rPr>
          <w:color w:val="auto"/>
          <w:w w:val="100"/>
        </w:rPr>
        <w:t xml:space="preserve"> </w:t>
      </w:r>
      <w:r w:rsidRPr="009E52C6">
        <w:rPr>
          <w:color w:val="FF0000"/>
          <w:w w:val="100"/>
        </w:rPr>
        <w:t>2014</w:t>
      </w:r>
      <w:proofErr w:type="gramEnd"/>
      <w:r w:rsidR="007F28FD">
        <w:rPr>
          <w:color w:val="FF0000"/>
          <w:w w:val="100"/>
        </w:rPr>
        <w:t>)</w:t>
      </w:r>
      <w:r w:rsidR="00D82AF5" w:rsidRPr="00E57A97">
        <w:rPr>
          <w:color w:val="auto"/>
          <w:w w:val="100"/>
        </w:rPr>
        <w:tab/>
      </w:r>
      <w:r w:rsidR="00D82AF5" w:rsidRPr="00E57A97">
        <w:rPr>
          <w:rStyle w:val="Black"/>
          <w:color w:val="auto"/>
        </w:rPr>
        <w:t> </w:t>
      </w:r>
      <w:r w:rsidR="00D82AF5" w:rsidRPr="00E57A97">
        <w:rPr>
          <w:color w:val="auto"/>
          <w:w w:val="100"/>
        </w:rPr>
        <w:t>Except Low-rise Residential Buildings</w:t>
      </w:r>
      <w:r w:rsidR="00D82AF5" w:rsidRPr="00E57A97">
        <w:rPr>
          <w:color w:val="auto"/>
          <w:w w:val="100"/>
        </w:rPr>
        <w:tab/>
        <w:t>312.1</w:t>
      </w:r>
    </w:p>
    <w:p w14:paraId="7DE85545" w14:textId="77777777" w:rsidR="001C2E87" w:rsidRPr="00E57A97" w:rsidRDefault="00D82AF5">
      <w:pPr>
        <w:pStyle w:val="Acronym"/>
        <w:spacing w:before="700"/>
        <w:rPr>
          <w:color w:val="auto"/>
          <w:w w:val="100"/>
        </w:rPr>
      </w:pPr>
      <w:r w:rsidRPr="00E57A97">
        <w:rPr>
          <w:color w:val="auto"/>
          <w:w w:val="100"/>
        </w:rPr>
        <w:t xml:space="preserve">AHRI </w:t>
      </w:r>
    </w:p>
    <w:p w14:paraId="551C3E30" w14:textId="77777777" w:rsidR="001C2E87" w:rsidRPr="00E57A97" w:rsidRDefault="00D82AF5">
      <w:pPr>
        <w:pStyle w:val="Refaddress"/>
        <w:rPr>
          <w:color w:val="auto"/>
          <w:w w:val="100"/>
        </w:rPr>
      </w:pPr>
      <w:r w:rsidRPr="00E57A97">
        <w:rPr>
          <w:color w:val="auto"/>
          <w:w w:val="100"/>
        </w:rPr>
        <w:t>Air-Conditioning, Heating and Refrigeration Institute</w:t>
      </w:r>
    </w:p>
    <w:p w14:paraId="378A96AC" w14:textId="77777777" w:rsidR="001C2E87" w:rsidRPr="00E57A97" w:rsidRDefault="00D82AF5">
      <w:pPr>
        <w:pStyle w:val="Refaddress"/>
        <w:rPr>
          <w:color w:val="auto"/>
          <w:w w:val="100"/>
        </w:rPr>
      </w:pPr>
      <w:r w:rsidRPr="00E57A97">
        <w:rPr>
          <w:color w:val="auto"/>
          <w:w w:val="100"/>
        </w:rPr>
        <w:t>4100 North Fairfax Drive, Suite 200</w:t>
      </w:r>
    </w:p>
    <w:p w14:paraId="5AC31927" w14:textId="77777777" w:rsidR="001C2E87" w:rsidRPr="00E57A97" w:rsidRDefault="00D82AF5">
      <w:pPr>
        <w:pStyle w:val="Refaddress"/>
        <w:rPr>
          <w:color w:val="auto"/>
          <w:w w:val="100"/>
        </w:rPr>
      </w:pPr>
      <w:r w:rsidRPr="00E57A97">
        <w:rPr>
          <w:color w:val="auto"/>
          <w:w w:val="100"/>
        </w:rPr>
        <w:t>Arlington, VA 22203</w:t>
      </w:r>
    </w:p>
    <w:p w14:paraId="09A8D0C0" w14:textId="77777777" w:rsidR="001C2E87" w:rsidRPr="00E57A97" w:rsidRDefault="00D82AF5">
      <w:pPr>
        <w:pStyle w:val="reftitle"/>
        <w:rPr>
          <w:color w:val="auto"/>
          <w:w w:val="100"/>
        </w:rPr>
      </w:pPr>
      <w:r w:rsidRPr="00E57A97">
        <w:rPr>
          <w:color w:val="auto"/>
          <w:w w:val="100"/>
        </w:rPr>
        <w:t>Standard</w:t>
      </w:r>
      <w:r w:rsidRPr="00E57A97">
        <w:rPr>
          <w:color w:val="auto"/>
          <w:w w:val="100"/>
        </w:rPr>
        <w:tab/>
      </w:r>
      <w:r w:rsidRPr="00E57A97">
        <w:rPr>
          <w:color w:val="auto"/>
          <w:w w:val="100"/>
        </w:rPr>
        <w:tab/>
        <w:t>Referenced</w:t>
      </w:r>
      <w:r w:rsidRPr="00E57A97">
        <w:rPr>
          <w:color w:val="auto"/>
          <w:w w:val="100"/>
        </w:rPr>
        <w:br/>
        <w:t>reference</w:t>
      </w:r>
      <w:r w:rsidRPr="00E57A97">
        <w:rPr>
          <w:color w:val="auto"/>
          <w:w w:val="100"/>
        </w:rPr>
        <w:tab/>
      </w:r>
      <w:r w:rsidRPr="00E57A97">
        <w:rPr>
          <w:color w:val="auto"/>
          <w:w w:val="100"/>
        </w:rPr>
        <w:tab/>
        <w:t>in code</w:t>
      </w:r>
      <w:r w:rsidRPr="00E57A97">
        <w:rPr>
          <w:color w:val="auto"/>
          <w:w w:val="100"/>
        </w:rPr>
        <w:br/>
        <w:t>number</w:t>
      </w:r>
      <w:r w:rsidRPr="00E57A97">
        <w:rPr>
          <w:color w:val="auto"/>
          <w:w w:val="100"/>
        </w:rPr>
        <w:tab/>
        <w:t>Title</w:t>
      </w:r>
      <w:r w:rsidRPr="00E57A97">
        <w:rPr>
          <w:color w:val="auto"/>
          <w:w w:val="100"/>
        </w:rPr>
        <w:tab/>
        <w:t>section number</w:t>
      </w:r>
    </w:p>
    <w:p w14:paraId="2C5D1896" w14:textId="103A43EB" w:rsidR="001C2E87" w:rsidRPr="00E57A97" w:rsidRDefault="001937BD">
      <w:pPr>
        <w:pStyle w:val="refstandardlast"/>
        <w:rPr>
          <w:color w:val="auto"/>
          <w:w w:val="100"/>
        </w:rPr>
      </w:pPr>
      <w:r w:rsidRPr="006C5448">
        <w:rPr>
          <w:rFonts w:eastAsia="Arial"/>
          <w:color w:val="FF0000"/>
          <w:spacing w:val="-2"/>
          <w:u w:val="single" w:color="000000"/>
        </w:rPr>
        <w:t>700—</w:t>
      </w:r>
      <w:r w:rsidRPr="00842A0C">
        <w:rPr>
          <w:rFonts w:eastAsia="Arial"/>
          <w:strike/>
          <w:color w:val="FF0000"/>
          <w:spacing w:val="-2"/>
          <w:u w:val="single" w:color="000000"/>
        </w:rPr>
        <w:t>2017</w:t>
      </w:r>
      <w:r w:rsidR="00842A0C">
        <w:rPr>
          <w:rFonts w:eastAsia="Arial"/>
          <w:spacing w:val="-2"/>
          <w:u w:val="single" w:color="000000"/>
        </w:rPr>
        <w:t xml:space="preserve"> </w:t>
      </w:r>
      <w:r w:rsidR="00842A0C" w:rsidRPr="00842A0C">
        <w:rPr>
          <w:rFonts w:eastAsia="Arial"/>
          <w:color w:val="FF0000"/>
          <w:spacing w:val="-2"/>
          <w:u w:val="single" w:color="000000"/>
        </w:rPr>
        <w:t>2019</w:t>
      </w:r>
      <w:r w:rsidRPr="001937BD">
        <w:rPr>
          <w:rFonts w:eastAsia="Arial"/>
          <w:spacing w:val="-2"/>
          <w:u w:val="single" w:color="000000"/>
        </w:rPr>
        <w:t xml:space="preserve"> </w:t>
      </w:r>
      <w:r w:rsidR="00842A0C">
        <w:rPr>
          <w:rFonts w:eastAsia="Arial"/>
          <w:spacing w:val="-2"/>
          <w:u w:val="single" w:color="000000"/>
        </w:rPr>
        <w:tab/>
      </w:r>
      <w:r w:rsidRPr="00D749AE">
        <w:rPr>
          <w:strike/>
          <w:color w:val="FF0000"/>
          <w:spacing w:val="-2"/>
          <w:w w:val="95"/>
        </w:rPr>
        <w:t>w</w:t>
      </w:r>
      <w:r w:rsidRPr="00D749AE">
        <w:rPr>
          <w:strike/>
          <w:color w:val="FF0000"/>
          <w:spacing w:val="-3"/>
          <w:w w:val="95"/>
        </w:rPr>
        <w:t>ith</w:t>
      </w:r>
      <w:r w:rsidRPr="00D749AE">
        <w:rPr>
          <w:strike/>
          <w:color w:val="FF0000"/>
          <w:spacing w:val="-6"/>
          <w:w w:val="95"/>
        </w:rPr>
        <w:t xml:space="preserve"> </w:t>
      </w:r>
      <w:r w:rsidRPr="00D749AE">
        <w:rPr>
          <w:strike/>
          <w:color w:val="FF0000"/>
          <w:spacing w:val="-4"/>
          <w:w w:val="95"/>
        </w:rPr>
        <w:t>Ad</w:t>
      </w:r>
      <w:r w:rsidR="00D749AE" w:rsidRPr="00D749AE">
        <w:rPr>
          <w:strike/>
          <w:color w:val="FF0000"/>
          <w:spacing w:val="-4"/>
          <w:w w:val="95"/>
        </w:rPr>
        <w:t>dendum</w:t>
      </w:r>
      <w:r w:rsidR="00D749AE" w:rsidRPr="00D749AE">
        <w:rPr>
          <w:strike/>
          <w:color w:val="FF0000"/>
          <w:w w:val="100"/>
        </w:rPr>
        <w:t xml:space="preserve"> 1:</w:t>
      </w:r>
      <w:r w:rsidR="00D749AE" w:rsidRPr="00D749AE">
        <w:rPr>
          <w:color w:val="FF0000"/>
          <w:w w:val="100"/>
        </w:rPr>
        <w:t xml:space="preserve"> </w:t>
      </w:r>
      <w:r w:rsidR="00D749AE">
        <w:rPr>
          <w:color w:val="auto"/>
          <w:w w:val="100"/>
        </w:rPr>
        <w:t xml:space="preserve">Specifications for Refrigerants </w:t>
      </w:r>
      <w:r w:rsidR="00D749AE">
        <w:rPr>
          <w:color w:val="auto"/>
          <w:w w:val="100"/>
        </w:rPr>
        <w:tab/>
        <w:t>1102.2.2.3</w:t>
      </w:r>
    </w:p>
    <w:p w14:paraId="0A850D3C" w14:textId="5B60B946" w:rsidR="001C2E87" w:rsidRPr="00E57A97" w:rsidRDefault="00D82AF5">
      <w:pPr>
        <w:pStyle w:val="Acronym"/>
        <w:spacing w:before="700"/>
        <w:rPr>
          <w:rStyle w:val="Black"/>
          <w:color w:val="auto"/>
        </w:rPr>
      </w:pPr>
      <w:r w:rsidRPr="00E57A97">
        <w:rPr>
          <w:rStyle w:val="Black"/>
          <w:color w:val="auto"/>
        </w:rPr>
        <w:t xml:space="preserve">AMCA </w:t>
      </w:r>
    </w:p>
    <w:p w14:paraId="2D596900" w14:textId="77777777" w:rsidR="001C2E87" w:rsidRPr="00E57A97" w:rsidRDefault="00D82AF5">
      <w:pPr>
        <w:pStyle w:val="Refaddress"/>
        <w:rPr>
          <w:rStyle w:val="Black"/>
          <w:color w:val="auto"/>
        </w:rPr>
      </w:pPr>
      <w:r w:rsidRPr="00E57A97">
        <w:rPr>
          <w:rStyle w:val="Black"/>
          <w:color w:val="auto"/>
        </w:rPr>
        <w:t>Air Movement and Control Association International</w:t>
      </w:r>
    </w:p>
    <w:p w14:paraId="5A1DF34C" w14:textId="77777777" w:rsidR="001C2E87" w:rsidRPr="00E57A97" w:rsidRDefault="00D82AF5">
      <w:pPr>
        <w:pStyle w:val="Refaddress"/>
        <w:rPr>
          <w:rStyle w:val="Black"/>
          <w:color w:val="auto"/>
        </w:rPr>
      </w:pPr>
      <w:r w:rsidRPr="00E57A97">
        <w:rPr>
          <w:rStyle w:val="Black"/>
          <w:color w:val="auto"/>
        </w:rPr>
        <w:t>30 West University Drive</w:t>
      </w:r>
    </w:p>
    <w:p w14:paraId="4A0BA3B1" w14:textId="77777777" w:rsidR="001C2E87" w:rsidRPr="00E57A97" w:rsidRDefault="00D82AF5">
      <w:pPr>
        <w:pStyle w:val="Refaddress"/>
        <w:rPr>
          <w:rStyle w:val="Black"/>
          <w:color w:val="auto"/>
        </w:rPr>
      </w:pPr>
      <w:r w:rsidRPr="00E57A97">
        <w:rPr>
          <w:rStyle w:val="Black"/>
          <w:color w:val="auto"/>
        </w:rPr>
        <w:t>Arlington Heights, IL 60004</w:t>
      </w:r>
    </w:p>
    <w:p w14:paraId="3B93AB85" w14:textId="77777777" w:rsidR="001C2E87" w:rsidRPr="00E57A97" w:rsidRDefault="00D82AF5">
      <w:pPr>
        <w:pStyle w:val="reftitle"/>
        <w:rPr>
          <w:rStyle w:val="Black"/>
          <w:color w:val="auto"/>
        </w:rPr>
      </w:pPr>
      <w:r w:rsidRPr="00E57A97">
        <w:rPr>
          <w:rStyle w:val="Black"/>
          <w:color w:val="auto"/>
        </w:rPr>
        <w:t>Standard</w:t>
      </w:r>
      <w:r w:rsidRPr="00E57A97">
        <w:rPr>
          <w:rStyle w:val="Black"/>
          <w:color w:val="auto"/>
        </w:rPr>
        <w:tab/>
      </w:r>
      <w:r w:rsidRPr="00E57A97">
        <w:rPr>
          <w:rStyle w:val="Black"/>
          <w:color w:val="auto"/>
        </w:rPr>
        <w:tab/>
        <w:t>Referenced</w:t>
      </w:r>
      <w:r w:rsidRPr="00E57A97">
        <w:rPr>
          <w:rStyle w:val="Black"/>
          <w:color w:val="auto"/>
        </w:rPr>
        <w:br/>
        <w:t>reference</w:t>
      </w:r>
      <w:r w:rsidRPr="00E57A97">
        <w:rPr>
          <w:rStyle w:val="Black"/>
          <w:color w:val="auto"/>
        </w:rPr>
        <w:tab/>
      </w:r>
      <w:r w:rsidRPr="00E57A97">
        <w:rPr>
          <w:rStyle w:val="Black"/>
          <w:color w:val="auto"/>
        </w:rPr>
        <w:tab/>
        <w:t>in code</w:t>
      </w:r>
      <w:r w:rsidRPr="00E57A97">
        <w:rPr>
          <w:rStyle w:val="Black"/>
          <w:color w:val="auto"/>
        </w:rPr>
        <w:br/>
        <w:t>number</w:t>
      </w:r>
      <w:r w:rsidRPr="00E57A97">
        <w:rPr>
          <w:rStyle w:val="Black"/>
          <w:color w:val="auto"/>
        </w:rPr>
        <w:tab/>
        <w:t>Title</w:t>
      </w:r>
      <w:r w:rsidRPr="00E57A97">
        <w:rPr>
          <w:rStyle w:val="Black"/>
          <w:color w:val="auto"/>
        </w:rPr>
        <w:tab/>
        <w:t>section number</w:t>
      </w:r>
    </w:p>
    <w:p w14:paraId="6BC9F0C3" w14:textId="77777777" w:rsidR="006C5448" w:rsidRDefault="00D82AF5">
      <w:pPr>
        <w:pStyle w:val="refstandardfirst"/>
        <w:rPr>
          <w:color w:val="auto"/>
          <w:w w:val="100"/>
        </w:rPr>
      </w:pPr>
      <w:r w:rsidRPr="00E57A97">
        <w:rPr>
          <w:color w:val="auto"/>
          <w:w w:val="100"/>
        </w:rPr>
        <w:tab/>
      </w:r>
    </w:p>
    <w:p w14:paraId="50AC4547" w14:textId="7661F8F7" w:rsidR="00842A0C" w:rsidRDefault="006C5448" w:rsidP="006C5448">
      <w:pPr>
        <w:pStyle w:val="refstandardfirst"/>
        <w:rPr>
          <w:color w:val="auto"/>
          <w:w w:val="100"/>
        </w:rPr>
      </w:pPr>
      <w:r w:rsidRPr="006C5448">
        <w:rPr>
          <w:color w:val="auto"/>
          <w:w w:val="100"/>
        </w:rPr>
        <w:t xml:space="preserve">ANSI/AMCA </w:t>
      </w:r>
      <w:r w:rsidRPr="0087688A">
        <w:rPr>
          <w:color w:val="FF0000"/>
          <w:w w:val="100"/>
          <w:u w:val="single"/>
        </w:rPr>
        <w:t>210–16</w:t>
      </w:r>
      <w:r w:rsidRPr="006C5448">
        <w:rPr>
          <w:color w:val="auto"/>
          <w:w w:val="100"/>
        </w:rPr>
        <w:t>/</w:t>
      </w:r>
    </w:p>
    <w:p w14:paraId="2B27EE93" w14:textId="23BD6F95" w:rsidR="001C2E87" w:rsidRPr="00842A0C" w:rsidRDefault="00842A0C" w:rsidP="006C5448">
      <w:pPr>
        <w:pStyle w:val="refstandardfirst"/>
        <w:rPr>
          <w:color w:val="auto"/>
          <w:w w:val="100"/>
        </w:rPr>
      </w:pPr>
      <w:r w:rsidRPr="007F28FD">
        <w:rPr>
          <w:color w:val="FF0000"/>
          <w:w w:val="100"/>
        </w:rPr>
        <w:t>ANSI</w:t>
      </w:r>
      <w:r>
        <w:rPr>
          <w:color w:val="auto"/>
          <w:w w:val="100"/>
        </w:rPr>
        <w:t>/</w:t>
      </w:r>
      <w:r w:rsidR="006C5448" w:rsidRPr="006C5448">
        <w:rPr>
          <w:color w:val="auto"/>
          <w:w w:val="100"/>
        </w:rPr>
        <w:t xml:space="preserve">ASHRAE </w:t>
      </w:r>
      <w:r w:rsidR="006C5448" w:rsidRPr="0087688A">
        <w:rPr>
          <w:color w:val="FF0000"/>
          <w:w w:val="100"/>
          <w:u w:val="single"/>
        </w:rPr>
        <w:t xml:space="preserve"> 51—</w:t>
      </w:r>
      <w:proofErr w:type="gramStart"/>
      <w:r w:rsidR="006C5448" w:rsidRPr="0087688A">
        <w:rPr>
          <w:color w:val="FF0000"/>
          <w:w w:val="100"/>
          <w:u w:val="single"/>
        </w:rPr>
        <w:t>16</w:t>
      </w:r>
      <w:r>
        <w:rPr>
          <w:color w:val="auto"/>
          <w:w w:val="100"/>
        </w:rPr>
        <w:t xml:space="preserve">  </w:t>
      </w:r>
      <w:r>
        <w:rPr>
          <w:color w:val="auto"/>
          <w:w w:val="100"/>
        </w:rPr>
        <w:tab/>
      </w:r>
      <w:proofErr w:type="gramEnd"/>
      <w:r w:rsidR="00D82AF5" w:rsidRPr="00E57A97">
        <w:rPr>
          <w:color w:val="auto"/>
          <w:w w:val="100"/>
        </w:rPr>
        <w:t>Laboratory Methods of Testing Fans for Aerodynamic</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Performance Rating</w:t>
      </w:r>
      <w:r w:rsidR="00D82AF5" w:rsidRPr="00E57A97">
        <w:rPr>
          <w:color w:val="auto"/>
          <w:w w:val="100"/>
        </w:rPr>
        <w:tab/>
        <w:t>403.3.2.4</w:t>
      </w:r>
      <w:r w:rsidR="00D82AF5" w:rsidRPr="00E57A97">
        <w:rPr>
          <w:rFonts w:ascii="Calibri" w:hAnsi="Calibri" w:cs="Calibri"/>
          <w:color w:val="auto"/>
          <w:w w:val="100"/>
          <w:sz w:val="22"/>
          <w:szCs w:val="22"/>
        </w:rPr>
        <w:t xml:space="preserve"> </w:t>
      </w:r>
    </w:p>
    <w:p w14:paraId="35F84E67" w14:textId="4786D674" w:rsidR="001C2E87" w:rsidRPr="00E57A97" w:rsidRDefault="00D82AF5">
      <w:pPr>
        <w:pStyle w:val="refstandardmiddle"/>
        <w:rPr>
          <w:color w:val="auto"/>
          <w:w w:val="100"/>
        </w:rPr>
      </w:pPr>
      <w:r w:rsidRPr="007F28FD">
        <w:rPr>
          <w:color w:val="auto"/>
          <w:w w:val="100"/>
          <w:u w:val="single"/>
        </w:rPr>
        <w:t>ANSI/AMCA</w:t>
      </w:r>
      <w:r w:rsidRPr="00E57A97">
        <w:rPr>
          <w:color w:val="auto"/>
          <w:w w:val="100"/>
        </w:rPr>
        <w:t xml:space="preserve"> 230—</w:t>
      </w:r>
      <w:r w:rsidRPr="00842A0C">
        <w:rPr>
          <w:strike/>
          <w:color w:val="FF0000"/>
          <w:w w:val="100"/>
        </w:rPr>
        <w:t>15</w:t>
      </w:r>
      <w:r w:rsidR="00842A0C">
        <w:rPr>
          <w:color w:val="auto"/>
          <w:w w:val="100"/>
        </w:rPr>
        <w:t xml:space="preserve"> </w:t>
      </w:r>
      <w:r w:rsidR="00842A0C" w:rsidRPr="00842A0C">
        <w:rPr>
          <w:color w:val="FF0000"/>
          <w:w w:val="100"/>
        </w:rPr>
        <w:t>2023</w:t>
      </w:r>
      <w:r w:rsidRPr="00E57A97">
        <w:rPr>
          <w:color w:val="auto"/>
          <w:w w:val="100"/>
        </w:rPr>
        <w:tab/>
        <w:t>Laboratory Methods of Testing Air Circulating Fans for Rating and Certification</w:t>
      </w:r>
      <w:r w:rsidRPr="00E57A97">
        <w:rPr>
          <w:color w:val="auto"/>
          <w:w w:val="100"/>
        </w:rPr>
        <w:tab/>
        <w:t>929.1</w:t>
      </w:r>
    </w:p>
    <w:p w14:paraId="431BCA8D" w14:textId="77777777" w:rsidR="0087688A" w:rsidRDefault="0087688A">
      <w:pPr>
        <w:pStyle w:val="refstandardlast"/>
        <w:rPr>
          <w:rStyle w:val="Black"/>
          <w:color w:val="auto"/>
        </w:rPr>
      </w:pPr>
    </w:p>
    <w:p w14:paraId="11E48675" w14:textId="267BAFBA" w:rsidR="001C2E87" w:rsidRPr="00E57A97" w:rsidRDefault="0087688A">
      <w:pPr>
        <w:pStyle w:val="refstandardlast"/>
        <w:rPr>
          <w:rStyle w:val="Black"/>
          <w:color w:val="auto"/>
        </w:rPr>
      </w:pPr>
      <w:r w:rsidRPr="007F28FD">
        <w:rPr>
          <w:rStyle w:val="Black"/>
          <w:strike/>
          <w:color w:val="FF0000"/>
        </w:rPr>
        <w:lastRenderedPageBreak/>
        <w:t>ANSI</w:t>
      </w:r>
      <w:r w:rsidRPr="0087688A">
        <w:rPr>
          <w:rStyle w:val="Black"/>
          <w:color w:val="auto"/>
        </w:rPr>
        <w:t>/AMCA 550—</w:t>
      </w:r>
      <w:r w:rsidRPr="00842A0C">
        <w:rPr>
          <w:rStyle w:val="Black"/>
          <w:strike/>
          <w:color w:val="auto"/>
        </w:rPr>
        <w:t xml:space="preserve">09 </w:t>
      </w:r>
      <w:r w:rsidRPr="00842A0C">
        <w:rPr>
          <w:rStyle w:val="Black"/>
          <w:strike/>
          <w:color w:val="FF0000"/>
          <w:u w:val="single"/>
        </w:rPr>
        <w:t>(Rev.09/18)</w:t>
      </w:r>
      <w:r w:rsidR="00842A0C">
        <w:rPr>
          <w:rStyle w:val="Black"/>
          <w:color w:val="auto"/>
        </w:rPr>
        <w:t xml:space="preserve"> </w:t>
      </w:r>
      <w:r w:rsidR="00842A0C" w:rsidRPr="00842A0C">
        <w:rPr>
          <w:rStyle w:val="Black"/>
          <w:color w:val="FF0000"/>
        </w:rPr>
        <w:t>2022</w:t>
      </w:r>
      <w:r w:rsidR="009E52C6">
        <w:rPr>
          <w:rStyle w:val="Black"/>
          <w:color w:val="auto"/>
        </w:rPr>
        <w:tab/>
      </w:r>
      <w:r w:rsidR="00D82AF5" w:rsidRPr="00E57A97">
        <w:rPr>
          <w:rStyle w:val="Black"/>
          <w:color w:val="auto"/>
        </w:rPr>
        <w:t>Test Method for High Velocity Wind Driven Rain Resistant Louvers</w:t>
      </w:r>
      <w:r w:rsidR="00D82AF5" w:rsidRPr="00E57A97">
        <w:rPr>
          <w:rStyle w:val="Black"/>
          <w:color w:val="auto"/>
        </w:rPr>
        <w:tab/>
        <w:t>401.5, 501.3.2</w:t>
      </w:r>
    </w:p>
    <w:p w14:paraId="07070376" w14:textId="77777777" w:rsidR="001C2E87" w:rsidRPr="00E57A97" w:rsidRDefault="00D82AF5">
      <w:pPr>
        <w:pStyle w:val="Acronym"/>
        <w:spacing w:before="700"/>
        <w:rPr>
          <w:color w:val="auto"/>
          <w:w w:val="100"/>
        </w:rPr>
      </w:pPr>
      <w:r w:rsidRPr="00E57A97">
        <w:rPr>
          <w:color w:val="auto"/>
          <w:w w:val="100"/>
        </w:rPr>
        <w:t xml:space="preserve">ANSI </w:t>
      </w:r>
    </w:p>
    <w:p w14:paraId="331C67E3" w14:textId="77777777" w:rsidR="001C2E87" w:rsidRPr="00E57A97" w:rsidRDefault="00D82AF5">
      <w:pPr>
        <w:pStyle w:val="Refaddress"/>
        <w:rPr>
          <w:color w:val="auto"/>
          <w:w w:val="100"/>
        </w:rPr>
      </w:pPr>
      <w:r w:rsidRPr="00E57A97">
        <w:rPr>
          <w:color w:val="auto"/>
          <w:w w:val="100"/>
        </w:rPr>
        <w:t>American National Standards Institute</w:t>
      </w:r>
    </w:p>
    <w:p w14:paraId="63CA34C6" w14:textId="77777777" w:rsidR="001C2E87" w:rsidRPr="00E57A97" w:rsidRDefault="00D82AF5">
      <w:pPr>
        <w:pStyle w:val="Refaddress"/>
        <w:rPr>
          <w:color w:val="auto"/>
          <w:w w:val="100"/>
        </w:rPr>
      </w:pPr>
      <w:r w:rsidRPr="00E57A97">
        <w:rPr>
          <w:color w:val="auto"/>
          <w:w w:val="100"/>
        </w:rPr>
        <w:t>11 West 42nd Street</w:t>
      </w:r>
    </w:p>
    <w:p w14:paraId="5F576A71" w14:textId="77777777" w:rsidR="001C2E87" w:rsidRPr="00E57A97" w:rsidRDefault="00D82AF5">
      <w:pPr>
        <w:pStyle w:val="Refaddress"/>
        <w:rPr>
          <w:color w:val="auto"/>
          <w:w w:val="100"/>
        </w:rPr>
      </w:pPr>
      <w:r w:rsidRPr="00E57A97">
        <w:rPr>
          <w:color w:val="auto"/>
          <w:w w:val="100"/>
        </w:rPr>
        <w:t xml:space="preserve">New York, NY 10036 </w:t>
      </w:r>
    </w:p>
    <w:p w14:paraId="379B5B13" w14:textId="77777777" w:rsidR="001C2E87" w:rsidRPr="00A5578F" w:rsidRDefault="00D82AF5">
      <w:pPr>
        <w:pStyle w:val="reftitle"/>
        <w:rPr>
          <w:color w:val="FF0000"/>
          <w:w w:val="100"/>
        </w:rPr>
      </w:pPr>
      <w:r w:rsidRPr="00E57A97">
        <w:rPr>
          <w:color w:val="auto"/>
          <w:w w:val="100"/>
        </w:rPr>
        <w:t>Standard</w:t>
      </w:r>
      <w:r w:rsidRPr="00E57A97">
        <w:rPr>
          <w:color w:val="auto"/>
          <w:w w:val="100"/>
        </w:rPr>
        <w:tab/>
      </w:r>
      <w:r w:rsidRPr="00E57A97">
        <w:rPr>
          <w:color w:val="auto"/>
          <w:w w:val="100"/>
        </w:rPr>
        <w:tab/>
        <w:t>Referenced</w:t>
      </w:r>
      <w:r w:rsidRPr="00E57A97">
        <w:rPr>
          <w:color w:val="auto"/>
          <w:w w:val="100"/>
        </w:rPr>
        <w:br/>
        <w:t>reference</w:t>
      </w:r>
      <w:r w:rsidRPr="00E57A97">
        <w:rPr>
          <w:color w:val="auto"/>
          <w:w w:val="100"/>
        </w:rPr>
        <w:tab/>
      </w:r>
      <w:r w:rsidRPr="00E57A97">
        <w:rPr>
          <w:color w:val="auto"/>
          <w:w w:val="100"/>
        </w:rPr>
        <w:tab/>
        <w:t>in code</w:t>
      </w:r>
      <w:r w:rsidRPr="00E57A97">
        <w:rPr>
          <w:color w:val="auto"/>
          <w:w w:val="100"/>
        </w:rPr>
        <w:br/>
        <w:t>number</w:t>
      </w:r>
      <w:r w:rsidRPr="00E57A97">
        <w:rPr>
          <w:color w:val="auto"/>
          <w:w w:val="100"/>
        </w:rPr>
        <w:tab/>
        <w:t>Title</w:t>
      </w:r>
      <w:r w:rsidRPr="00E57A97">
        <w:rPr>
          <w:color w:val="auto"/>
          <w:w w:val="100"/>
        </w:rPr>
        <w:tab/>
        <w:t>section numbe</w:t>
      </w:r>
      <w:r w:rsidRPr="00A5578F">
        <w:rPr>
          <w:color w:val="FF0000"/>
          <w:w w:val="100"/>
        </w:rPr>
        <w:t>r</w:t>
      </w:r>
    </w:p>
    <w:p w14:paraId="06D503C9" w14:textId="564FBC05" w:rsidR="00842A0C" w:rsidRPr="005562A5" w:rsidRDefault="00842A0C" w:rsidP="00A5578F">
      <w:pPr>
        <w:pStyle w:val="TableParagraph"/>
        <w:spacing w:before="44"/>
        <w:ind w:left="28"/>
        <w:rPr>
          <w:rFonts w:ascii="Times" w:eastAsia="Arial" w:hAnsi="Times" w:cs="Times"/>
          <w:color w:val="FF0000"/>
          <w:spacing w:val="-1"/>
          <w:sz w:val="18"/>
          <w:szCs w:val="18"/>
        </w:rPr>
      </w:pPr>
      <w:r w:rsidRPr="005562A5">
        <w:rPr>
          <w:rFonts w:ascii="Times" w:eastAsia="Arial" w:hAnsi="Times" w:cs="Times"/>
          <w:strike/>
          <w:color w:val="FF0000"/>
          <w:spacing w:val="-1"/>
          <w:sz w:val="18"/>
          <w:szCs w:val="18"/>
        </w:rPr>
        <w:t>ANSI/CSA FC 1 2014</w:t>
      </w:r>
      <w:r w:rsidR="005562A5" w:rsidRPr="005562A5">
        <w:rPr>
          <w:rFonts w:ascii="Times" w:eastAsia="Arial" w:hAnsi="Times" w:cs="Times"/>
          <w:color w:val="FF0000"/>
          <w:spacing w:val="-1"/>
          <w:sz w:val="18"/>
          <w:szCs w:val="18"/>
        </w:rPr>
        <w:tab/>
      </w:r>
      <w:r w:rsidR="005562A5">
        <w:rPr>
          <w:rFonts w:ascii="Times" w:eastAsia="Arial" w:hAnsi="Times" w:cs="Times"/>
          <w:color w:val="FF0000"/>
          <w:spacing w:val="-1"/>
          <w:sz w:val="18"/>
          <w:szCs w:val="18"/>
        </w:rPr>
        <w:tab/>
        <w:t xml:space="preserve">       Fuel Cell Technologies- Part 3- 100: Stationary Fuel Cell Power Systems- Safety</w:t>
      </w:r>
    </w:p>
    <w:p w14:paraId="731330ED" w14:textId="4C2D7F96" w:rsidR="00842A0C" w:rsidRPr="005562A5" w:rsidRDefault="00842A0C" w:rsidP="00A5578F">
      <w:pPr>
        <w:pStyle w:val="TableParagraph"/>
        <w:spacing w:before="44"/>
        <w:ind w:left="28"/>
        <w:rPr>
          <w:rFonts w:ascii="Times" w:eastAsia="Arial" w:hAnsi="Times" w:cs="Times"/>
          <w:color w:val="FF0000"/>
          <w:spacing w:val="-1"/>
          <w:sz w:val="18"/>
          <w:szCs w:val="18"/>
          <w:u w:val="single"/>
        </w:rPr>
      </w:pPr>
      <w:r w:rsidRPr="005562A5">
        <w:rPr>
          <w:rFonts w:ascii="Times" w:eastAsia="Arial" w:hAnsi="Times" w:cs="Times"/>
          <w:color w:val="FF0000"/>
          <w:spacing w:val="-1"/>
          <w:sz w:val="18"/>
          <w:szCs w:val="18"/>
          <w:u w:val="single"/>
        </w:rPr>
        <w:t>CSA</w:t>
      </w:r>
      <w:r w:rsidR="005562A5" w:rsidRPr="005562A5">
        <w:rPr>
          <w:rFonts w:ascii="Times" w:eastAsia="Arial" w:hAnsi="Times" w:cs="Times"/>
          <w:color w:val="FF0000"/>
          <w:spacing w:val="-1"/>
          <w:sz w:val="18"/>
          <w:szCs w:val="18"/>
          <w:u w:val="single"/>
        </w:rPr>
        <w:t>/ANSI FC 1:21/CSA C22.2</w:t>
      </w:r>
    </w:p>
    <w:p w14:paraId="5B395CB1" w14:textId="0D30634E" w:rsidR="005562A5" w:rsidRPr="005562A5" w:rsidRDefault="005562A5" w:rsidP="00A5578F">
      <w:pPr>
        <w:pStyle w:val="TableParagraph"/>
        <w:spacing w:before="44"/>
        <w:ind w:left="28"/>
        <w:rPr>
          <w:rFonts w:ascii="Times" w:eastAsia="Arial" w:hAnsi="Times" w:cs="Times"/>
          <w:color w:val="FF0000"/>
          <w:spacing w:val="-1"/>
          <w:sz w:val="18"/>
          <w:szCs w:val="18"/>
          <w:u w:val="single"/>
        </w:rPr>
      </w:pPr>
      <w:r w:rsidRPr="005562A5">
        <w:rPr>
          <w:rFonts w:ascii="Times" w:eastAsia="Arial" w:hAnsi="Times" w:cs="Times"/>
          <w:color w:val="FF0000"/>
          <w:spacing w:val="-1"/>
          <w:sz w:val="18"/>
          <w:szCs w:val="18"/>
          <w:u w:val="single"/>
        </w:rPr>
        <w:t>NO. 62282-3-100:21</w:t>
      </w:r>
    </w:p>
    <w:p w14:paraId="053B3C42" w14:textId="168845B3" w:rsidR="00752A91" w:rsidRPr="00752A91" w:rsidRDefault="00752A91" w:rsidP="00004238">
      <w:pPr>
        <w:pStyle w:val="TableParagraph"/>
        <w:spacing w:before="44"/>
        <w:rPr>
          <w:rFonts w:eastAsia="Arial"/>
          <w:spacing w:val="-1"/>
          <w:u w:val="single" w:color="000000"/>
        </w:rPr>
      </w:pPr>
      <w:r w:rsidRPr="00A5578F">
        <w:rPr>
          <w:rFonts w:ascii="Times" w:eastAsia="Arial" w:hAnsi="Times" w:cs="Times"/>
          <w:color w:val="FF0000"/>
          <w:spacing w:val="-1"/>
          <w:sz w:val="18"/>
          <w:szCs w:val="18"/>
          <w:u w:val="single" w:color="000000"/>
        </w:rPr>
        <w:t>Z21.1/CS</w:t>
      </w:r>
      <w:r w:rsidRPr="00A5578F">
        <w:rPr>
          <w:rFonts w:ascii="Times" w:eastAsia="Arial" w:hAnsi="Times" w:cs="Times"/>
          <w:color w:val="FF0000"/>
          <w:spacing w:val="-2"/>
          <w:sz w:val="18"/>
          <w:szCs w:val="18"/>
          <w:u w:val="single" w:color="000000"/>
        </w:rPr>
        <w:t>A</w:t>
      </w:r>
      <w:r w:rsidRPr="00A5578F">
        <w:rPr>
          <w:rFonts w:ascii="Times" w:eastAsia="Arial" w:hAnsi="Times" w:cs="Times"/>
          <w:color w:val="FF0000"/>
          <w:spacing w:val="10"/>
          <w:sz w:val="18"/>
          <w:szCs w:val="18"/>
          <w:u w:val="single" w:color="000000"/>
        </w:rPr>
        <w:t xml:space="preserve"> </w:t>
      </w:r>
      <w:r w:rsidRPr="00A5578F">
        <w:rPr>
          <w:rFonts w:ascii="Times" w:eastAsia="Arial" w:hAnsi="Times" w:cs="Times"/>
          <w:color w:val="FF0000"/>
          <w:spacing w:val="-1"/>
          <w:sz w:val="18"/>
          <w:szCs w:val="18"/>
          <w:u w:val="single" w:color="000000"/>
        </w:rPr>
        <w:t>1.1</w:t>
      </w:r>
      <w:r w:rsidRPr="00A5578F">
        <w:rPr>
          <w:rFonts w:eastAsia="Arial"/>
          <w:color w:val="FF0000"/>
          <w:spacing w:val="-1"/>
          <w:u w:val="single" w:color="000000"/>
        </w:rPr>
        <w:t>—</w:t>
      </w:r>
      <w:r w:rsidRPr="00004238">
        <w:rPr>
          <w:rFonts w:eastAsia="Arial"/>
          <w:strike/>
          <w:color w:val="FF0000"/>
          <w:spacing w:val="-1"/>
          <w:u w:val="single" w:color="000000"/>
        </w:rPr>
        <w:t>2016</w:t>
      </w:r>
      <w:r w:rsidRPr="00A5578F">
        <w:rPr>
          <w:rFonts w:ascii="Arial" w:eastAsia="Times New Roman"/>
          <w:b/>
          <w:spacing w:val="-1"/>
          <w:w w:val="95"/>
          <w:sz w:val="16"/>
        </w:rPr>
        <w:tab/>
      </w:r>
      <w:r w:rsidRPr="00004238">
        <w:rPr>
          <w:rFonts w:ascii="Arial"/>
          <w:b/>
          <w:color w:val="FF0000"/>
          <w:spacing w:val="-1"/>
          <w:w w:val="95"/>
          <w:sz w:val="16"/>
        </w:rPr>
        <w:t xml:space="preserve"> </w:t>
      </w:r>
      <w:r w:rsidR="00004238" w:rsidRPr="00004238">
        <w:rPr>
          <w:rFonts w:ascii="Arial"/>
          <w:b/>
          <w:color w:val="FF0000"/>
          <w:spacing w:val="-1"/>
          <w:w w:val="95"/>
          <w:sz w:val="16"/>
        </w:rPr>
        <w:t>2018</w:t>
      </w:r>
      <w:r w:rsidR="00A5578F">
        <w:rPr>
          <w:rFonts w:ascii="Arial"/>
          <w:b/>
          <w:spacing w:val="-1"/>
          <w:w w:val="95"/>
          <w:sz w:val="16"/>
        </w:rPr>
        <w:tab/>
      </w:r>
      <w:r w:rsidR="00004238">
        <w:rPr>
          <w:rFonts w:ascii="Arial"/>
          <w:b/>
          <w:spacing w:val="-1"/>
          <w:w w:val="95"/>
          <w:sz w:val="16"/>
        </w:rPr>
        <w:t xml:space="preserve">        </w:t>
      </w:r>
      <w:r w:rsidRPr="00752A91">
        <w:rPr>
          <w:bCs/>
          <w:spacing w:val="-1"/>
          <w:w w:val="95"/>
        </w:rPr>
        <w:t>Hou</w:t>
      </w:r>
      <w:r w:rsidRPr="00752A91">
        <w:rPr>
          <w:bCs/>
          <w:spacing w:val="-2"/>
          <w:w w:val="95"/>
        </w:rPr>
        <w:t>s</w:t>
      </w:r>
      <w:r w:rsidRPr="00752A91">
        <w:rPr>
          <w:bCs/>
          <w:spacing w:val="-1"/>
          <w:w w:val="95"/>
        </w:rPr>
        <w:t>eho</w:t>
      </w:r>
      <w:r w:rsidRPr="00752A91">
        <w:rPr>
          <w:bCs/>
          <w:spacing w:val="-2"/>
          <w:w w:val="95"/>
        </w:rPr>
        <w:t>l</w:t>
      </w:r>
      <w:r w:rsidRPr="00752A91">
        <w:rPr>
          <w:bCs/>
          <w:spacing w:val="-1"/>
          <w:w w:val="95"/>
        </w:rPr>
        <w:t>d</w:t>
      </w:r>
      <w:r w:rsidRPr="00752A91">
        <w:rPr>
          <w:bCs/>
          <w:w w:val="95"/>
        </w:rPr>
        <w:t xml:space="preserve"> </w:t>
      </w:r>
      <w:r w:rsidRPr="00752A91">
        <w:rPr>
          <w:bCs/>
          <w:spacing w:val="-1"/>
          <w:w w:val="95"/>
        </w:rPr>
        <w:t>Coo</w:t>
      </w:r>
      <w:r w:rsidRPr="00752A91">
        <w:rPr>
          <w:bCs/>
          <w:spacing w:val="-2"/>
          <w:w w:val="95"/>
        </w:rPr>
        <w:t>ki</w:t>
      </w:r>
      <w:r w:rsidRPr="00752A91">
        <w:rPr>
          <w:bCs/>
          <w:spacing w:val="-1"/>
          <w:w w:val="95"/>
        </w:rPr>
        <w:t>ng</w:t>
      </w:r>
      <w:r w:rsidRPr="00752A91">
        <w:rPr>
          <w:bCs/>
          <w:w w:val="95"/>
        </w:rPr>
        <w:t xml:space="preserve"> Ga</w:t>
      </w:r>
      <w:r w:rsidRPr="00752A91">
        <w:rPr>
          <w:bCs/>
          <w:spacing w:val="1"/>
          <w:w w:val="95"/>
        </w:rPr>
        <w:t>s</w:t>
      </w:r>
      <w:r w:rsidRPr="00752A91">
        <w:rPr>
          <w:bCs/>
          <w:spacing w:val="9"/>
          <w:w w:val="95"/>
        </w:rPr>
        <w:t xml:space="preserve"> </w:t>
      </w:r>
      <w:r w:rsidRPr="00752A91">
        <w:rPr>
          <w:bCs/>
          <w:spacing w:val="-4"/>
          <w:w w:val="95"/>
        </w:rPr>
        <w:t>Appli</w:t>
      </w:r>
      <w:r w:rsidRPr="00752A91">
        <w:rPr>
          <w:bCs/>
          <w:spacing w:val="-3"/>
          <w:w w:val="95"/>
        </w:rPr>
        <w:t>a</w:t>
      </w:r>
      <w:r w:rsidRPr="00752A91">
        <w:rPr>
          <w:bCs/>
          <w:spacing w:val="-4"/>
          <w:w w:val="95"/>
        </w:rPr>
        <w:t>nc</w:t>
      </w:r>
      <w:r w:rsidRPr="00752A91">
        <w:rPr>
          <w:bCs/>
          <w:spacing w:val="-3"/>
          <w:w w:val="95"/>
        </w:rPr>
        <w:t>e</w:t>
      </w:r>
      <w:r w:rsidRPr="00752A91">
        <w:rPr>
          <w:bCs/>
          <w:spacing w:val="-4"/>
          <w:w w:val="95"/>
        </w:rPr>
        <w:t>s</w:t>
      </w:r>
    </w:p>
    <w:p w14:paraId="5E01C290" w14:textId="29AEBB11" w:rsidR="001C2E87" w:rsidRPr="00E57A97" w:rsidRDefault="00752A91" w:rsidP="00752A91">
      <w:pPr>
        <w:pStyle w:val="refstandardlast"/>
        <w:rPr>
          <w:color w:val="auto"/>
          <w:w w:val="100"/>
        </w:rPr>
      </w:pPr>
      <w:r w:rsidRPr="00752A91">
        <w:rPr>
          <w:rFonts w:eastAsia="Arial"/>
          <w:spacing w:val="-1"/>
        </w:rPr>
        <w:t>Z21.8—</w:t>
      </w:r>
      <w:r w:rsidRPr="00752A91">
        <w:rPr>
          <w:rFonts w:eastAsia="Arial"/>
        </w:rPr>
        <w:t>(</w:t>
      </w:r>
      <w:r w:rsidRPr="009E1BBB">
        <w:rPr>
          <w:rFonts w:eastAsia="Arial"/>
          <w:strike/>
          <w:color w:val="FF0000"/>
          <w:spacing w:val="-2"/>
          <w:u w:val="single" w:color="000000"/>
        </w:rPr>
        <w:t>R2012</w:t>
      </w:r>
      <w:r w:rsidRPr="009E1BBB">
        <w:rPr>
          <w:rFonts w:eastAsia="Arial"/>
          <w:color w:val="FF0000"/>
          <w:spacing w:val="-2"/>
        </w:rPr>
        <w:t>)</w:t>
      </w:r>
      <w:r w:rsidR="00B1401E">
        <w:rPr>
          <w:rFonts w:eastAsia="Arial"/>
          <w:color w:val="FF0000"/>
          <w:spacing w:val="-2"/>
        </w:rPr>
        <w:t xml:space="preserve"> 94/</w:t>
      </w:r>
      <w:r w:rsidR="009E1BBB" w:rsidRPr="009E1BBB">
        <w:rPr>
          <w:rFonts w:eastAsia="Arial"/>
          <w:color w:val="FF0000"/>
          <w:spacing w:val="-2"/>
        </w:rPr>
        <w:t xml:space="preserve"> R2017</w:t>
      </w:r>
      <w:r w:rsidR="00D82AF5" w:rsidRPr="00E57A97">
        <w:rPr>
          <w:color w:val="auto"/>
          <w:w w:val="100"/>
        </w:rPr>
        <w:tab/>
        <w:t>Installation of Domestic Gas Conversion Burners</w:t>
      </w:r>
      <w:r w:rsidR="00D82AF5" w:rsidRPr="00E57A97">
        <w:rPr>
          <w:color w:val="auto"/>
          <w:w w:val="100"/>
        </w:rPr>
        <w:tab/>
        <w:t xml:space="preserve">919.1 </w:t>
      </w:r>
    </w:p>
    <w:p w14:paraId="04920647" w14:textId="77777777" w:rsidR="001C2E87" w:rsidRPr="00E57A97" w:rsidRDefault="00D82AF5">
      <w:pPr>
        <w:pStyle w:val="Acronym"/>
        <w:spacing w:before="700"/>
        <w:rPr>
          <w:color w:val="auto"/>
          <w:w w:val="100"/>
        </w:rPr>
      </w:pPr>
      <w:r w:rsidRPr="00E57A97">
        <w:rPr>
          <w:color w:val="auto"/>
          <w:w w:val="100"/>
        </w:rPr>
        <w:t xml:space="preserve">ASHRAE </w:t>
      </w:r>
    </w:p>
    <w:p w14:paraId="71077DD9" w14:textId="77777777" w:rsidR="001C2E87" w:rsidRPr="00E57A97" w:rsidRDefault="00D82AF5">
      <w:pPr>
        <w:pStyle w:val="Refaddress"/>
        <w:rPr>
          <w:color w:val="auto"/>
          <w:w w:val="100"/>
        </w:rPr>
      </w:pPr>
      <w:r w:rsidRPr="00E57A97">
        <w:rPr>
          <w:color w:val="auto"/>
          <w:w w:val="100"/>
        </w:rPr>
        <w:t>ASHRAE</w:t>
      </w:r>
    </w:p>
    <w:p w14:paraId="4773E68B" w14:textId="77777777" w:rsidR="001C2E87" w:rsidRPr="00E57A97" w:rsidRDefault="00D82AF5">
      <w:pPr>
        <w:pStyle w:val="Refaddress"/>
        <w:rPr>
          <w:color w:val="auto"/>
          <w:w w:val="100"/>
        </w:rPr>
      </w:pPr>
      <w:r w:rsidRPr="00E57A97">
        <w:rPr>
          <w:color w:val="auto"/>
          <w:w w:val="100"/>
        </w:rPr>
        <w:t>1791 Tullie Circle, NE</w:t>
      </w:r>
    </w:p>
    <w:p w14:paraId="44602DF3" w14:textId="77777777" w:rsidR="001C2E87" w:rsidRPr="00E57A97" w:rsidRDefault="00D82AF5">
      <w:pPr>
        <w:pStyle w:val="Refaddress"/>
        <w:rPr>
          <w:color w:val="auto"/>
          <w:w w:val="100"/>
        </w:rPr>
      </w:pPr>
      <w:r w:rsidRPr="00E57A97">
        <w:rPr>
          <w:color w:val="auto"/>
          <w:w w:val="100"/>
        </w:rPr>
        <w:t xml:space="preserve">Atlanta, GA 30329 </w:t>
      </w:r>
    </w:p>
    <w:p w14:paraId="38CF99BF" w14:textId="77777777" w:rsidR="001C2E87" w:rsidRPr="00E57A97" w:rsidRDefault="00D82AF5">
      <w:pPr>
        <w:pStyle w:val="reftitle"/>
        <w:rPr>
          <w:color w:val="auto"/>
          <w:w w:val="100"/>
        </w:rPr>
      </w:pPr>
      <w:r w:rsidRPr="00E57A97">
        <w:rPr>
          <w:color w:val="auto"/>
          <w:w w:val="100"/>
        </w:rPr>
        <w:t>Standard</w:t>
      </w:r>
      <w:r w:rsidRPr="00E57A97">
        <w:rPr>
          <w:color w:val="auto"/>
          <w:w w:val="100"/>
        </w:rPr>
        <w:tab/>
      </w:r>
      <w:r w:rsidRPr="00E57A97">
        <w:rPr>
          <w:color w:val="auto"/>
          <w:w w:val="100"/>
        </w:rPr>
        <w:tab/>
        <w:t>Referenced</w:t>
      </w:r>
      <w:r w:rsidRPr="00E57A97">
        <w:rPr>
          <w:color w:val="auto"/>
          <w:w w:val="100"/>
        </w:rPr>
        <w:br/>
        <w:t>reference</w:t>
      </w:r>
      <w:r w:rsidRPr="00E57A97">
        <w:rPr>
          <w:color w:val="auto"/>
          <w:w w:val="100"/>
        </w:rPr>
        <w:tab/>
      </w:r>
      <w:r w:rsidRPr="00E57A97">
        <w:rPr>
          <w:color w:val="auto"/>
          <w:w w:val="100"/>
        </w:rPr>
        <w:tab/>
        <w:t>in code</w:t>
      </w:r>
      <w:r w:rsidRPr="00E57A97">
        <w:rPr>
          <w:color w:val="auto"/>
          <w:w w:val="100"/>
        </w:rPr>
        <w:br/>
        <w:t>number</w:t>
      </w:r>
      <w:r w:rsidRPr="00E57A97">
        <w:rPr>
          <w:color w:val="auto"/>
          <w:w w:val="100"/>
        </w:rPr>
        <w:tab/>
        <w:t>Title</w:t>
      </w:r>
      <w:r w:rsidRPr="00E57A97">
        <w:rPr>
          <w:color w:val="auto"/>
          <w:w w:val="100"/>
        </w:rPr>
        <w:tab/>
        <w:t>section number</w:t>
      </w:r>
    </w:p>
    <w:p w14:paraId="0F49FF65" w14:textId="57D55F14" w:rsidR="001C2E87" w:rsidRPr="00E57A97" w:rsidRDefault="00752A91">
      <w:pPr>
        <w:pStyle w:val="refstandardfirst"/>
        <w:rPr>
          <w:rStyle w:val="Black"/>
          <w:color w:val="auto"/>
        </w:rPr>
      </w:pPr>
      <w:r w:rsidRPr="006A001D">
        <w:rPr>
          <w:rFonts w:eastAsia="Arial"/>
          <w:strike/>
          <w:color w:val="FF0000"/>
          <w:spacing w:val="-4"/>
        </w:rPr>
        <w:t>A</w:t>
      </w:r>
      <w:r w:rsidRPr="006A001D">
        <w:rPr>
          <w:rFonts w:eastAsia="Arial"/>
          <w:strike/>
          <w:color w:val="FF0000"/>
          <w:spacing w:val="-3"/>
        </w:rPr>
        <w:t>SHR</w:t>
      </w:r>
      <w:r w:rsidRPr="006A001D">
        <w:rPr>
          <w:rFonts w:eastAsia="Arial"/>
          <w:strike/>
          <w:color w:val="FF0000"/>
          <w:spacing w:val="-4"/>
        </w:rPr>
        <w:t>A</w:t>
      </w:r>
      <w:r w:rsidRPr="006A001D">
        <w:rPr>
          <w:rFonts w:eastAsia="Arial"/>
          <w:strike/>
          <w:color w:val="FF0000"/>
          <w:spacing w:val="-3"/>
        </w:rPr>
        <w:t>E—2017</w:t>
      </w:r>
      <w:r w:rsidRPr="006A001D">
        <w:rPr>
          <w:rFonts w:eastAsia="Arial"/>
          <w:strike/>
          <w:color w:val="FF0000"/>
          <w:spacing w:val="7"/>
        </w:rPr>
        <w:t xml:space="preserve"> </w:t>
      </w:r>
      <w:r w:rsidRPr="006A001D">
        <w:rPr>
          <w:rFonts w:eastAsia="Arial"/>
          <w:color w:val="FF0000"/>
          <w:spacing w:val="-4"/>
          <w:u w:val="single" w:color="000000"/>
        </w:rPr>
        <w:t>A</w:t>
      </w:r>
      <w:r w:rsidRPr="006A001D">
        <w:rPr>
          <w:rFonts w:eastAsia="Arial"/>
          <w:color w:val="FF0000"/>
          <w:spacing w:val="-3"/>
          <w:u w:val="single" w:color="000000"/>
        </w:rPr>
        <w:t>SHR</w:t>
      </w:r>
      <w:r w:rsidRPr="006A001D">
        <w:rPr>
          <w:rFonts w:eastAsia="Arial"/>
          <w:color w:val="FF0000"/>
          <w:spacing w:val="-4"/>
          <w:u w:val="single" w:color="000000"/>
        </w:rPr>
        <w:t>A</w:t>
      </w:r>
      <w:r w:rsidRPr="006A001D">
        <w:rPr>
          <w:rFonts w:eastAsia="Arial"/>
          <w:color w:val="FF0000"/>
          <w:spacing w:val="-3"/>
          <w:u w:val="single" w:color="000000"/>
        </w:rPr>
        <w:t>E—</w:t>
      </w:r>
      <w:r w:rsidRPr="006A001D">
        <w:rPr>
          <w:rFonts w:eastAsia="Arial"/>
          <w:color w:val="FF0000"/>
          <w:spacing w:val="23"/>
          <w:w w:val="102"/>
        </w:rPr>
        <w:t xml:space="preserve"> </w:t>
      </w:r>
      <w:r w:rsidRPr="006A001D">
        <w:rPr>
          <w:rFonts w:eastAsia="Arial"/>
          <w:color w:val="FF0000"/>
          <w:spacing w:val="-2"/>
          <w:u w:val="single" w:color="000000"/>
        </w:rPr>
        <w:t>2021</w:t>
      </w:r>
      <w:r w:rsidR="00D82AF5" w:rsidRPr="00E57A97">
        <w:rPr>
          <w:rStyle w:val="Black"/>
          <w:color w:val="auto"/>
        </w:rPr>
        <w:tab/>
        <w:t>ASHRAE Fundamentals Handbook</w:t>
      </w:r>
      <w:r w:rsidR="00D82AF5" w:rsidRPr="00E57A97">
        <w:rPr>
          <w:rStyle w:val="Black"/>
          <w:color w:val="auto"/>
        </w:rPr>
        <w:tab/>
        <w:t xml:space="preserve">603.2 </w:t>
      </w:r>
    </w:p>
    <w:p w14:paraId="24D7725A" w14:textId="6CFCED03" w:rsidR="001C2E87" w:rsidRPr="00E57A97" w:rsidRDefault="00883A93">
      <w:pPr>
        <w:pStyle w:val="refstandardmiddle"/>
        <w:rPr>
          <w:rStyle w:val="Black"/>
          <w:color w:val="auto"/>
        </w:rPr>
      </w:pPr>
      <w:r w:rsidRPr="00B1401E">
        <w:rPr>
          <w:rFonts w:eastAsia="Arial"/>
          <w:color w:val="000000" w:themeColor="text1"/>
          <w:spacing w:val="-2"/>
        </w:rPr>
        <w:t>15</w:t>
      </w:r>
      <w:r w:rsidRPr="00311F0D">
        <w:rPr>
          <w:rFonts w:eastAsia="Arial"/>
          <w:strike/>
          <w:color w:val="000000" w:themeColor="text1"/>
          <w:spacing w:val="-2"/>
        </w:rPr>
        <w:t>—</w:t>
      </w:r>
      <w:r w:rsidRPr="007E17FD">
        <w:rPr>
          <w:rFonts w:eastAsia="Arial"/>
          <w:color w:val="FF0000"/>
          <w:spacing w:val="-2"/>
          <w:u w:val="single" w:color="000000"/>
        </w:rPr>
        <w:t>—</w:t>
      </w:r>
      <w:r w:rsidRPr="009E1BBB">
        <w:rPr>
          <w:rFonts w:eastAsia="Arial"/>
          <w:strike/>
          <w:color w:val="FF0000"/>
          <w:spacing w:val="-2"/>
          <w:u w:val="single" w:color="000000"/>
        </w:rPr>
        <w:t>2019</w:t>
      </w:r>
      <w:r w:rsidR="009E1BBB">
        <w:rPr>
          <w:rStyle w:val="Black"/>
          <w:color w:val="auto"/>
        </w:rPr>
        <w:t xml:space="preserve"> </w:t>
      </w:r>
      <w:r w:rsidR="009E1BBB" w:rsidRPr="009E1BBB">
        <w:rPr>
          <w:rStyle w:val="Black"/>
          <w:color w:val="FF0000"/>
        </w:rPr>
        <w:t>2022</w:t>
      </w:r>
      <w:r w:rsidR="00D82AF5" w:rsidRPr="00E57A97">
        <w:rPr>
          <w:rStyle w:val="Black"/>
          <w:color w:val="auto"/>
        </w:rPr>
        <w:tab/>
        <w:t>Safety Standard for Refrigeration Systems</w:t>
      </w:r>
      <w:r w:rsidR="00D82AF5" w:rsidRPr="00E57A97">
        <w:rPr>
          <w:rStyle w:val="Black"/>
          <w:color w:val="auto"/>
        </w:rPr>
        <w:tab/>
        <w:t>1101.6, 1105.8, 1108.1</w:t>
      </w:r>
    </w:p>
    <w:p w14:paraId="784AA40F" w14:textId="3B343824" w:rsidR="001C2E87" w:rsidRPr="00E57A97" w:rsidRDefault="00752A91">
      <w:pPr>
        <w:pStyle w:val="refstandardmiddle"/>
        <w:rPr>
          <w:rStyle w:val="Black"/>
          <w:color w:val="auto"/>
        </w:rPr>
      </w:pPr>
      <w:r w:rsidRPr="00B1401E">
        <w:rPr>
          <w:rFonts w:eastAsia="Arial"/>
          <w:color w:val="000000" w:themeColor="text1"/>
          <w:spacing w:val="-2"/>
        </w:rPr>
        <w:t>34</w:t>
      </w:r>
      <w:r w:rsidR="00B1401E">
        <w:rPr>
          <w:rFonts w:eastAsia="Arial"/>
          <w:color w:val="000000" w:themeColor="text1"/>
          <w:spacing w:val="-2"/>
        </w:rPr>
        <w:t>-</w:t>
      </w:r>
      <w:r w:rsidR="00B1401E">
        <w:rPr>
          <w:rFonts w:eastAsia="Arial"/>
          <w:strike/>
          <w:color w:val="FF0000"/>
          <w:spacing w:val="-2"/>
        </w:rPr>
        <w:t>-</w:t>
      </w:r>
      <w:r w:rsidRPr="009E1BBB">
        <w:rPr>
          <w:rFonts w:eastAsia="Arial"/>
          <w:strike/>
          <w:color w:val="FF0000"/>
          <w:spacing w:val="-2"/>
          <w:u w:val="single" w:color="000000"/>
        </w:rPr>
        <w:t>2019</w:t>
      </w:r>
      <w:r w:rsidR="009E1BBB" w:rsidRPr="009E1BBB">
        <w:rPr>
          <w:rStyle w:val="Black"/>
          <w:color w:val="FF0000"/>
        </w:rPr>
        <w:t xml:space="preserve"> 2022</w:t>
      </w:r>
      <w:r w:rsidR="00D82AF5" w:rsidRPr="00E57A97">
        <w:rPr>
          <w:rStyle w:val="Black"/>
          <w:color w:val="auto"/>
        </w:rPr>
        <w:tab/>
        <w:t xml:space="preserve">Designation </w:t>
      </w:r>
      <w:r w:rsidR="00D82AF5" w:rsidRPr="009E1BBB">
        <w:rPr>
          <w:rStyle w:val="Black"/>
          <w:strike/>
          <w:color w:val="FF0000"/>
        </w:rPr>
        <w:t>and Safety</w:t>
      </w:r>
      <w:r w:rsidR="00D82AF5" w:rsidRPr="009E1BBB">
        <w:rPr>
          <w:rStyle w:val="Black"/>
          <w:color w:val="FF0000"/>
        </w:rPr>
        <w:t xml:space="preserve"> </w:t>
      </w:r>
      <w:r w:rsidR="00D82AF5" w:rsidRPr="00E57A97">
        <w:rPr>
          <w:rStyle w:val="Black"/>
          <w:color w:val="auto"/>
        </w:rPr>
        <w:t>Classification of Refrigerants</w:t>
      </w:r>
      <w:r w:rsidR="00D82AF5" w:rsidRPr="00E57A97">
        <w:rPr>
          <w:rStyle w:val="Black"/>
          <w:color w:val="auto"/>
        </w:rPr>
        <w:tab/>
        <w:t>202, 1102.2.1, 1103.1</w:t>
      </w:r>
    </w:p>
    <w:p w14:paraId="6284CA95" w14:textId="2FEFF6EE" w:rsidR="001C2E87" w:rsidRPr="00E57A97" w:rsidRDefault="00752A91">
      <w:pPr>
        <w:pStyle w:val="refstandardmiddle"/>
        <w:rPr>
          <w:rStyle w:val="RedText"/>
          <w:color w:val="auto"/>
          <w:w w:val="100"/>
        </w:rPr>
      </w:pPr>
      <w:r w:rsidRPr="00311F0D">
        <w:rPr>
          <w:rFonts w:eastAsia="Arial"/>
          <w:color w:val="000000" w:themeColor="text1"/>
          <w:spacing w:val="-2"/>
        </w:rPr>
        <w:t>62.1</w:t>
      </w:r>
      <w:r w:rsidRPr="00311F0D">
        <w:rPr>
          <w:rFonts w:eastAsia="Arial"/>
          <w:color w:val="000000" w:themeColor="text1"/>
          <w:spacing w:val="-2"/>
          <w:u w:val="single" w:color="000000"/>
        </w:rPr>
        <w:t>—</w:t>
      </w:r>
      <w:r w:rsidRPr="009E1BBB">
        <w:rPr>
          <w:rFonts w:eastAsia="Arial"/>
          <w:strike/>
          <w:color w:val="FF0000"/>
          <w:spacing w:val="-2"/>
          <w:u w:val="single" w:color="000000"/>
        </w:rPr>
        <w:t>2019</w:t>
      </w:r>
      <w:r w:rsidR="009E1BBB">
        <w:rPr>
          <w:rStyle w:val="Black"/>
          <w:color w:val="auto"/>
        </w:rPr>
        <w:t xml:space="preserve"> </w:t>
      </w:r>
      <w:r w:rsidR="009E1BBB" w:rsidRPr="009E1BBB">
        <w:rPr>
          <w:rStyle w:val="Black"/>
          <w:color w:val="FF0000"/>
        </w:rPr>
        <w:t>2022</w:t>
      </w:r>
      <w:r w:rsidR="00D82AF5" w:rsidRPr="00E57A97">
        <w:rPr>
          <w:rStyle w:val="Black"/>
          <w:color w:val="auto"/>
        </w:rPr>
        <w:tab/>
        <w:t>Ventilation for Acceptable Indoor Air Quality</w:t>
      </w:r>
      <w:r w:rsidR="00D82AF5" w:rsidRPr="00E57A97">
        <w:rPr>
          <w:rStyle w:val="Black"/>
          <w:color w:val="auto"/>
        </w:rPr>
        <w:tab/>
      </w:r>
      <w:r w:rsidR="00D82AF5" w:rsidRPr="00E57A97">
        <w:rPr>
          <w:rStyle w:val="RedText"/>
          <w:color w:val="auto"/>
          <w:w w:val="100"/>
        </w:rPr>
        <w:t>403.3.1.1.2.3.2</w:t>
      </w:r>
    </w:p>
    <w:p w14:paraId="7BAD6D27" w14:textId="472153BC" w:rsidR="009E1BBB" w:rsidRDefault="009E1BBB">
      <w:pPr>
        <w:pStyle w:val="refstandardmiddle"/>
        <w:rPr>
          <w:rStyle w:val="RedText"/>
          <w:color w:val="auto"/>
          <w:w w:val="100"/>
        </w:rPr>
      </w:pPr>
      <w:r w:rsidRPr="009E1BBB">
        <w:rPr>
          <w:rStyle w:val="RedText"/>
          <w:w w:val="100"/>
        </w:rPr>
        <w:t>90.1</w:t>
      </w:r>
      <w:r w:rsidRPr="009E1BBB">
        <w:rPr>
          <w:rStyle w:val="RedText"/>
          <w:strike/>
          <w:w w:val="100"/>
        </w:rPr>
        <w:t>- 2016</w:t>
      </w:r>
      <w:r w:rsidRPr="009E1BBB">
        <w:rPr>
          <w:rStyle w:val="RedText"/>
          <w:w w:val="100"/>
        </w:rPr>
        <w:t xml:space="preserve"> 2022</w:t>
      </w:r>
      <w:r>
        <w:rPr>
          <w:rStyle w:val="RedText"/>
          <w:color w:val="auto"/>
          <w:w w:val="100"/>
        </w:rPr>
        <w:tab/>
      </w:r>
      <w:r w:rsidRPr="009E1BBB">
        <w:rPr>
          <w:rStyle w:val="RedText"/>
          <w:w w:val="100"/>
        </w:rPr>
        <w:t xml:space="preserve">Energy Standard for Buildings </w:t>
      </w:r>
      <w:proofErr w:type="gramStart"/>
      <w:r w:rsidRPr="009E1BBB">
        <w:rPr>
          <w:rStyle w:val="RedText"/>
          <w:w w:val="100"/>
        </w:rPr>
        <w:t>Except  Low</w:t>
      </w:r>
      <w:proofErr w:type="gramEnd"/>
      <w:r w:rsidRPr="009E1BBB">
        <w:rPr>
          <w:rStyle w:val="RedText"/>
          <w:w w:val="100"/>
        </w:rPr>
        <w:t>-Rise Residential Buildings</w:t>
      </w:r>
    </w:p>
    <w:p w14:paraId="1B5CAF24" w14:textId="20CD366B" w:rsidR="001C2E87" w:rsidRPr="00E57A97" w:rsidRDefault="00D82AF5">
      <w:pPr>
        <w:pStyle w:val="refstandardmiddle"/>
        <w:rPr>
          <w:rStyle w:val="RedText"/>
          <w:color w:val="auto"/>
          <w:w w:val="100"/>
        </w:rPr>
      </w:pPr>
      <w:r w:rsidRPr="00E57A97">
        <w:rPr>
          <w:rStyle w:val="RedText"/>
          <w:color w:val="auto"/>
          <w:w w:val="100"/>
        </w:rPr>
        <w:t>170—</w:t>
      </w:r>
      <w:r w:rsidRPr="009E1BBB">
        <w:rPr>
          <w:rStyle w:val="RedText"/>
          <w:strike/>
          <w:w w:val="100"/>
        </w:rPr>
        <w:t>2017</w:t>
      </w:r>
      <w:r w:rsidR="009E1BBB">
        <w:rPr>
          <w:rStyle w:val="RedText"/>
          <w:color w:val="auto"/>
          <w:w w:val="100"/>
        </w:rPr>
        <w:t xml:space="preserve"> </w:t>
      </w:r>
      <w:r w:rsidR="009E1BBB" w:rsidRPr="009E1BBB">
        <w:rPr>
          <w:rStyle w:val="RedText"/>
          <w:w w:val="100"/>
        </w:rPr>
        <w:t>2021</w:t>
      </w:r>
      <w:r w:rsidRPr="00E57A97">
        <w:rPr>
          <w:rStyle w:val="RedText"/>
          <w:color w:val="auto"/>
          <w:w w:val="100"/>
        </w:rPr>
        <w:tab/>
        <w:t>Ventilation of Health Care Facilities</w:t>
      </w:r>
      <w:r w:rsidRPr="00E57A97">
        <w:rPr>
          <w:rStyle w:val="RedText"/>
          <w:color w:val="auto"/>
          <w:w w:val="100"/>
        </w:rPr>
        <w:tab/>
        <w:t>407</w:t>
      </w:r>
    </w:p>
    <w:tbl>
      <w:tblPr>
        <w:tblpPr w:leftFromText="180" w:rightFromText="180" w:vertAnchor="text" w:horzAnchor="page" w:tblpX="4465" w:tblpY="26"/>
        <w:tblW w:w="0" w:type="auto"/>
        <w:tblLayout w:type="fixed"/>
        <w:tblCellMar>
          <w:left w:w="0" w:type="dxa"/>
          <w:right w:w="0" w:type="dxa"/>
        </w:tblCellMar>
        <w:tblLook w:val="01E0" w:firstRow="1" w:lastRow="1" w:firstColumn="1" w:lastColumn="1" w:noHBand="0" w:noVBand="0"/>
      </w:tblPr>
      <w:tblGrid>
        <w:gridCol w:w="6087"/>
      </w:tblGrid>
      <w:tr w:rsidR="00C75B5C" w:rsidRPr="00C75B5C" w14:paraId="17B8D008" w14:textId="77777777" w:rsidTr="005A74D6">
        <w:trPr>
          <w:trHeight w:hRule="exact" w:val="254"/>
        </w:trPr>
        <w:tc>
          <w:tcPr>
            <w:tcW w:w="6087" w:type="dxa"/>
            <w:tcBorders>
              <w:top w:val="single" w:sz="7" w:space="0" w:color="FFFFFF"/>
              <w:left w:val="single" w:sz="7" w:space="0" w:color="FFFFFF"/>
              <w:bottom w:val="nil"/>
              <w:right w:val="single" w:sz="7" w:space="0" w:color="FFFFFF"/>
            </w:tcBorders>
          </w:tcPr>
          <w:p w14:paraId="1D81CD97" w14:textId="77777777" w:rsidR="005A74D6" w:rsidRPr="00C75B5C" w:rsidRDefault="005A74D6" w:rsidP="005A74D6">
            <w:pPr>
              <w:pStyle w:val="TableParagraph"/>
              <w:spacing w:before="44"/>
              <w:ind w:left="28"/>
              <w:rPr>
                <w:rFonts w:ascii="Times" w:eastAsia="Arial" w:hAnsi="Times" w:cs="Times"/>
                <w:bCs/>
                <w:color w:val="7030A0"/>
                <w:sz w:val="18"/>
                <w:szCs w:val="18"/>
              </w:rPr>
            </w:pPr>
            <w:r w:rsidRPr="00C75B5C">
              <w:rPr>
                <w:rFonts w:ascii="Times" w:hAnsi="Times" w:cs="Times"/>
                <w:bCs/>
                <w:color w:val="7030A0"/>
                <w:spacing w:val="-2"/>
                <w:w w:val="95"/>
                <w:sz w:val="18"/>
                <w:szCs w:val="18"/>
              </w:rPr>
              <w:t>S</w:t>
            </w:r>
            <w:r w:rsidRPr="00C75B5C">
              <w:rPr>
                <w:rFonts w:ascii="Times" w:hAnsi="Times" w:cs="Times"/>
                <w:bCs/>
                <w:color w:val="7030A0"/>
                <w:spacing w:val="-3"/>
                <w:w w:val="95"/>
                <w:sz w:val="18"/>
                <w:szCs w:val="18"/>
              </w:rPr>
              <w:t>t</w:t>
            </w:r>
            <w:r w:rsidRPr="00C75B5C">
              <w:rPr>
                <w:rFonts w:ascii="Times" w:hAnsi="Times" w:cs="Times"/>
                <w:bCs/>
                <w:color w:val="7030A0"/>
                <w:spacing w:val="-2"/>
                <w:w w:val="95"/>
                <w:sz w:val="18"/>
                <w:szCs w:val="18"/>
              </w:rPr>
              <w:t>a</w:t>
            </w:r>
            <w:r w:rsidRPr="00C75B5C">
              <w:rPr>
                <w:rFonts w:ascii="Times" w:hAnsi="Times" w:cs="Times"/>
                <w:bCs/>
                <w:color w:val="7030A0"/>
                <w:spacing w:val="-3"/>
                <w:w w:val="95"/>
                <w:sz w:val="18"/>
                <w:szCs w:val="18"/>
              </w:rPr>
              <w:t>nd</w:t>
            </w:r>
            <w:r w:rsidRPr="00C75B5C">
              <w:rPr>
                <w:rFonts w:ascii="Times" w:hAnsi="Times" w:cs="Times"/>
                <w:bCs/>
                <w:color w:val="7030A0"/>
                <w:spacing w:val="-2"/>
                <w:w w:val="95"/>
                <w:sz w:val="18"/>
                <w:szCs w:val="18"/>
              </w:rPr>
              <w:t>a</w:t>
            </w:r>
            <w:r w:rsidRPr="00C75B5C">
              <w:rPr>
                <w:rFonts w:ascii="Times" w:hAnsi="Times" w:cs="Times"/>
                <w:bCs/>
                <w:color w:val="7030A0"/>
                <w:spacing w:val="-3"/>
                <w:w w:val="95"/>
                <w:sz w:val="18"/>
                <w:szCs w:val="18"/>
              </w:rPr>
              <w:t>rd</w:t>
            </w:r>
            <w:r w:rsidRPr="00C75B5C">
              <w:rPr>
                <w:rFonts w:ascii="Times" w:hAnsi="Times" w:cs="Times"/>
                <w:bCs/>
                <w:color w:val="7030A0"/>
                <w:spacing w:val="1"/>
                <w:w w:val="95"/>
                <w:sz w:val="18"/>
                <w:szCs w:val="18"/>
              </w:rPr>
              <w:t xml:space="preserve"> </w:t>
            </w:r>
            <w:r w:rsidRPr="00C75B5C">
              <w:rPr>
                <w:rFonts w:ascii="Times" w:hAnsi="Times" w:cs="Times"/>
                <w:bCs/>
                <w:color w:val="7030A0"/>
                <w:w w:val="95"/>
                <w:sz w:val="18"/>
                <w:szCs w:val="18"/>
              </w:rPr>
              <w:t>Practice</w:t>
            </w:r>
            <w:r w:rsidRPr="00C75B5C">
              <w:rPr>
                <w:rFonts w:ascii="Times" w:hAnsi="Times" w:cs="Times"/>
                <w:bCs/>
                <w:color w:val="7030A0"/>
                <w:spacing w:val="2"/>
                <w:w w:val="95"/>
                <w:sz w:val="18"/>
                <w:szCs w:val="18"/>
              </w:rPr>
              <w:t xml:space="preserve"> </w:t>
            </w:r>
            <w:r w:rsidRPr="00C75B5C">
              <w:rPr>
                <w:rFonts w:ascii="Times" w:hAnsi="Times" w:cs="Times"/>
                <w:bCs/>
                <w:color w:val="7030A0"/>
                <w:spacing w:val="-2"/>
                <w:w w:val="95"/>
                <w:sz w:val="18"/>
                <w:szCs w:val="18"/>
              </w:rPr>
              <w:t>f</w:t>
            </w:r>
            <w:r w:rsidRPr="00C75B5C">
              <w:rPr>
                <w:rFonts w:ascii="Times" w:hAnsi="Times" w:cs="Times"/>
                <w:bCs/>
                <w:color w:val="7030A0"/>
                <w:spacing w:val="-1"/>
                <w:w w:val="95"/>
                <w:sz w:val="18"/>
                <w:szCs w:val="18"/>
              </w:rPr>
              <w:t>o</w:t>
            </w:r>
            <w:r w:rsidRPr="00C75B5C">
              <w:rPr>
                <w:rFonts w:ascii="Times" w:hAnsi="Times" w:cs="Times"/>
                <w:bCs/>
                <w:color w:val="7030A0"/>
                <w:spacing w:val="-2"/>
                <w:w w:val="95"/>
                <w:sz w:val="18"/>
                <w:szCs w:val="18"/>
              </w:rPr>
              <w:t>r</w:t>
            </w:r>
            <w:r w:rsidRPr="00C75B5C">
              <w:rPr>
                <w:rFonts w:ascii="Times" w:hAnsi="Times" w:cs="Times"/>
                <w:bCs/>
                <w:color w:val="7030A0"/>
                <w:spacing w:val="9"/>
                <w:w w:val="95"/>
                <w:sz w:val="18"/>
                <w:szCs w:val="18"/>
              </w:rPr>
              <w:t xml:space="preserve"> </w:t>
            </w:r>
            <w:r w:rsidRPr="00C75B5C">
              <w:rPr>
                <w:rFonts w:ascii="Times" w:hAnsi="Times" w:cs="Times"/>
                <w:bCs/>
                <w:color w:val="7030A0"/>
                <w:spacing w:val="-1"/>
                <w:w w:val="95"/>
                <w:sz w:val="18"/>
                <w:szCs w:val="18"/>
              </w:rPr>
              <w:t>In</w:t>
            </w:r>
            <w:r w:rsidRPr="00C75B5C">
              <w:rPr>
                <w:rFonts w:ascii="Times" w:hAnsi="Times" w:cs="Times"/>
                <w:bCs/>
                <w:color w:val="7030A0"/>
                <w:spacing w:val="-2"/>
                <w:w w:val="95"/>
                <w:sz w:val="18"/>
                <w:szCs w:val="18"/>
              </w:rPr>
              <w:t>s</w:t>
            </w:r>
            <w:r w:rsidRPr="00C75B5C">
              <w:rPr>
                <w:rFonts w:ascii="Times" w:hAnsi="Times" w:cs="Times"/>
                <w:bCs/>
                <w:color w:val="7030A0"/>
                <w:spacing w:val="-1"/>
                <w:w w:val="95"/>
                <w:sz w:val="18"/>
                <w:szCs w:val="18"/>
              </w:rPr>
              <w:t>pe</w:t>
            </w:r>
            <w:r w:rsidRPr="00C75B5C">
              <w:rPr>
                <w:rFonts w:ascii="Times" w:hAnsi="Times" w:cs="Times"/>
                <w:bCs/>
                <w:color w:val="7030A0"/>
                <w:spacing w:val="-2"/>
                <w:w w:val="95"/>
                <w:sz w:val="18"/>
                <w:szCs w:val="18"/>
              </w:rPr>
              <w:t>cti</w:t>
            </w:r>
            <w:r w:rsidRPr="00C75B5C">
              <w:rPr>
                <w:rFonts w:ascii="Times" w:hAnsi="Times" w:cs="Times"/>
                <w:bCs/>
                <w:color w:val="7030A0"/>
                <w:spacing w:val="-1"/>
                <w:w w:val="95"/>
                <w:sz w:val="18"/>
                <w:szCs w:val="18"/>
              </w:rPr>
              <w:t>on</w:t>
            </w:r>
            <w:r w:rsidRPr="00C75B5C">
              <w:rPr>
                <w:rFonts w:ascii="Times" w:hAnsi="Times" w:cs="Times"/>
                <w:bCs/>
                <w:color w:val="7030A0"/>
                <w:spacing w:val="1"/>
                <w:w w:val="95"/>
                <w:sz w:val="18"/>
                <w:szCs w:val="18"/>
              </w:rPr>
              <w:t xml:space="preserve"> </w:t>
            </w:r>
            <w:r w:rsidRPr="00C75B5C">
              <w:rPr>
                <w:rFonts w:ascii="Times" w:hAnsi="Times" w:cs="Times"/>
                <w:bCs/>
                <w:color w:val="7030A0"/>
                <w:spacing w:val="-2"/>
                <w:w w:val="95"/>
                <w:sz w:val="18"/>
                <w:szCs w:val="18"/>
              </w:rPr>
              <w:t>a</w:t>
            </w:r>
            <w:r w:rsidRPr="00C75B5C">
              <w:rPr>
                <w:rFonts w:ascii="Times" w:hAnsi="Times" w:cs="Times"/>
                <w:bCs/>
                <w:color w:val="7030A0"/>
                <w:spacing w:val="-3"/>
                <w:w w:val="95"/>
                <w:sz w:val="18"/>
                <w:szCs w:val="18"/>
              </w:rPr>
              <w:t>nd</w:t>
            </w:r>
            <w:r w:rsidRPr="00C75B5C">
              <w:rPr>
                <w:rFonts w:ascii="Times" w:hAnsi="Times" w:cs="Times"/>
                <w:bCs/>
                <w:color w:val="7030A0"/>
                <w:spacing w:val="2"/>
                <w:w w:val="95"/>
                <w:sz w:val="18"/>
                <w:szCs w:val="18"/>
              </w:rPr>
              <w:t xml:space="preserve"> </w:t>
            </w:r>
            <w:r w:rsidRPr="00C75B5C">
              <w:rPr>
                <w:rFonts w:ascii="Times" w:hAnsi="Times" w:cs="Times"/>
                <w:bCs/>
                <w:color w:val="7030A0"/>
                <w:spacing w:val="-2"/>
                <w:w w:val="95"/>
                <w:sz w:val="18"/>
                <w:szCs w:val="18"/>
              </w:rPr>
              <w:t>Ma</w:t>
            </w:r>
            <w:r w:rsidRPr="00C75B5C">
              <w:rPr>
                <w:rFonts w:ascii="Times" w:hAnsi="Times" w:cs="Times"/>
                <w:bCs/>
                <w:color w:val="7030A0"/>
                <w:spacing w:val="-3"/>
                <w:w w:val="95"/>
                <w:sz w:val="18"/>
                <w:szCs w:val="18"/>
              </w:rPr>
              <w:t>int</w:t>
            </w:r>
            <w:r w:rsidRPr="00C75B5C">
              <w:rPr>
                <w:rFonts w:ascii="Times" w:hAnsi="Times" w:cs="Times"/>
                <w:bCs/>
                <w:color w:val="7030A0"/>
                <w:spacing w:val="-2"/>
                <w:w w:val="95"/>
                <w:sz w:val="18"/>
                <w:szCs w:val="18"/>
              </w:rPr>
              <w:t>e</w:t>
            </w:r>
            <w:r w:rsidRPr="00C75B5C">
              <w:rPr>
                <w:rFonts w:ascii="Times" w:hAnsi="Times" w:cs="Times"/>
                <w:bCs/>
                <w:color w:val="7030A0"/>
                <w:spacing w:val="-3"/>
                <w:w w:val="95"/>
                <w:sz w:val="18"/>
                <w:szCs w:val="18"/>
              </w:rPr>
              <w:t>n</w:t>
            </w:r>
            <w:r w:rsidRPr="00C75B5C">
              <w:rPr>
                <w:rFonts w:ascii="Times" w:hAnsi="Times" w:cs="Times"/>
                <w:bCs/>
                <w:color w:val="7030A0"/>
                <w:spacing w:val="-2"/>
                <w:w w:val="95"/>
                <w:sz w:val="18"/>
                <w:szCs w:val="18"/>
              </w:rPr>
              <w:t>a</w:t>
            </w:r>
            <w:r w:rsidRPr="00C75B5C">
              <w:rPr>
                <w:rFonts w:ascii="Times" w:hAnsi="Times" w:cs="Times"/>
                <w:bCs/>
                <w:color w:val="7030A0"/>
                <w:spacing w:val="-3"/>
                <w:w w:val="95"/>
                <w:sz w:val="18"/>
                <w:szCs w:val="18"/>
              </w:rPr>
              <w:t>nc</w:t>
            </w:r>
            <w:r w:rsidRPr="00C75B5C">
              <w:rPr>
                <w:rFonts w:ascii="Times" w:hAnsi="Times" w:cs="Times"/>
                <w:bCs/>
                <w:color w:val="7030A0"/>
                <w:spacing w:val="-2"/>
                <w:w w:val="95"/>
                <w:sz w:val="18"/>
                <w:szCs w:val="18"/>
              </w:rPr>
              <w:t>e</w:t>
            </w:r>
            <w:r w:rsidRPr="00C75B5C">
              <w:rPr>
                <w:rFonts w:ascii="Times" w:hAnsi="Times" w:cs="Times"/>
                <w:bCs/>
                <w:color w:val="7030A0"/>
                <w:spacing w:val="2"/>
                <w:w w:val="95"/>
                <w:sz w:val="18"/>
                <w:szCs w:val="18"/>
              </w:rPr>
              <w:t xml:space="preserve"> </w:t>
            </w:r>
            <w:r w:rsidRPr="00C75B5C">
              <w:rPr>
                <w:rFonts w:ascii="Times" w:hAnsi="Times" w:cs="Times"/>
                <w:bCs/>
                <w:color w:val="7030A0"/>
                <w:spacing w:val="-1"/>
                <w:w w:val="95"/>
                <w:sz w:val="18"/>
                <w:szCs w:val="18"/>
              </w:rPr>
              <w:t>o</w:t>
            </w:r>
            <w:r w:rsidRPr="00C75B5C">
              <w:rPr>
                <w:rFonts w:ascii="Times" w:hAnsi="Times" w:cs="Times"/>
                <w:bCs/>
                <w:color w:val="7030A0"/>
                <w:spacing w:val="-2"/>
                <w:w w:val="95"/>
                <w:sz w:val="18"/>
                <w:szCs w:val="18"/>
              </w:rPr>
              <w:t>f</w:t>
            </w:r>
            <w:r w:rsidRPr="00C75B5C">
              <w:rPr>
                <w:rFonts w:ascii="Times" w:hAnsi="Times" w:cs="Times"/>
                <w:bCs/>
                <w:color w:val="7030A0"/>
                <w:spacing w:val="2"/>
                <w:w w:val="95"/>
                <w:sz w:val="18"/>
                <w:szCs w:val="18"/>
              </w:rPr>
              <w:t xml:space="preserve"> </w:t>
            </w:r>
            <w:r w:rsidRPr="00C75B5C">
              <w:rPr>
                <w:rFonts w:ascii="Times" w:hAnsi="Times" w:cs="Times"/>
                <w:bCs/>
                <w:color w:val="7030A0"/>
                <w:spacing w:val="-1"/>
                <w:w w:val="95"/>
                <w:sz w:val="18"/>
                <w:szCs w:val="18"/>
              </w:rPr>
              <w:t>Comme</w:t>
            </w:r>
            <w:r w:rsidRPr="00C75B5C">
              <w:rPr>
                <w:rFonts w:ascii="Times" w:hAnsi="Times" w:cs="Times"/>
                <w:bCs/>
                <w:color w:val="7030A0"/>
                <w:spacing w:val="-2"/>
                <w:w w:val="95"/>
                <w:sz w:val="18"/>
                <w:szCs w:val="18"/>
              </w:rPr>
              <w:t>rci</w:t>
            </w:r>
            <w:r w:rsidRPr="00C75B5C">
              <w:rPr>
                <w:rFonts w:ascii="Times" w:hAnsi="Times" w:cs="Times"/>
                <w:bCs/>
                <w:color w:val="7030A0"/>
                <w:spacing w:val="-1"/>
                <w:w w:val="95"/>
                <w:sz w:val="18"/>
                <w:szCs w:val="18"/>
              </w:rPr>
              <w:t>a</w:t>
            </w:r>
            <w:r w:rsidRPr="00C75B5C">
              <w:rPr>
                <w:rFonts w:ascii="Times" w:hAnsi="Times" w:cs="Times"/>
                <w:bCs/>
                <w:color w:val="7030A0"/>
                <w:spacing w:val="-2"/>
                <w:w w:val="95"/>
                <w:sz w:val="18"/>
                <w:szCs w:val="18"/>
              </w:rPr>
              <w:t>l</w:t>
            </w:r>
            <w:r w:rsidRPr="00C75B5C">
              <w:rPr>
                <w:rFonts w:ascii="Times" w:hAnsi="Times" w:cs="Times"/>
                <w:bCs/>
                <w:color w:val="7030A0"/>
                <w:spacing w:val="-4"/>
                <w:w w:val="95"/>
                <w:sz w:val="18"/>
                <w:szCs w:val="18"/>
              </w:rPr>
              <w:t xml:space="preserve"> </w:t>
            </w:r>
            <w:r w:rsidRPr="00C75B5C">
              <w:rPr>
                <w:rFonts w:ascii="Times" w:hAnsi="Times" w:cs="Times"/>
                <w:bCs/>
                <w:color w:val="7030A0"/>
                <w:spacing w:val="-5"/>
                <w:w w:val="95"/>
                <w:sz w:val="18"/>
                <w:szCs w:val="18"/>
              </w:rPr>
              <w:t>Building</w:t>
            </w:r>
            <w:r w:rsidRPr="00C75B5C">
              <w:rPr>
                <w:rFonts w:ascii="Times" w:hAnsi="Times" w:cs="Times"/>
                <w:bCs/>
                <w:color w:val="7030A0"/>
                <w:spacing w:val="2"/>
                <w:w w:val="95"/>
                <w:sz w:val="18"/>
                <w:szCs w:val="18"/>
              </w:rPr>
              <w:t xml:space="preserve"> </w:t>
            </w:r>
            <w:r w:rsidRPr="00C75B5C">
              <w:rPr>
                <w:rFonts w:ascii="Times" w:hAnsi="Times" w:cs="Times"/>
                <w:bCs/>
                <w:color w:val="7030A0"/>
                <w:spacing w:val="-3"/>
                <w:w w:val="95"/>
                <w:sz w:val="18"/>
                <w:szCs w:val="18"/>
              </w:rPr>
              <w:t>HV</w:t>
            </w:r>
            <w:r w:rsidRPr="00C75B5C">
              <w:rPr>
                <w:rFonts w:ascii="Times" w:hAnsi="Times" w:cs="Times"/>
                <w:bCs/>
                <w:color w:val="7030A0"/>
                <w:spacing w:val="-4"/>
                <w:w w:val="95"/>
                <w:sz w:val="18"/>
                <w:szCs w:val="18"/>
              </w:rPr>
              <w:t>A</w:t>
            </w:r>
            <w:r w:rsidRPr="00C75B5C">
              <w:rPr>
                <w:rFonts w:ascii="Times" w:hAnsi="Times" w:cs="Times"/>
                <w:bCs/>
                <w:color w:val="7030A0"/>
                <w:spacing w:val="-3"/>
                <w:w w:val="95"/>
                <w:sz w:val="18"/>
                <w:szCs w:val="18"/>
              </w:rPr>
              <w:t>C</w:t>
            </w:r>
          </w:p>
        </w:tc>
      </w:tr>
      <w:tr w:rsidR="00C75B5C" w:rsidRPr="00C75B5C" w14:paraId="42D769AD" w14:textId="77777777" w:rsidTr="005A74D6">
        <w:trPr>
          <w:trHeight w:hRule="exact" w:val="269"/>
        </w:trPr>
        <w:tc>
          <w:tcPr>
            <w:tcW w:w="6087" w:type="dxa"/>
            <w:tcBorders>
              <w:top w:val="nil"/>
              <w:left w:val="single" w:sz="7" w:space="0" w:color="FFFFFF"/>
              <w:bottom w:val="single" w:sz="7" w:space="0" w:color="FFFFFF"/>
              <w:right w:val="single" w:sz="7" w:space="0" w:color="FFFFFF"/>
            </w:tcBorders>
          </w:tcPr>
          <w:p w14:paraId="281182E6" w14:textId="33224733" w:rsidR="005A74D6" w:rsidRPr="00C75B5C" w:rsidRDefault="005A74D6" w:rsidP="005A74D6">
            <w:pPr>
              <w:pStyle w:val="TableParagraph"/>
              <w:spacing w:before="22"/>
              <w:ind w:left="28"/>
              <w:rPr>
                <w:rFonts w:ascii="Times" w:eastAsia="Arial" w:hAnsi="Times" w:cs="Times"/>
                <w:bCs/>
                <w:color w:val="7030A0"/>
                <w:sz w:val="18"/>
                <w:szCs w:val="18"/>
              </w:rPr>
            </w:pPr>
            <w:r w:rsidRPr="00C75B5C">
              <w:rPr>
                <w:rFonts w:ascii="Times" w:hAnsi="Times" w:cs="Times"/>
                <w:bCs/>
                <w:color w:val="7030A0"/>
                <w:sz w:val="18"/>
                <w:szCs w:val="18"/>
              </w:rPr>
              <w:t>Systems</w:t>
            </w:r>
            <w:r w:rsidR="00C75B5C">
              <w:rPr>
                <w:rFonts w:ascii="Times" w:hAnsi="Times" w:cs="Times"/>
                <w:bCs/>
                <w:color w:val="7030A0"/>
                <w:sz w:val="18"/>
                <w:szCs w:val="18"/>
              </w:rPr>
              <w:t xml:space="preserve">   ?? not sure where this one came from</w:t>
            </w:r>
          </w:p>
        </w:tc>
      </w:tr>
    </w:tbl>
    <w:p w14:paraId="216D418E" w14:textId="77777777" w:rsidR="00752A91" w:rsidRPr="006A001D" w:rsidRDefault="00752A91">
      <w:pPr>
        <w:pStyle w:val="refstandardlast"/>
        <w:rPr>
          <w:color w:val="FF0000"/>
          <w:w w:val="100"/>
        </w:rPr>
      </w:pPr>
      <w:r w:rsidRPr="006A001D">
        <w:rPr>
          <w:strike/>
          <w:color w:val="FF0000"/>
          <w:w w:val="100"/>
        </w:rPr>
        <w:t>180-2012</w:t>
      </w:r>
      <w:r w:rsidRPr="006A001D">
        <w:rPr>
          <w:color w:val="FF0000"/>
          <w:w w:val="100"/>
        </w:rPr>
        <w:t xml:space="preserve"> </w:t>
      </w:r>
      <w:r w:rsidRPr="006A001D">
        <w:rPr>
          <w:color w:val="FF0000"/>
          <w:w w:val="100"/>
          <w:u w:val="single"/>
        </w:rPr>
        <w:t>180-2018</w:t>
      </w:r>
    </w:p>
    <w:p w14:paraId="6818D939" w14:textId="4CA9995C" w:rsidR="00752A91" w:rsidRDefault="00752A91">
      <w:pPr>
        <w:pStyle w:val="refstandardlast"/>
        <w:rPr>
          <w:color w:val="auto"/>
          <w:w w:val="100"/>
        </w:rPr>
      </w:pPr>
    </w:p>
    <w:p w14:paraId="4F815D9F" w14:textId="77777777" w:rsidR="005A74D6" w:rsidRDefault="00D82AF5">
      <w:pPr>
        <w:pStyle w:val="refstandardlast"/>
        <w:rPr>
          <w:color w:val="auto"/>
          <w:w w:val="100"/>
        </w:rPr>
      </w:pPr>
      <w:r w:rsidRPr="00E57A97">
        <w:rPr>
          <w:color w:val="auto"/>
          <w:w w:val="100"/>
        </w:rPr>
        <w:t>ANSI/AMCA 210-</w:t>
      </w:r>
      <w:r w:rsidRPr="00E57A97">
        <w:rPr>
          <w:color w:val="auto"/>
          <w:w w:val="100"/>
        </w:rPr>
        <w:br/>
      </w:r>
    </w:p>
    <w:p w14:paraId="4DB7B8F7" w14:textId="0D45F2D4" w:rsidR="001C2E87" w:rsidRPr="00E57A97" w:rsidRDefault="00D82AF5">
      <w:pPr>
        <w:pStyle w:val="refstandardlast"/>
        <w:rPr>
          <w:color w:val="auto"/>
          <w:w w:val="100"/>
        </w:rPr>
      </w:pPr>
      <w:r w:rsidRPr="00E57A97">
        <w:rPr>
          <w:color w:val="auto"/>
          <w:w w:val="100"/>
        </w:rPr>
        <w:t>ANSI/ASHRAE 51—07</w:t>
      </w:r>
      <w:r w:rsidRPr="00E57A97">
        <w:rPr>
          <w:color w:val="auto"/>
          <w:w w:val="100"/>
        </w:rPr>
        <w:tab/>
        <w:t>Laboratory Methods of Testing Fans for Aerodynamic Performance Rating</w:t>
      </w:r>
      <w:r w:rsidRPr="00E57A97">
        <w:rPr>
          <w:color w:val="auto"/>
          <w:w w:val="100"/>
        </w:rPr>
        <w:tab/>
        <w:t>403.3.2.4</w:t>
      </w:r>
    </w:p>
    <w:p w14:paraId="1C3FC11C" w14:textId="77777777" w:rsidR="001C2E87" w:rsidRPr="00E57A97" w:rsidRDefault="00D82AF5">
      <w:pPr>
        <w:pStyle w:val="Acronym"/>
        <w:rPr>
          <w:color w:val="auto"/>
          <w:w w:val="100"/>
        </w:rPr>
      </w:pPr>
      <w:r w:rsidRPr="00E57A97">
        <w:rPr>
          <w:color w:val="auto"/>
          <w:w w:val="100"/>
        </w:rPr>
        <w:t xml:space="preserve">ASME </w:t>
      </w:r>
    </w:p>
    <w:p w14:paraId="54E01FCB" w14:textId="77777777" w:rsidR="001C2E87" w:rsidRPr="00E57A97" w:rsidRDefault="00D82AF5">
      <w:pPr>
        <w:pStyle w:val="Refaddress"/>
        <w:rPr>
          <w:color w:val="auto"/>
          <w:w w:val="100"/>
        </w:rPr>
      </w:pPr>
      <w:r w:rsidRPr="00E57A97">
        <w:rPr>
          <w:color w:val="auto"/>
          <w:w w:val="100"/>
        </w:rPr>
        <w:t>American Society of Mechanical Engineers</w:t>
      </w:r>
    </w:p>
    <w:p w14:paraId="353099AB" w14:textId="77777777" w:rsidR="001C2E87" w:rsidRPr="00E57A97" w:rsidRDefault="00D82AF5">
      <w:pPr>
        <w:pStyle w:val="Refaddress"/>
        <w:rPr>
          <w:color w:val="auto"/>
          <w:w w:val="100"/>
        </w:rPr>
      </w:pPr>
      <w:r w:rsidRPr="00E57A97">
        <w:rPr>
          <w:color w:val="auto"/>
          <w:w w:val="100"/>
        </w:rPr>
        <w:t>Three Park Avenue</w:t>
      </w:r>
    </w:p>
    <w:p w14:paraId="248416AE" w14:textId="77777777" w:rsidR="001C2E87" w:rsidRPr="00E57A97" w:rsidRDefault="00D82AF5">
      <w:pPr>
        <w:pStyle w:val="Refaddress"/>
        <w:rPr>
          <w:color w:val="auto"/>
          <w:w w:val="100"/>
        </w:rPr>
      </w:pPr>
      <w:r w:rsidRPr="00E57A97">
        <w:rPr>
          <w:color w:val="auto"/>
          <w:w w:val="100"/>
        </w:rPr>
        <w:t xml:space="preserve">New York, NY 10016-5990 </w:t>
      </w:r>
    </w:p>
    <w:p w14:paraId="7A66D7B7" w14:textId="77777777" w:rsidR="001C2E87" w:rsidRPr="00E57A97" w:rsidRDefault="00D82AF5">
      <w:pPr>
        <w:pStyle w:val="reftitle"/>
        <w:rPr>
          <w:color w:val="auto"/>
          <w:w w:val="100"/>
        </w:rPr>
      </w:pPr>
      <w:r w:rsidRPr="00E57A97">
        <w:rPr>
          <w:color w:val="auto"/>
          <w:w w:val="100"/>
        </w:rPr>
        <w:t>Standard</w:t>
      </w:r>
      <w:r w:rsidRPr="00E57A97">
        <w:rPr>
          <w:color w:val="auto"/>
          <w:w w:val="100"/>
        </w:rPr>
        <w:tab/>
      </w:r>
      <w:r w:rsidRPr="00E57A97">
        <w:rPr>
          <w:color w:val="auto"/>
          <w:w w:val="100"/>
        </w:rPr>
        <w:tab/>
        <w:t>Referenced</w:t>
      </w:r>
      <w:r w:rsidRPr="00E57A97">
        <w:rPr>
          <w:color w:val="auto"/>
          <w:w w:val="100"/>
        </w:rPr>
        <w:br/>
        <w:t>reference</w:t>
      </w:r>
      <w:r w:rsidRPr="00E57A97">
        <w:rPr>
          <w:color w:val="auto"/>
          <w:w w:val="100"/>
        </w:rPr>
        <w:tab/>
      </w:r>
      <w:r w:rsidRPr="00E57A97">
        <w:rPr>
          <w:color w:val="auto"/>
          <w:w w:val="100"/>
        </w:rPr>
        <w:tab/>
        <w:t>in code</w:t>
      </w:r>
      <w:r w:rsidRPr="00E57A97">
        <w:rPr>
          <w:color w:val="auto"/>
          <w:w w:val="100"/>
        </w:rPr>
        <w:br/>
        <w:t>number</w:t>
      </w:r>
      <w:r w:rsidRPr="00E57A97">
        <w:rPr>
          <w:color w:val="auto"/>
          <w:w w:val="100"/>
        </w:rPr>
        <w:tab/>
        <w:t>Title</w:t>
      </w:r>
      <w:r w:rsidRPr="00E57A97">
        <w:rPr>
          <w:color w:val="auto"/>
          <w:w w:val="100"/>
        </w:rPr>
        <w:tab/>
        <w:t>section number</w:t>
      </w:r>
    </w:p>
    <w:p w14:paraId="429954BC" w14:textId="4EE7DB0B" w:rsidR="0023438C" w:rsidRPr="0023438C" w:rsidRDefault="0023438C">
      <w:pPr>
        <w:pStyle w:val="refstandardfirst"/>
        <w:rPr>
          <w:bCs/>
          <w:color w:val="auto"/>
          <w:w w:val="100"/>
        </w:rPr>
      </w:pPr>
      <w:r w:rsidRPr="0023438C">
        <w:rPr>
          <w:rFonts w:eastAsia="Arial"/>
          <w:spacing w:val="-3"/>
        </w:rPr>
        <w:t>A</w:t>
      </w:r>
      <w:r w:rsidRPr="0023438C">
        <w:rPr>
          <w:rFonts w:eastAsia="Arial"/>
          <w:spacing w:val="-2"/>
        </w:rPr>
        <w:t>112.4.1—2009</w:t>
      </w:r>
      <w:r w:rsidRPr="006A001D">
        <w:rPr>
          <w:rFonts w:eastAsia="Arial"/>
          <w:color w:val="FF0000"/>
          <w:spacing w:val="-2"/>
          <w:u w:val="single" w:color="000000"/>
        </w:rPr>
        <w:t>(R2019)</w:t>
      </w:r>
      <w:r w:rsidRPr="0023438C">
        <w:rPr>
          <w:rFonts w:eastAsia="Arial"/>
          <w:spacing w:val="-2"/>
        </w:rPr>
        <w:tab/>
      </w:r>
      <w:r w:rsidRPr="00785D38">
        <w:rPr>
          <w:bCs/>
          <w:spacing w:val="-2"/>
        </w:rPr>
        <w:t>Wa</w:t>
      </w:r>
      <w:r w:rsidRPr="00785D38">
        <w:rPr>
          <w:bCs/>
          <w:spacing w:val="-3"/>
        </w:rPr>
        <w:t>t</w:t>
      </w:r>
      <w:r w:rsidRPr="00785D38">
        <w:rPr>
          <w:bCs/>
          <w:spacing w:val="-2"/>
        </w:rPr>
        <w:t>e</w:t>
      </w:r>
      <w:r w:rsidRPr="00785D38">
        <w:rPr>
          <w:bCs/>
          <w:spacing w:val="-3"/>
        </w:rPr>
        <w:t>r</w:t>
      </w:r>
      <w:r w:rsidRPr="00785D38">
        <w:rPr>
          <w:bCs/>
          <w:spacing w:val="-10"/>
        </w:rPr>
        <w:t xml:space="preserve"> </w:t>
      </w:r>
      <w:r w:rsidRPr="00785D38">
        <w:rPr>
          <w:bCs/>
          <w:spacing w:val="-1"/>
        </w:rPr>
        <w:t>Hea</w:t>
      </w:r>
      <w:r w:rsidRPr="00785D38">
        <w:rPr>
          <w:bCs/>
          <w:spacing w:val="-2"/>
        </w:rPr>
        <w:t>t</w:t>
      </w:r>
      <w:r w:rsidRPr="00785D38">
        <w:rPr>
          <w:bCs/>
          <w:spacing w:val="-1"/>
        </w:rPr>
        <w:t>e</w:t>
      </w:r>
      <w:r w:rsidRPr="00785D38">
        <w:rPr>
          <w:bCs/>
          <w:spacing w:val="-2"/>
        </w:rPr>
        <w:t>r</w:t>
      </w:r>
      <w:r w:rsidRPr="00785D38">
        <w:rPr>
          <w:bCs/>
          <w:spacing w:val="-9"/>
        </w:rPr>
        <w:t xml:space="preserve"> </w:t>
      </w:r>
      <w:r w:rsidRPr="00785D38">
        <w:rPr>
          <w:bCs/>
          <w:spacing w:val="-3"/>
        </w:rPr>
        <w:t>Re</w:t>
      </w:r>
      <w:r w:rsidRPr="00785D38">
        <w:rPr>
          <w:bCs/>
          <w:spacing w:val="-4"/>
        </w:rPr>
        <w:t>li</w:t>
      </w:r>
      <w:r w:rsidRPr="00785D38">
        <w:rPr>
          <w:bCs/>
          <w:spacing w:val="-3"/>
        </w:rPr>
        <w:t>e</w:t>
      </w:r>
      <w:r w:rsidRPr="00785D38">
        <w:rPr>
          <w:bCs/>
          <w:spacing w:val="-4"/>
        </w:rPr>
        <w:t>f</w:t>
      </w:r>
      <w:r w:rsidRPr="00785D38">
        <w:rPr>
          <w:bCs/>
          <w:spacing w:val="-14"/>
        </w:rPr>
        <w:t xml:space="preserve"> </w:t>
      </w:r>
      <w:r w:rsidRPr="00785D38">
        <w:rPr>
          <w:bCs/>
          <w:spacing w:val="-2"/>
        </w:rPr>
        <w:t>Va</w:t>
      </w:r>
      <w:r w:rsidRPr="00785D38">
        <w:rPr>
          <w:bCs/>
          <w:spacing w:val="-3"/>
        </w:rPr>
        <w:t>lv</w:t>
      </w:r>
      <w:r w:rsidRPr="00785D38">
        <w:rPr>
          <w:bCs/>
          <w:spacing w:val="-2"/>
        </w:rPr>
        <w:t>e</w:t>
      </w:r>
      <w:r w:rsidRPr="00785D38">
        <w:rPr>
          <w:bCs/>
          <w:spacing w:val="-14"/>
        </w:rPr>
        <w:t xml:space="preserve"> </w:t>
      </w:r>
      <w:r w:rsidRPr="00785D38">
        <w:rPr>
          <w:bCs/>
          <w:spacing w:val="-1"/>
        </w:rPr>
        <w:t>D</w:t>
      </w:r>
      <w:r w:rsidRPr="00785D38">
        <w:rPr>
          <w:bCs/>
          <w:spacing w:val="-2"/>
        </w:rPr>
        <w:t>r</w:t>
      </w:r>
      <w:r w:rsidRPr="00785D38">
        <w:rPr>
          <w:bCs/>
          <w:spacing w:val="-1"/>
        </w:rPr>
        <w:t>a</w:t>
      </w:r>
      <w:r w:rsidRPr="00785D38">
        <w:rPr>
          <w:bCs/>
          <w:spacing w:val="-2"/>
        </w:rPr>
        <w:t>in</w:t>
      </w:r>
      <w:r w:rsidRPr="00785D38">
        <w:rPr>
          <w:bCs/>
          <w:spacing w:val="-14"/>
        </w:rPr>
        <w:t xml:space="preserve"> </w:t>
      </w:r>
      <w:r w:rsidRPr="00785D38">
        <w:rPr>
          <w:bCs/>
          <w:spacing w:val="-1"/>
        </w:rPr>
        <w:t>T</w:t>
      </w:r>
      <w:r w:rsidRPr="00785D38">
        <w:rPr>
          <w:bCs/>
          <w:spacing w:val="-2"/>
        </w:rPr>
        <w:t>ub</w:t>
      </w:r>
      <w:r w:rsidRPr="00785D38">
        <w:rPr>
          <w:bCs/>
          <w:spacing w:val="-1"/>
        </w:rPr>
        <w:t>e</w:t>
      </w:r>
      <w:r w:rsidRPr="00785D38">
        <w:rPr>
          <w:bCs/>
          <w:spacing w:val="-2"/>
        </w:rPr>
        <w:t>s</w:t>
      </w:r>
    </w:p>
    <w:p w14:paraId="66ADA7FC" w14:textId="2F4B3C97" w:rsidR="00B516D6" w:rsidRPr="00B516D6" w:rsidRDefault="00B516D6">
      <w:pPr>
        <w:pStyle w:val="refstandardfirst"/>
        <w:rPr>
          <w:color w:val="FF0000"/>
          <w:spacing w:val="-3"/>
        </w:rPr>
      </w:pPr>
      <w:r w:rsidRPr="00B516D6">
        <w:rPr>
          <w:color w:val="FF0000"/>
          <w:spacing w:val="-3"/>
        </w:rPr>
        <w:t xml:space="preserve">B1. 13M </w:t>
      </w:r>
      <w:r w:rsidRPr="00B516D6">
        <w:rPr>
          <w:strike/>
          <w:color w:val="FF0000"/>
          <w:spacing w:val="-3"/>
        </w:rPr>
        <w:t>2006</w:t>
      </w:r>
      <w:r w:rsidRPr="00B516D6">
        <w:rPr>
          <w:color w:val="FF0000"/>
          <w:spacing w:val="-3"/>
        </w:rPr>
        <w:t xml:space="preserve"> 2020 </w:t>
      </w:r>
      <w:r>
        <w:rPr>
          <w:color w:val="FF0000"/>
          <w:spacing w:val="-3"/>
        </w:rPr>
        <w:tab/>
        <w:t>Metric Screw Threads: M Profile</w:t>
      </w:r>
    </w:p>
    <w:p w14:paraId="411C5BA2" w14:textId="7C08C818" w:rsidR="00B516D6" w:rsidRPr="00B516D6" w:rsidRDefault="00B516D6">
      <w:pPr>
        <w:pStyle w:val="refstandardfirst"/>
        <w:rPr>
          <w:color w:val="FF0000"/>
          <w:spacing w:val="-3"/>
        </w:rPr>
      </w:pPr>
      <w:r w:rsidRPr="00B516D6">
        <w:rPr>
          <w:color w:val="FF0000"/>
          <w:spacing w:val="-3"/>
        </w:rPr>
        <w:t xml:space="preserve">B1.1 </w:t>
      </w:r>
      <w:r w:rsidRPr="00B516D6">
        <w:rPr>
          <w:strike/>
          <w:color w:val="FF0000"/>
          <w:spacing w:val="-3"/>
        </w:rPr>
        <w:t>200</w:t>
      </w:r>
      <w:r>
        <w:rPr>
          <w:strike/>
          <w:color w:val="FF0000"/>
          <w:spacing w:val="-3"/>
        </w:rPr>
        <w:t>3</w:t>
      </w:r>
      <w:r w:rsidRPr="00B516D6">
        <w:rPr>
          <w:color w:val="FF0000"/>
          <w:spacing w:val="-3"/>
        </w:rPr>
        <w:t xml:space="preserve"> 2024 </w:t>
      </w:r>
      <w:r>
        <w:rPr>
          <w:color w:val="FF0000"/>
          <w:spacing w:val="-3"/>
        </w:rPr>
        <w:tab/>
        <w:t>Unified Inch Screw Threads, UN and UNR Thread Form</w:t>
      </w:r>
    </w:p>
    <w:p w14:paraId="566E84C2" w14:textId="11D19B5C" w:rsidR="001C2E87" w:rsidRPr="00E57A97" w:rsidRDefault="002F1220">
      <w:pPr>
        <w:pStyle w:val="refstandardfirst"/>
        <w:rPr>
          <w:color w:val="auto"/>
          <w:w w:val="100"/>
        </w:rPr>
      </w:pPr>
      <w:r w:rsidRPr="00311F0D">
        <w:rPr>
          <w:color w:val="000000" w:themeColor="text1"/>
          <w:spacing w:val="-3"/>
        </w:rPr>
        <w:t>B</w:t>
      </w:r>
      <w:r w:rsidRPr="00311F0D">
        <w:rPr>
          <w:color w:val="000000" w:themeColor="text1"/>
          <w:spacing w:val="-2"/>
        </w:rPr>
        <w:t>1.20.1—</w:t>
      </w:r>
      <w:r w:rsidRPr="006A001D">
        <w:rPr>
          <w:strike/>
          <w:color w:val="FF0000"/>
          <w:spacing w:val="-2"/>
        </w:rPr>
        <w:t>2013</w:t>
      </w:r>
      <w:r w:rsidRPr="006A001D">
        <w:rPr>
          <w:color w:val="FF0000"/>
          <w:spacing w:val="18"/>
        </w:rPr>
        <w:t xml:space="preserve"> </w:t>
      </w:r>
      <w:r w:rsidR="00311F0D" w:rsidRPr="00311F0D">
        <w:rPr>
          <w:color w:val="000000" w:themeColor="text1"/>
          <w:spacing w:val="-3"/>
          <w:u w:val="single"/>
        </w:rPr>
        <w:t>(R2018)</w:t>
      </w:r>
      <w:r w:rsidRPr="00311F0D">
        <w:rPr>
          <w:color w:val="000000" w:themeColor="text1"/>
          <w:spacing w:val="26"/>
          <w:w w:val="102"/>
          <w:u w:val="single"/>
        </w:rPr>
        <w:t xml:space="preserve"> </w:t>
      </w:r>
      <w:r w:rsidRPr="00B516D6">
        <w:rPr>
          <w:strike/>
          <w:color w:val="FF0000"/>
          <w:spacing w:val="-2"/>
          <w:u w:val="single"/>
        </w:rPr>
        <w:t>2019</w:t>
      </w:r>
      <w:r w:rsidR="00B516D6">
        <w:rPr>
          <w:color w:val="auto"/>
          <w:w w:val="100"/>
        </w:rPr>
        <w:t xml:space="preserve"> </w:t>
      </w:r>
      <w:r w:rsidR="00B516D6" w:rsidRPr="00B516D6">
        <w:rPr>
          <w:color w:val="FF0000"/>
          <w:w w:val="100"/>
        </w:rPr>
        <w:t>2023</w:t>
      </w:r>
      <w:r w:rsidR="00D82AF5" w:rsidRPr="00E57A97">
        <w:rPr>
          <w:color w:val="auto"/>
          <w:w w:val="100"/>
        </w:rPr>
        <w:tab/>
        <w:t>Pipe Threads, General Purpose (Inch)</w:t>
      </w:r>
      <w:r w:rsidR="00D82AF5" w:rsidRPr="00E57A97">
        <w:rPr>
          <w:color w:val="auto"/>
          <w:w w:val="100"/>
        </w:rPr>
        <w:tab/>
        <w:t>1203.3.5, 1303.3.3</w:t>
      </w:r>
    </w:p>
    <w:p w14:paraId="1881AB94" w14:textId="54DD234A" w:rsidR="00B516D6" w:rsidRPr="00B516D6" w:rsidRDefault="00B516D6">
      <w:pPr>
        <w:pStyle w:val="refstandardmiddle"/>
        <w:rPr>
          <w:color w:val="FF0000"/>
          <w:spacing w:val="-3"/>
        </w:rPr>
      </w:pPr>
      <w:r w:rsidRPr="00B516D6">
        <w:rPr>
          <w:color w:val="FF0000"/>
          <w:spacing w:val="-3"/>
        </w:rPr>
        <w:t xml:space="preserve">B1. 20.3 </w:t>
      </w:r>
      <w:r w:rsidRPr="00B516D6">
        <w:rPr>
          <w:strike/>
          <w:color w:val="FF0000"/>
          <w:spacing w:val="-3"/>
        </w:rPr>
        <w:t>1976</w:t>
      </w:r>
      <w:r w:rsidRPr="00B516D6">
        <w:rPr>
          <w:color w:val="FF0000"/>
          <w:spacing w:val="-3"/>
        </w:rPr>
        <w:t xml:space="preserve"> 2023</w:t>
      </w:r>
      <w:r>
        <w:rPr>
          <w:color w:val="FF0000"/>
          <w:spacing w:val="-3"/>
        </w:rPr>
        <w:tab/>
      </w:r>
      <w:proofErr w:type="spellStart"/>
      <w:r>
        <w:rPr>
          <w:color w:val="FF0000"/>
          <w:spacing w:val="-3"/>
        </w:rPr>
        <w:t>Dryseal</w:t>
      </w:r>
      <w:proofErr w:type="spellEnd"/>
      <w:r>
        <w:rPr>
          <w:color w:val="FF0000"/>
          <w:spacing w:val="-3"/>
        </w:rPr>
        <w:t xml:space="preserve"> Pipe Threads, Inch </w:t>
      </w:r>
    </w:p>
    <w:p w14:paraId="68E7FB4A" w14:textId="117A6098" w:rsidR="001C2E87" w:rsidRPr="00E57A97" w:rsidRDefault="00785D38">
      <w:pPr>
        <w:pStyle w:val="refstandardmiddle"/>
        <w:rPr>
          <w:color w:val="auto"/>
          <w:w w:val="100"/>
        </w:rPr>
      </w:pPr>
      <w:r w:rsidRPr="00622F25">
        <w:rPr>
          <w:color w:val="000000" w:themeColor="text1"/>
          <w:spacing w:val="-3"/>
        </w:rPr>
        <w:t>B</w:t>
      </w:r>
      <w:r w:rsidRPr="00622F25">
        <w:rPr>
          <w:color w:val="000000" w:themeColor="text1"/>
          <w:spacing w:val="-2"/>
        </w:rPr>
        <w:t>16.3</w:t>
      </w:r>
      <w:r w:rsidRPr="00622F25">
        <w:rPr>
          <w:strike/>
          <w:color w:val="000000" w:themeColor="text1"/>
          <w:spacing w:val="-2"/>
        </w:rPr>
        <w:t>—</w:t>
      </w:r>
      <w:r w:rsidRPr="00622F25">
        <w:rPr>
          <w:color w:val="000000" w:themeColor="text1"/>
          <w:spacing w:val="-2"/>
          <w:u w:val="single" w:color="000000"/>
        </w:rPr>
        <w:t>2021</w:t>
      </w:r>
      <w:r w:rsidR="00D82AF5" w:rsidRPr="00E57A97">
        <w:rPr>
          <w:color w:val="auto"/>
          <w:w w:val="100"/>
        </w:rPr>
        <w:tab/>
        <w:t>Malleable Iron Threaded Fittings, Classes 150 &amp; 300</w:t>
      </w:r>
      <w:r w:rsidR="00D82AF5" w:rsidRPr="00E57A97">
        <w:rPr>
          <w:color w:val="auto"/>
          <w:w w:val="100"/>
        </w:rPr>
        <w:tab/>
        <w:t>Table 1202.5</w:t>
      </w:r>
    </w:p>
    <w:p w14:paraId="1C32EB0D" w14:textId="2F1355A4" w:rsidR="00DA1920" w:rsidRDefault="00DA1920">
      <w:pPr>
        <w:pStyle w:val="refstandardmiddle"/>
        <w:rPr>
          <w:spacing w:val="-3"/>
        </w:rPr>
      </w:pPr>
      <w:r w:rsidRPr="008A626F">
        <w:rPr>
          <w:color w:val="000000" w:themeColor="text1"/>
          <w:spacing w:val="-3"/>
        </w:rPr>
        <w:lastRenderedPageBreak/>
        <w:t>B</w:t>
      </w:r>
      <w:r w:rsidRPr="008A626F">
        <w:rPr>
          <w:color w:val="000000" w:themeColor="text1"/>
          <w:spacing w:val="-2"/>
        </w:rPr>
        <w:t>16.5—</w:t>
      </w:r>
      <w:r w:rsidR="008A626F" w:rsidRPr="008A626F">
        <w:rPr>
          <w:strike/>
          <w:color w:val="000000" w:themeColor="text1"/>
          <w:spacing w:val="-2"/>
        </w:rPr>
        <w:t xml:space="preserve"> </w:t>
      </w:r>
      <w:r w:rsidR="008A626F">
        <w:rPr>
          <w:strike/>
          <w:color w:val="FF0000"/>
          <w:spacing w:val="-2"/>
        </w:rPr>
        <w:t>2017/</w:t>
      </w:r>
      <w:r w:rsidRPr="00E66990">
        <w:rPr>
          <w:strike/>
          <w:color w:val="FF0000"/>
          <w:spacing w:val="-2"/>
          <w:u w:val="single" w:color="000000"/>
        </w:rPr>
        <w:t>2019</w:t>
      </w:r>
      <w:r w:rsidR="00E66990">
        <w:rPr>
          <w:spacing w:val="-2"/>
        </w:rPr>
        <w:t xml:space="preserve"> </w:t>
      </w:r>
      <w:r w:rsidR="00E66990" w:rsidRPr="00E66990">
        <w:rPr>
          <w:color w:val="FF0000"/>
          <w:spacing w:val="-2"/>
        </w:rPr>
        <w:t>2024</w:t>
      </w:r>
      <w:r w:rsidRPr="00DA1920">
        <w:rPr>
          <w:spacing w:val="-2"/>
        </w:rPr>
        <w:tab/>
      </w:r>
      <w:r w:rsidRPr="00DA1920">
        <w:rPr>
          <w:spacing w:val="-4"/>
        </w:rPr>
        <w:t>P</w:t>
      </w:r>
      <w:r w:rsidRPr="00DA1920">
        <w:rPr>
          <w:spacing w:val="-5"/>
        </w:rPr>
        <w:t>ip</w:t>
      </w:r>
      <w:r w:rsidRPr="00DA1920">
        <w:rPr>
          <w:spacing w:val="-4"/>
        </w:rPr>
        <w:t>e</w:t>
      </w:r>
      <w:r w:rsidRPr="00DA1920">
        <w:rPr>
          <w:spacing w:val="-19"/>
        </w:rPr>
        <w:t xml:space="preserve"> </w:t>
      </w:r>
      <w:r w:rsidRPr="00DA1920">
        <w:rPr>
          <w:spacing w:val="-2"/>
        </w:rPr>
        <w:t>F</w:t>
      </w:r>
      <w:r w:rsidRPr="00DA1920">
        <w:rPr>
          <w:spacing w:val="-3"/>
        </w:rPr>
        <w:t>l</w:t>
      </w:r>
      <w:r w:rsidRPr="00DA1920">
        <w:rPr>
          <w:spacing w:val="-2"/>
        </w:rPr>
        <w:t>a</w:t>
      </w:r>
      <w:r w:rsidRPr="00DA1920">
        <w:rPr>
          <w:spacing w:val="-3"/>
        </w:rPr>
        <w:t>ng</w:t>
      </w:r>
      <w:r w:rsidRPr="00DA1920">
        <w:rPr>
          <w:spacing w:val="-2"/>
        </w:rPr>
        <w:t>e</w:t>
      </w:r>
      <w:r w:rsidRPr="00DA1920">
        <w:rPr>
          <w:spacing w:val="-3"/>
        </w:rPr>
        <w:t>s</w:t>
      </w:r>
      <w:r w:rsidRPr="00DA1920">
        <w:rPr>
          <w:spacing w:val="-15"/>
        </w:rPr>
        <w:t xml:space="preserve"> </w:t>
      </w:r>
      <w:r w:rsidRPr="00DA1920">
        <w:rPr>
          <w:spacing w:val="-2"/>
        </w:rPr>
        <w:t>a</w:t>
      </w:r>
      <w:r w:rsidRPr="00DA1920">
        <w:rPr>
          <w:spacing w:val="-3"/>
        </w:rPr>
        <w:t>nd</w:t>
      </w:r>
      <w:r w:rsidRPr="00DA1920">
        <w:rPr>
          <w:spacing w:val="-19"/>
        </w:rPr>
        <w:t xml:space="preserve"> </w:t>
      </w:r>
      <w:r w:rsidRPr="00DA1920">
        <w:rPr>
          <w:spacing w:val="-2"/>
        </w:rPr>
        <w:t>F</w:t>
      </w:r>
      <w:r w:rsidRPr="00DA1920">
        <w:rPr>
          <w:spacing w:val="-3"/>
        </w:rPr>
        <w:t>l</w:t>
      </w:r>
      <w:r w:rsidRPr="00DA1920">
        <w:rPr>
          <w:spacing w:val="-2"/>
        </w:rPr>
        <w:t>a</w:t>
      </w:r>
      <w:r w:rsidRPr="00DA1920">
        <w:rPr>
          <w:spacing w:val="-3"/>
        </w:rPr>
        <w:t>ng</w:t>
      </w:r>
      <w:r w:rsidRPr="00DA1920">
        <w:rPr>
          <w:spacing w:val="-2"/>
        </w:rPr>
        <w:t>e</w:t>
      </w:r>
      <w:r w:rsidRPr="00DA1920">
        <w:rPr>
          <w:spacing w:val="-3"/>
        </w:rPr>
        <w:t>d</w:t>
      </w:r>
      <w:r w:rsidRPr="00DA1920">
        <w:rPr>
          <w:spacing w:val="-20"/>
        </w:rPr>
        <w:t xml:space="preserve"> </w:t>
      </w:r>
      <w:r w:rsidRPr="00DA1920">
        <w:rPr>
          <w:spacing w:val="-1"/>
        </w:rPr>
        <w:t>F</w:t>
      </w:r>
      <w:r w:rsidRPr="00DA1920">
        <w:rPr>
          <w:spacing w:val="-2"/>
        </w:rPr>
        <w:t>ittings:</w:t>
      </w:r>
      <w:r w:rsidRPr="00DA1920">
        <w:rPr>
          <w:spacing w:val="-19"/>
        </w:rPr>
        <w:t xml:space="preserve"> </w:t>
      </w:r>
      <w:r w:rsidRPr="00DA1920">
        <w:rPr>
          <w:spacing w:val="-2"/>
        </w:rPr>
        <w:t>NPS</w:t>
      </w:r>
      <w:r w:rsidRPr="00DA1920">
        <w:rPr>
          <w:spacing w:val="-22"/>
        </w:rPr>
        <w:t xml:space="preserve"> </w:t>
      </w:r>
      <w:r w:rsidRPr="00DA1920">
        <w:rPr>
          <w:spacing w:val="-1"/>
        </w:rPr>
        <w:t>1/2</w:t>
      </w:r>
      <w:r w:rsidRPr="00DA1920">
        <w:rPr>
          <w:spacing w:val="-19"/>
        </w:rPr>
        <w:t xml:space="preserve"> </w:t>
      </w:r>
      <w:r w:rsidRPr="00DA1920">
        <w:rPr>
          <w:spacing w:val="-2"/>
        </w:rPr>
        <w:t>through</w:t>
      </w:r>
      <w:r w:rsidRPr="00DA1920">
        <w:rPr>
          <w:spacing w:val="-20"/>
        </w:rPr>
        <w:t xml:space="preserve"> </w:t>
      </w:r>
      <w:r w:rsidRPr="00DA1920">
        <w:t>NFPS</w:t>
      </w:r>
      <w:r w:rsidRPr="00DA1920">
        <w:rPr>
          <w:spacing w:val="-21"/>
        </w:rPr>
        <w:t xml:space="preserve"> </w:t>
      </w:r>
      <w:r w:rsidRPr="00DA1920">
        <w:rPr>
          <w:spacing w:val="-1"/>
        </w:rPr>
        <w:t>24</w:t>
      </w:r>
      <w:r w:rsidRPr="00DA1920">
        <w:rPr>
          <w:spacing w:val="-20"/>
        </w:rPr>
        <w:t xml:space="preserve"> </w:t>
      </w:r>
      <w:r w:rsidRPr="00DA1920">
        <w:t>Metric/Inch</w:t>
      </w:r>
      <w:r w:rsidRPr="00DA1920">
        <w:rPr>
          <w:spacing w:val="-20"/>
        </w:rPr>
        <w:t xml:space="preserve"> </w:t>
      </w:r>
      <w:r w:rsidRPr="00DA1920">
        <w:rPr>
          <w:spacing w:val="-2"/>
        </w:rPr>
        <w:t>S</w:t>
      </w:r>
      <w:r w:rsidRPr="00DA1920">
        <w:rPr>
          <w:spacing w:val="-3"/>
        </w:rPr>
        <w:t>t</w:t>
      </w:r>
      <w:r w:rsidRPr="00DA1920">
        <w:rPr>
          <w:spacing w:val="-2"/>
        </w:rPr>
        <w:t>a</w:t>
      </w:r>
      <w:r w:rsidRPr="00DA1920">
        <w:rPr>
          <w:spacing w:val="-3"/>
        </w:rPr>
        <w:t>nd</w:t>
      </w:r>
      <w:r w:rsidRPr="00DA1920">
        <w:rPr>
          <w:spacing w:val="-2"/>
        </w:rPr>
        <w:t>a</w:t>
      </w:r>
      <w:r w:rsidRPr="00DA1920">
        <w:rPr>
          <w:spacing w:val="-3"/>
        </w:rPr>
        <w:t>rd</w:t>
      </w:r>
    </w:p>
    <w:p w14:paraId="31BEC037" w14:textId="77777777" w:rsidR="00341104" w:rsidRDefault="00D82AF5">
      <w:pPr>
        <w:pStyle w:val="refstandardmiddle"/>
        <w:rPr>
          <w:color w:val="auto"/>
          <w:w w:val="100"/>
        </w:rPr>
      </w:pPr>
      <w:r w:rsidRPr="00E57A97">
        <w:rPr>
          <w:color w:val="auto"/>
          <w:w w:val="100"/>
        </w:rPr>
        <w:tab/>
      </w:r>
    </w:p>
    <w:p w14:paraId="68F3621C" w14:textId="7C9D186B" w:rsidR="001C2E87" w:rsidRPr="00E57A97" w:rsidRDefault="00785D38">
      <w:pPr>
        <w:pStyle w:val="refstandardmiddle"/>
        <w:rPr>
          <w:rStyle w:val="Black"/>
          <w:color w:val="auto"/>
        </w:rPr>
      </w:pPr>
      <w:r w:rsidRPr="008A626F">
        <w:rPr>
          <w:color w:val="000000" w:themeColor="text1"/>
          <w:spacing w:val="-3"/>
        </w:rPr>
        <w:t>B</w:t>
      </w:r>
      <w:r w:rsidRPr="008A626F">
        <w:rPr>
          <w:color w:val="000000" w:themeColor="text1"/>
          <w:spacing w:val="-2"/>
        </w:rPr>
        <w:t>16.9—</w:t>
      </w:r>
      <w:proofErr w:type="gramStart"/>
      <w:r w:rsidRPr="00E66990">
        <w:rPr>
          <w:strike/>
          <w:color w:val="FF0000"/>
          <w:spacing w:val="-2"/>
          <w:u w:val="single" w:color="000000"/>
        </w:rPr>
        <w:t>2018</w:t>
      </w:r>
      <w:r w:rsidR="00E66990">
        <w:rPr>
          <w:rStyle w:val="Black"/>
          <w:color w:val="auto"/>
        </w:rPr>
        <w:t xml:space="preserve">  </w:t>
      </w:r>
      <w:r w:rsidR="00E66990" w:rsidRPr="00E66990">
        <w:rPr>
          <w:rStyle w:val="Black"/>
          <w:color w:val="FF0000"/>
        </w:rPr>
        <w:t>2023</w:t>
      </w:r>
      <w:proofErr w:type="gramEnd"/>
      <w:r w:rsidR="00D82AF5" w:rsidRPr="00E57A97">
        <w:rPr>
          <w:rStyle w:val="Black"/>
          <w:color w:val="auto"/>
        </w:rPr>
        <w:tab/>
        <w:t>Factory Made Wrought Steel Buttwelding Fittings</w:t>
      </w:r>
      <w:r w:rsidR="00D82AF5" w:rsidRPr="00E57A97">
        <w:rPr>
          <w:rStyle w:val="Black"/>
          <w:color w:val="auto"/>
        </w:rPr>
        <w:tab/>
        <w:t>Table 1202.5</w:t>
      </w:r>
    </w:p>
    <w:p w14:paraId="5C07AE2D" w14:textId="23586729" w:rsidR="001C2E87" w:rsidRPr="00E57A97" w:rsidRDefault="00785D38">
      <w:pPr>
        <w:pStyle w:val="refstandardmiddle"/>
        <w:rPr>
          <w:rStyle w:val="Black"/>
          <w:color w:val="auto"/>
        </w:rPr>
      </w:pPr>
      <w:r w:rsidRPr="00622F25">
        <w:rPr>
          <w:color w:val="000000" w:themeColor="text1"/>
          <w:spacing w:val="-3"/>
        </w:rPr>
        <w:t>B</w:t>
      </w:r>
      <w:r w:rsidRPr="00622F25">
        <w:rPr>
          <w:color w:val="000000" w:themeColor="text1"/>
          <w:spacing w:val="-2"/>
        </w:rPr>
        <w:t>16.11</w:t>
      </w:r>
      <w:r w:rsidRPr="00622F25">
        <w:rPr>
          <w:strike/>
          <w:color w:val="000000" w:themeColor="text1"/>
          <w:spacing w:val="-2"/>
        </w:rPr>
        <w:t>—</w:t>
      </w:r>
      <w:r w:rsidRPr="00622F25">
        <w:rPr>
          <w:color w:val="000000" w:themeColor="text1"/>
          <w:spacing w:val="-2"/>
          <w:u w:val="single" w:color="000000"/>
        </w:rPr>
        <w:t>2021</w:t>
      </w:r>
      <w:r w:rsidR="00D82AF5" w:rsidRPr="00E57A97">
        <w:rPr>
          <w:rStyle w:val="Black"/>
          <w:color w:val="auto"/>
        </w:rPr>
        <w:tab/>
        <w:t>Forged Fittings, Socket-welding and Threaded</w:t>
      </w:r>
      <w:r w:rsidR="00D82AF5" w:rsidRPr="00E57A97">
        <w:rPr>
          <w:rStyle w:val="Black"/>
          <w:color w:val="auto"/>
        </w:rPr>
        <w:tab/>
        <w:t>Table 1202.5</w:t>
      </w:r>
    </w:p>
    <w:p w14:paraId="2DB1E4AB" w14:textId="619F2496" w:rsidR="001C2E87" w:rsidRPr="001E6E57" w:rsidRDefault="002F1220" w:rsidP="001E6E57">
      <w:pPr>
        <w:rPr>
          <w:rStyle w:val="Black"/>
          <w:rFonts w:ascii="Times" w:hAnsi="Times" w:cs="Times"/>
          <w:color w:val="auto"/>
          <w:sz w:val="18"/>
          <w:szCs w:val="18"/>
        </w:rPr>
      </w:pPr>
      <w:r w:rsidRPr="008A626F">
        <w:rPr>
          <w:rFonts w:ascii="Times" w:hAnsi="Times" w:cs="Times"/>
          <w:color w:val="000000" w:themeColor="text1"/>
          <w:sz w:val="18"/>
          <w:szCs w:val="18"/>
        </w:rPr>
        <w:t>B16.15</w:t>
      </w:r>
      <w:r w:rsidR="008A626F" w:rsidRPr="008A626F">
        <w:rPr>
          <w:rFonts w:ascii="Times" w:hAnsi="Times" w:cs="Times"/>
          <w:strike/>
          <w:color w:val="000000" w:themeColor="text1"/>
          <w:sz w:val="18"/>
          <w:szCs w:val="18"/>
        </w:rPr>
        <w:t xml:space="preserve"> </w:t>
      </w:r>
      <w:r w:rsidR="007E17FD" w:rsidRPr="007E17FD">
        <w:rPr>
          <w:rFonts w:ascii="Times" w:hAnsi="Times" w:cs="Times"/>
          <w:color w:val="FF0000"/>
          <w:sz w:val="18"/>
          <w:szCs w:val="18"/>
          <w:u w:val="single"/>
        </w:rPr>
        <w:t>-</w:t>
      </w:r>
      <w:r w:rsidRPr="00E66990">
        <w:rPr>
          <w:rFonts w:ascii="Times" w:hAnsi="Times" w:cs="Times"/>
          <w:strike/>
          <w:color w:val="FF0000"/>
          <w:spacing w:val="-2"/>
          <w:sz w:val="18"/>
          <w:szCs w:val="18"/>
          <w:u w:val="single" w:color="000000"/>
        </w:rPr>
        <w:t>2018</w:t>
      </w:r>
      <w:r w:rsidR="00D82AF5" w:rsidRPr="001E6E57">
        <w:rPr>
          <w:rStyle w:val="Black"/>
          <w:rFonts w:ascii="Times" w:hAnsi="Times" w:cs="Times"/>
          <w:color w:val="auto"/>
          <w:sz w:val="18"/>
          <w:szCs w:val="18"/>
        </w:rPr>
        <w:tab/>
      </w:r>
      <w:r w:rsidR="00E66990" w:rsidRPr="00E66990">
        <w:rPr>
          <w:rStyle w:val="Black"/>
          <w:rFonts w:ascii="Times" w:hAnsi="Times" w:cs="Times"/>
          <w:color w:val="FF0000"/>
          <w:sz w:val="18"/>
          <w:szCs w:val="18"/>
        </w:rPr>
        <w:t>2023</w:t>
      </w:r>
      <w:r w:rsidR="006A001D">
        <w:rPr>
          <w:rStyle w:val="Black"/>
          <w:rFonts w:ascii="Times" w:hAnsi="Times" w:cs="Times"/>
          <w:color w:val="auto"/>
          <w:sz w:val="18"/>
          <w:szCs w:val="18"/>
        </w:rPr>
        <w:tab/>
      </w:r>
      <w:r w:rsidR="008A626F">
        <w:rPr>
          <w:rStyle w:val="Black"/>
          <w:rFonts w:ascii="Times" w:hAnsi="Times" w:cs="Times"/>
          <w:color w:val="auto"/>
          <w:sz w:val="18"/>
          <w:szCs w:val="18"/>
        </w:rPr>
        <w:t xml:space="preserve">                       </w:t>
      </w:r>
      <w:r w:rsidR="00D82AF5" w:rsidRPr="001E6E57">
        <w:rPr>
          <w:rStyle w:val="Black"/>
          <w:rFonts w:ascii="Times" w:hAnsi="Times" w:cs="Times"/>
          <w:color w:val="auto"/>
          <w:sz w:val="18"/>
          <w:szCs w:val="18"/>
        </w:rPr>
        <w:t xml:space="preserve">Cast Alloy Threaded Fittings </w:t>
      </w:r>
      <w:r w:rsidR="00D82AF5" w:rsidRPr="00E66990">
        <w:rPr>
          <w:rStyle w:val="Black"/>
          <w:rFonts w:ascii="Times" w:hAnsi="Times" w:cs="Times"/>
          <w:strike/>
          <w:color w:val="FF0000"/>
          <w:sz w:val="18"/>
          <w:szCs w:val="18"/>
        </w:rPr>
        <w:t>Classes 125 and 250</w:t>
      </w:r>
      <w:r w:rsidR="00D82AF5" w:rsidRPr="001E6E57">
        <w:rPr>
          <w:rStyle w:val="Black"/>
          <w:rFonts w:ascii="Times" w:hAnsi="Times" w:cs="Times"/>
          <w:color w:val="auto"/>
          <w:sz w:val="18"/>
          <w:szCs w:val="18"/>
        </w:rPr>
        <w:tab/>
      </w:r>
      <w:r w:rsidR="00341104">
        <w:rPr>
          <w:rStyle w:val="Black"/>
          <w:rFonts w:ascii="Times" w:hAnsi="Times" w:cs="Times"/>
          <w:color w:val="auto"/>
          <w:sz w:val="18"/>
          <w:szCs w:val="18"/>
        </w:rPr>
        <w:t xml:space="preserve">                                              </w:t>
      </w:r>
      <w:r w:rsidR="00D82AF5" w:rsidRPr="001E6E57">
        <w:rPr>
          <w:rStyle w:val="Black"/>
          <w:rFonts w:ascii="Times" w:hAnsi="Times" w:cs="Times"/>
          <w:color w:val="auto"/>
          <w:sz w:val="18"/>
          <w:szCs w:val="18"/>
        </w:rPr>
        <w:t>Table 1202.5</w:t>
      </w:r>
    </w:p>
    <w:p w14:paraId="1C9E3250" w14:textId="375E4EC4" w:rsidR="001C2E87" w:rsidRPr="00E57A97" w:rsidRDefault="00156D8A">
      <w:pPr>
        <w:pStyle w:val="refstandardmiddle"/>
        <w:rPr>
          <w:rStyle w:val="Black"/>
          <w:color w:val="auto"/>
        </w:rPr>
      </w:pPr>
      <w:r w:rsidRPr="00622F25">
        <w:rPr>
          <w:rFonts w:eastAsia="Arial"/>
          <w:color w:val="000000" w:themeColor="text1"/>
          <w:spacing w:val="-3"/>
        </w:rPr>
        <w:t>B</w:t>
      </w:r>
      <w:r w:rsidRPr="00622F25">
        <w:rPr>
          <w:rFonts w:eastAsia="Arial"/>
          <w:color w:val="000000" w:themeColor="text1"/>
          <w:spacing w:val="-2"/>
        </w:rPr>
        <w:t>16.18—</w:t>
      </w:r>
      <w:r w:rsidRPr="00622F25">
        <w:rPr>
          <w:rFonts w:eastAsia="Arial"/>
          <w:color w:val="000000" w:themeColor="text1"/>
          <w:spacing w:val="22"/>
          <w:w w:val="102"/>
          <w:u w:val="single"/>
        </w:rPr>
        <w:t xml:space="preserve"> </w:t>
      </w:r>
      <w:r w:rsidRPr="00E66990">
        <w:rPr>
          <w:rFonts w:eastAsia="Arial"/>
          <w:strike/>
          <w:color w:val="FF0000"/>
          <w:spacing w:val="-2"/>
          <w:u w:val="single"/>
        </w:rPr>
        <w:t>2018</w:t>
      </w:r>
      <w:r w:rsidR="00E66990" w:rsidRPr="00E66990">
        <w:rPr>
          <w:rStyle w:val="Black"/>
          <w:color w:val="FF0000"/>
        </w:rPr>
        <w:t xml:space="preserve"> 2023</w:t>
      </w:r>
      <w:r w:rsidR="00D82AF5" w:rsidRPr="00E57A97">
        <w:rPr>
          <w:rStyle w:val="Black"/>
          <w:color w:val="auto"/>
        </w:rPr>
        <w:tab/>
        <w:t>Cast Copper Alloy Solder Joint Pressure Fittings</w:t>
      </w:r>
      <w:r w:rsidR="00D82AF5" w:rsidRPr="00E57A97">
        <w:rPr>
          <w:rStyle w:val="Black"/>
          <w:color w:val="auto"/>
        </w:rPr>
        <w:tab/>
        <w:t>513.13.1, Table 1202.5</w:t>
      </w:r>
      <w:r w:rsidR="00D82AF5" w:rsidRPr="00E57A97">
        <w:rPr>
          <w:rStyle w:val="Black"/>
          <w:color w:val="auto"/>
        </w:rPr>
        <w:br/>
      </w:r>
      <w:r w:rsidRPr="008A626F">
        <w:rPr>
          <w:rFonts w:eastAsia="Arial"/>
          <w:color w:val="000000" w:themeColor="text1"/>
          <w:spacing w:val="-3"/>
        </w:rPr>
        <w:t>B</w:t>
      </w:r>
      <w:r w:rsidRPr="008A626F">
        <w:rPr>
          <w:rFonts w:eastAsia="Arial"/>
          <w:color w:val="000000" w:themeColor="text1"/>
          <w:spacing w:val="-2"/>
        </w:rPr>
        <w:t>16.22—</w:t>
      </w:r>
      <w:r w:rsidRPr="008A626F">
        <w:rPr>
          <w:rFonts w:eastAsia="Arial"/>
          <w:color w:val="000000" w:themeColor="text1"/>
          <w:spacing w:val="22"/>
          <w:w w:val="102"/>
          <w:u w:val="single"/>
        </w:rPr>
        <w:t xml:space="preserve"> </w:t>
      </w:r>
      <w:r w:rsidRPr="00E66990">
        <w:rPr>
          <w:rFonts w:eastAsia="Arial"/>
          <w:strike/>
          <w:color w:val="FF0000"/>
          <w:spacing w:val="-2"/>
          <w:u w:val="single"/>
        </w:rPr>
        <w:t>2018</w:t>
      </w:r>
      <w:r w:rsidR="00E66990">
        <w:rPr>
          <w:rStyle w:val="Black"/>
          <w:color w:val="auto"/>
        </w:rPr>
        <w:t xml:space="preserve"> </w:t>
      </w:r>
      <w:r w:rsidR="00E66990" w:rsidRPr="00E66990">
        <w:rPr>
          <w:rStyle w:val="Black"/>
          <w:color w:val="FF0000"/>
        </w:rPr>
        <w:t>2023</w:t>
      </w:r>
      <w:r w:rsidR="00D82AF5" w:rsidRPr="00E57A97">
        <w:rPr>
          <w:rStyle w:val="Black"/>
          <w:color w:val="auto"/>
        </w:rPr>
        <w:tab/>
        <w:t>Wrought Copper and Copper Alloy Solder Joint Pressure Fittings</w:t>
      </w:r>
      <w:r w:rsidR="00D82AF5" w:rsidRPr="00E57A97">
        <w:rPr>
          <w:rStyle w:val="Black"/>
          <w:color w:val="auto"/>
        </w:rPr>
        <w:tab/>
        <w:t>513.13.1, Table 1202.5</w:t>
      </w:r>
    </w:p>
    <w:p w14:paraId="7BFCF7C2" w14:textId="6F3E084F" w:rsidR="001C2E87" w:rsidRPr="00E57A97" w:rsidRDefault="00DA1920">
      <w:pPr>
        <w:pStyle w:val="refstandardmiddle"/>
        <w:rPr>
          <w:rStyle w:val="Black"/>
          <w:color w:val="auto"/>
        </w:rPr>
      </w:pPr>
      <w:r w:rsidRPr="00622F25">
        <w:rPr>
          <w:color w:val="000000" w:themeColor="text1"/>
          <w:spacing w:val="-3"/>
          <w:u w:val="single" w:color="000000"/>
        </w:rPr>
        <w:t>B</w:t>
      </w:r>
      <w:r w:rsidRPr="00622F25">
        <w:rPr>
          <w:color w:val="000000" w:themeColor="text1"/>
          <w:spacing w:val="-2"/>
          <w:u w:val="single" w:color="000000"/>
        </w:rPr>
        <w:t>16.24—</w:t>
      </w:r>
      <w:r w:rsidRPr="00622F25">
        <w:rPr>
          <w:color w:val="000000" w:themeColor="text1"/>
          <w:spacing w:val="22"/>
          <w:w w:val="102"/>
        </w:rPr>
        <w:t xml:space="preserve"> </w:t>
      </w:r>
      <w:r w:rsidRPr="00622F25">
        <w:rPr>
          <w:color w:val="000000" w:themeColor="text1"/>
          <w:spacing w:val="-2"/>
          <w:u w:val="single" w:color="000000"/>
        </w:rPr>
        <w:t>2021</w:t>
      </w:r>
      <w:r w:rsidR="00D82AF5" w:rsidRPr="00E57A97">
        <w:rPr>
          <w:rStyle w:val="Black"/>
          <w:color w:val="auto"/>
        </w:rPr>
        <w:tab/>
        <w:t xml:space="preserve">Cast Copper Alloy Pipe Flanges and Flanged Fittings: Class 150, 300, </w:t>
      </w:r>
      <w:r w:rsidR="00D82AF5" w:rsidRPr="00E57A97">
        <w:rPr>
          <w:rStyle w:val="Black"/>
          <w:color w:val="auto"/>
        </w:rPr>
        <w:br/>
      </w:r>
      <w:r w:rsidR="00D82AF5" w:rsidRPr="00E57A97">
        <w:rPr>
          <w:rStyle w:val="Black"/>
          <w:color w:val="auto"/>
        </w:rPr>
        <w:tab/>
      </w:r>
      <w:r w:rsidR="00D82AF5" w:rsidRPr="00E57A97">
        <w:rPr>
          <w:rStyle w:val="Black"/>
          <w:color w:val="auto"/>
        </w:rPr>
        <w:t> </w:t>
      </w:r>
      <w:r w:rsidR="00D82AF5" w:rsidRPr="00E57A97">
        <w:rPr>
          <w:rStyle w:val="Black"/>
          <w:color w:val="auto"/>
        </w:rPr>
        <w:t>400, 600, 900, 1500 and 2500</w:t>
      </w:r>
      <w:r w:rsidR="00D82AF5" w:rsidRPr="00E57A97">
        <w:rPr>
          <w:rStyle w:val="Black"/>
          <w:color w:val="auto"/>
        </w:rPr>
        <w:tab/>
        <w:t>Table 1202.5</w:t>
      </w:r>
    </w:p>
    <w:p w14:paraId="32B9BF5E" w14:textId="5504735B" w:rsidR="001C2E87" w:rsidRPr="00E57A97" w:rsidRDefault="00785D38">
      <w:pPr>
        <w:pStyle w:val="refstandardmiddle"/>
        <w:rPr>
          <w:rStyle w:val="Black"/>
          <w:color w:val="auto"/>
        </w:rPr>
      </w:pPr>
      <w:r w:rsidRPr="008A626F">
        <w:rPr>
          <w:color w:val="000000" w:themeColor="text1"/>
          <w:spacing w:val="-3"/>
        </w:rPr>
        <w:t>B</w:t>
      </w:r>
      <w:r w:rsidRPr="008A626F">
        <w:rPr>
          <w:color w:val="000000" w:themeColor="text1"/>
          <w:spacing w:val="-2"/>
        </w:rPr>
        <w:t>16.26</w:t>
      </w:r>
      <w:proofErr w:type="gramStart"/>
      <w:r w:rsidR="008A626F" w:rsidRPr="008A626F">
        <w:rPr>
          <w:color w:val="000000" w:themeColor="text1"/>
          <w:spacing w:val="-2"/>
        </w:rPr>
        <w:t>-</w:t>
      </w:r>
      <w:r w:rsidR="008A626F" w:rsidRPr="008A626F">
        <w:rPr>
          <w:strike/>
          <w:color w:val="000000" w:themeColor="text1"/>
          <w:spacing w:val="-2"/>
        </w:rPr>
        <w:t xml:space="preserve"> </w:t>
      </w:r>
      <w:r w:rsidRPr="008A626F">
        <w:rPr>
          <w:color w:val="000000" w:themeColor="text1"/>
          <w:spacing w:val="24"/>
          <w:w w:val="102"/>
        </w:rPr>
        <w:t xml:space="preserve"> </w:t>
      </w:r>
      <w:r w:rsidRPr="00E66990">
        <w:rPr>
          <w:strike/>
          <w:color w:val="FF0000"/>
          <w:spacing w:val="-2"/>
          <w:u w:val="single" w:color="000000"/>
        </w:rPr>
        <w:t>2018</w:t>
      </w:r>
      <w:proofErr w:type="gramEnd"/>
      <w:r w:rsidR="00E66990">
        <w:rPr>
          <w:rStyle w:val="Black"/>
          <w:color w:val="auto"/>
        </w:rPr>
        <w:t xml:space="preserve"> </w:t>
      </w:r>
      <w:r w:rsidR="00E66990" w:rsidRPr="00E66990">
        <w:rPr>
          <w:rStyle w:val="Black"/>
          <w:color w:val="FF0000"/>
        </w:rPr>
        <w:t>2023</w:t>
      </w:r>
      <w:r w:rsidR="00D82AF5" w:rsidRPr="00E57A97">
        <w:rPr>
          <w:rStyle w:val="Black"/>
          <w:color w:val="auto"/>
        </w:rPr>
        <w:tab/>
        <w:t>Cast Copper Alloy Fittings for Flared Copper Tubes</w:t>
      </w:r>
      <w:r w:rsidR="00D82AF5" w:rsidRPr="00E57A97">
        <w:rPr>
          <w:rStyle w:val="Black"/>
          <w:color w:val="auto"/>
        </w:rPr>
        <w:tab/>
        <w:t>Table 1202.5</w:t>
      </w:r>
    </w:p>
    <w:p w14:paraId="3FCCB4BF" w14:textId="77777777" w:rsidR="00622F25" w:rsidRDefault="00D82AF5">
      <w:pPr>
        <w:pStyle w:val="refstandardmiddle"/>
        <w:rPr>
          <w:rStyle w:val="Black"/>
          <w:color w:val="auto"/>
        </w:rPr>
      </w:pPr>
      <w:r w:rsidRPr="00E57A97">
        <w:rPr>
          <w:rStyle w:val="Black"/>
          <w:color w:val="auto"/>
        </w:rPr>
        <w:t xml:space="preserve">B16.28—1994 </w:t>
      </w:r>
      <w:r w:rsidRPr="00E57A97">
        <w:rPr>
          <w:rStyle w:val="Black"/>
          <w:color w:val="auto"/>
        </w:rPr>
        <w:tab/>
        <w:t>Wrought Steel Buttwelding Short Radius Elbows and Returns</w:t>
      </w:r>
      <w:r w:rsidRPr="00E57A97">
        <w:rPr>
          <w:rStyle w:val="Black"/>
          <w:color w:val="auto"/>
        </w:rPr>
        <w:tab/>
        <w:t>Table 1202.5</w:t>
      </w:r>
    </w:p>
    <w:p w14:paraId="6AD97F5F" w14:textId="2B3ECD58" w:rsidR="001C2E87" w:rsidRPr="00E57A97" w:rsidRDefault="00785D38">
      <w:pPr>
        <w:pStyle w:val="refstandardmiddle"/>
        <w:rPr>
          <w:rStyle w:val="RedText"/>
          <w:color w:val="auto"/>
          <w:w w:val="100"/>
        </w:rPr>
      </w:pPr>
      <w:r w:rsidRPr="00622F25">
        <w:rPr>
          <w:color w:val="000000" w:themeColor="text1"/>
          <w:spacing w:val="-3"/>
          <w:u w:val="single"/>
        </w:rPr>
        <w:t>B</w:t>
      </w:r>
      <w:r w:rsidRPr="00622F25">
        <w:rPr>
          <w:color w:val="000000" w:themeColor="text1"/>
          <w:spacing w:val="-2"/>
          <w:u w:val="single"/>
        </w:rPr>
        <w:t>16.51—</w:t>
      </w:r>
      <w:r w:rsidRPr="00622F25">
        <w:rPr>
          <w:color w:val="000000" w:themeColor="text1"/>
          <w:spacing w:val="24"/>
          <w:w w:val="102"/>
        </w:rPr>
        <w:t xml:space="preserve"> </w:t>
      </w:r>
      <w:r w:rsidRPr="00622F25">
        <w:rPr>
          <w:color w:val="000000" w:themeColor="text1"/>
          <w:spacing w:val="-2"/>
          <w:u w:val="single" w:color="000000"/>
        </w:rPr>
        <w:t>2018</w:t>
      </w:r>
      <w:r w:rsidR="00D82AF5" w:rsidRPr="00E57A97">
        <w:rPr>
          <w:rStyle w:val="RedText"/>
          <w:color w:val="auto"/>
          <w:w w:val="100"/>
        </w:rPr>
        <w:tab/>
        <w:t>Copper and Copper Alloy Press-Connect Pressure Fittings</w:t>
      </w:r>
      <w:r w:rsidR="00D82AF5" w:rsidRPr="00E57A97">
        <w:rPr>
          <w:rStyle w:val="RedText"/>
          <w:color w:val="auto"/>
          <w:w w:val="100"/>
        </w:rPr>
        <w:tab/>
        <w:t>Table 1202.5, Table 1302.3</w:t>
      </w:r>
    </w:p>
    <w:p w14:paraId="71D5BB5B" w14:textId="6FA0CF0E" w:rsidR="00E66990" w:rsidRPr="00E66990" w:rsidRDefault="00E66990">
      <w:pPr>
        <w:pStyle w:val="refstandardmiddle"/>
        <w:rPr>
          <w:color w:val="FF0000"/>
          <w:spacing w:val="-3"/>
        </w:rPr>
      </w:pPr>
      <w:r w:rsidRPr="00622F25">
        <w:rPr>
          <w:color w:val="000000" w:themeColor="text1"/>
          <w:spacing w:val="-3"/>
        </w:rPr>
        <w:t>B31.5</w:t>
      </w:r>
      <w:r w:rsidR="00622F25" w:rsidRPr="00622F25">
        <w:rPr>
          <w:color w:val="000000" w:themeColor="text1"/>
          <w:spacing w:val="-3"/>
        </w:rPr>
        <w:t xml:space="preserve">- </w:t>
      </w:r>
      <w:r w:rsidR="00622F25" w:rsidRPr="00622F25">
        <w:rPr>
          <w:strike/>
          <w:color w:val="FF0000"/>
          <w:spacing w:val="-3"/>
        </w:rPr>
        <w:t>2016</w:t>
      </w:r>
      <w:r w:rsidR="00622F25">
        <w:rPr>
          <w:color w:val="FF0000"/>
          <w:spacing w:val="-3"/>
        </w:rPr>
        <w:t>/</w:t>
      </w:r>
      <w:r w:rsidRPr="00E66990">
        <w:rPr>
          <w:color w:val="FF0000"/>
          <w:spacing w:val="-3"/>
        </w:rPr>
        <w:t xml:space="preserve"> </w:t>
      </w:r>
      <w:r w:rsidRPr="0024596E">
        <w:rPr>
          <w:strike/>
          <w:color w:val="FF0000"/>
          <w:spacing w:val="-3"/>
        </w:rPr>
        <w:t>2019</w:t>
      </w:r>
      <w:r w:rsidRPr="00E66990">
        <w:rPr>
          <w:color w:val="FF0000"/>
          <w:spacing w:val="-3"/>
        </w:rPr>
        <w:t xml:space="preserve"> 2022</w:t>
      </w:r>
      <w:r>
        <w:rPr>
          <w:color w:val="FF0000"/>
          <w:spacing w:val="-3"/>
        </w:rPr>
        <w:tab/>
      </w:r>
      <w:r w:rsidRPr="00E57A97">
        <w:rPr>
          <w:rStyle w:val="RedText"/>
          <w:color w:val="auto"/>
          <w:w w:val="100"/>
        </w:rPr>
        <w:t>Refrigeration Piping and Heat Transfer Components</w:t>
      </w:r>
      <w:r w:rsidRPr="00E57A97">
        <w:rPr>
          <w:rStyle w:val="RedText"/>
          <w:color w:val="auto"/>
          <w:w w:val="100"/>
        </w:rPr>
        <w:tab/>
        <w:t>1107.1</w:t>
      </w:r>
    </w:p>
    <w:p w14:paraId="34F85945" w14:textId="71EA554C" w:rsidR="001C2E87" w:rsidRPr="00E57A97" w:rsidRDefault="00883A93">
      <w:pPr>
        <w:pStyle w:val="refstandardmiddle"/>
        <w:rPr>
          <w:rStyle w:val="RedText"/>
          <w:color w:val="auto"/>
          <w:w w:val="100"/>
        </w:rPr>
      </w:pPr>
      <w:r w:rsidRPr="00622F25">
        <w:rPr>
          <w:color w:val="000000" w:themeColor="text1"/>
          <w:spacing w:val="-3"/>
        </w:rPr>
        <w:t>B</w:t>
      </w:r>
      <w:r w:rsidRPr="00622F25">
        <w:rPr>
          <w:color w:val="000000" w:themeColor="text1"/>
          <w:spacing w:val="-2"/>
        </w:rPr>
        <w:t>31.9</w:t>
      </w:r>
      <w:r w:rsidR="00622F25" w:rsidRPr="00622F25">
        <w:rPr>
          <w:color w:val="000000" w:themeColor="text1"/>
          <w:spacing w:val="-2"/>
        </w:rPr>
        <w:t>-</w:t>
      </w:r>
      <w:r w:rsidR="00622F25" w:rsidRPr="00622F25">
        <w:rPr>
          <w:strike/>
          <w:color w:val="000000" w:themeColor="text1"/>
          <w:spacing w:val="-2"/>
        </w:rPr>
        <w:t xml:space="preserve"> </w:t>
      </w:r>
      <w:r w:rsidRPr="0024596E">
        <w:rPr>
          <w:strike/>
          <w:color w:val="FF0000"/>
          <w:spacing w:val="-2"/>
          <w:u w:val="single" w:color="000000"/>
        </w:rPr>
        <w:t>2020</w:t>
      </w:r>
      <w:r w:rsidR="0024596E">
        <w:rPr>
          <w:rStyle w:val="RedText"/>
          <w:color w:val="auto"/>
          <w:w w:val="100"/>
        </w:rPr>
        <w:t xml:space="preserve"> </w:t>
      </w:r>
      <w:r w:rsidR="0024596E" w:rsidRPr="0024596E">
        <w:rPr>
          <w:rStyle w:val="RedText"/>
          <w:w w:val="100"/>
        </w:rPr>
        <w:t>2023</w:t>
      </w:r>
      <w:r w:rsidR="00D82AF5" w:rsidRPr="00E57A97">
        <w:rPr>
          <w:rStyle w:val="RedText"/>
          <w:color w:val="auto"/>
          <w:w w:val="100"/>
        </w:rPr>
        <w:tab/>
      </w:r>
      <w:r w:rsidR="0024596E" w:rsidRPr="00E57A97">
        <w:rPr>
          <w:rStyle w:val="Black"/>
          <w:color w:val="auto"/>
        </w:rPr>
        <w:t>Building Services Piping</w:t>
      </w:r>
      <w:r w:rsidR="0024596E" w:rsidRPr="00E57A97">
        <w:rPr>
          <w:rStyle w:val="Black"/>
          <w:color w:val="auto"/>
        </w:rPr>
        <w:tab/>
        <w:t>1201.</w:t>
      </w:r>
      <w:r w:rsidR="0024596E">
        <w:rPr>
          <w:rStyle w:val="Black"/>
          <w:color w:val="auto"/>
        </w:rPr>
        <w:t>3</w:t>
      </w:r>
    </w:p>
    <w:p w14:paraId="36858C5A" w14:textId="45D749FB" w:rsidR="001C2E87" w:rsidRPr="00E57A97" w:rsidRDefault="00D82AF5">
      <w:pPr>
        <w:pStyle w:val="refstandardmiddle"/>
        <w:rPr>
          <w:rStyle w:val="Black"/>
          <w:color w:val="auto"/>
        </w:rPr>
      </w:pPr>
      <w:r w:rsidRPr="00E57A97">
        <w:rPr>
          <w:rStyle w:val="Black"/>
          <w:color w:val="auto"/>
        </w:rPr>
        <w:tab/>
        <w:t xml:space="preserve"> </w:t>
      </w:r>
    </w:p>
    <w:p w14:paraId="3C661BD5" w14:textId="0836D2BA" w:rsidR="001C2E87" w:rsidRPr="00E57A97" w:rsidRDefault="00883A93" w:rsidP="00044ABB">
      <w:pPr>
        <w:pStyle w:val="refstandardmiddle"/>
        <w:ind w:left="3240" w:hanging="3240"/>
        <w:rPr>
          <w:color w:val="auto"/>
          <w:w w:val="100"/>
        </w:rPr>
      </w:pPr>
      <w:r w:rsidRPr="00044ABB">
        <w:rPr>
          <w:color w:val="000000" w:themeColor="text1"/>
          <w:spacing w:val="-4"/>
          <w:u w:val="single" w:color="000000"/>
        </w:rPr>
        <w:t>B</w:t>
      </w:r>
      <w:r w:rsidRPr="00044ABB">
        <w:rPr>
          <w:color w:val="000000" w:themeColor="text1"/>
          <w:spacing w:val="-3"/>
          <w:u w:val="single" w:color="000000"/>
        </w:rPr>
        <w:t>PVC—</w:t>
      </w:r>
      <w:r w:rsidRPr="0024596E">
        <w:rPr>
          <w:strike/>
          <w:color w:val="FF0000"/>
          <w:spacing w:val="-3"/>
          <w:u w:val="single" w:color="000000"/>
        </w:rPr>
        <w:t>2019</w:t>
      </w:r>
      <w:r w:rsidR="0024596E" w:rsidRPr="0024596E">
        <w:rPr>
          <w:rStyle w:val="Black"/>
          <w:color w:val="FF0000"/>
        </w:rPr>
        <w:t xml:space="preserve"> 2023</w:t>
      </w:r>
      <w:r w:rsidR="00D82AF5" w:rsidRPr="00E57A97">
        <w:rPr>
          <w:rStyle w:val="Black"/>
          <w:color w:val="auto"/>
        </w:rPr>
        <w:tab/>
        <w:t>ASME Boiler &amp; Pressure Vessel Code–</w:t>
      </w:r>
      <w:r w:rsidR="00D82AF5" w:rsidRPr="009D49DA">
        <w:rPr>
          <w:rStyle w:val="Black"/>
          <w:strike/>
          <w:color w:val="auto"/>
        </w:rPr>
        <w:t>07 Edition</w:t>
      </w:r>
      <w:r w:rsidR="0024596E">
        <w:rPr>
          <w:rStyle w:val="Black"/>
          <w:strike/>
          <w:color w:val="auto"/>
        </w:rPr>
        <w:t xml:space="preserve"> </w:t>
      </w:r>
      <w:r w:rsidR="0024596E" w:rsidRPr="0024596E">
        <w:rPr>
          <w:rStyle w:val="Black"/>
          <w:color w:val="FF0000"/>
        </w:rPr>
        <w:t>(Sections 1,</w:t>
      </w:r>
      <w:proofErr w:type="gramStart"/>
      <w:r w:rsidR="0024596E" w:rsidRPr="0024596E">
        <w:rPr>
          <w:rStyle w:val="Black"/>
          <w:color w:val="FF0000"/>
        </w:rPr>
        <w:t>11,IV</w:t>
      </w:r>
      <w:proofErr w:type="gramEnd"/>
      <w:r w:rsidR="0024596E" w:rsidRPr="0024596E">
        <w:rPr>
          <w:rStyle w:val="Black"/>
          <w:color w:val="FF0000"/>
        </w:rPr>
        <w:t>, V,&amp;V1, V111)</w:t>
      </w:r>
      <w:r w:rsidR="00D82AF5" w:rsidRPr="00E57A97">
        <w:rPr>
          <w:color w:val="auto"/>
          <w:w w:val="100"/>
        </w:rPr>
        <w:tab/>
      </w:r>
      <w:r w:rsidR="00D82AF5" w:rsidRPr="00E57A97">
        <w:rPr>
          <w:rStyle w:val="RedText"/>
          <w:color w:val="auto"/>
          <w:w w:val="100"/>
        </w:rPr>
        <w:t>1009.2, 1003.1,</w:t>
      </w:r>
      <w:r w:rsidR="00D82AF5" w:rsidRPr="00E57A97">
        <w:rPr>
          <w:color w:val="auto"/>
          <w:w w:val="100"/>
        </w:rPr>
        <w:t xml:space="preserve"> 1004.1, 1011.1</w:t>
      </w:r>
    </w:p>
    <w:p w14:paraId="34468AA1" w14:textId="2FCBFDF9" w:rsidR="001C2E87" w:rsidRPr="00E57A97" w:rsidRDefault="001E6E57">
      <w:pPr>
        <w:pStyle w:val="refstandardlast"/>
        <w:rPr>
          <w:color w:val="auto"/>
          <w:w w:val="100"/>
        </w:rPr>
      </w:pPr>
      <w:r w:rsidRPr="00044ABB">
        <w:rPr>
          <w:color w:val="000000" w:themeColor="text1"/>
          <w:spacing w:val="-1"/>
        </w:rPr>
        <w:t>CSD-1—</w:t>
      </w:r>
      <w:r w:rsidRPr="00044ABB">
        <w:rPr>
          <w:color w:val="000000" w:themeColor="text1"/>
          <w:spacing w:val="25"/>
          <w:w w:val="102"/>
          <w:u w:val="single"/>
        </w:rPr>
        <w:t xml:space="preserve"> </w:t>
      </w:r>
      <w:r w:rsidRPr="0024596E">
        <w:rPr>
          <w:strike/>
          <w:color w:val="FF0000"/>
          <w:spacing w:val="-2"/>
          <w:u w:val="single" w:color="000000"/>
        </w:rPr>
        <w:t>2021</w:t>
      </w:r>
      <w:r w:rsidR="0024596E">
        <w:rPr>
          <w:color w:val="auto"/>
          <w:w w:val="100"/>
        </w:rPr>
        <w:t xml:space="preserve"> </w:t>
      </w:r>
      <w:r w:rsidR="0024596E" w:rsidRPr="0024596E">
        <w:rPr>
          <w:color w:val="FF0000"/>
          <w:w w:val="100"/>
        </w:rPr>
        <w:t>2024</w:t>
      </w:r>
      <w:r w:rsidR="00D82AF5" w:rsidRPr="00E57A97">
        <w:rPr>
          <w:color w:val="auto"/>
          <w:w w:val="100"/>
        </w:rPr>
        <w:tab/>
        <w:t>Controls and Safety Devices for Automatically Fired Boilers</w:t>
      </w:r>
      <w:r w:rsidR="00D82AF5" w:rsidRPr="00E57A97">
        <w:rPr>
          <w:color w:val="auto"/>
          <w:w w:val="100"/>
        </w:rPr>
        <w:tab/>
        <w:t xml:space="preserve">1004.1 </w:t>
      </w:r>
    </w:p>
    <w:p w14:paraId="11410A93" w14:textId="2634C309" w:rsidR="001C2E87" w:rsidRPr="00E57A97" w:rsidRDefault="00D82AF5">
      <w:pPr>
        <w:pStyle w:val="Acronym"/>
        <w:rPr>
          <w:color w:val="auto"/>
          <w:w w:val="100"/>
        </w:rPr>
      </w:pPr>
      <w:r w:rsidRPr="00E57A97">
        <w:rPr>
          <w:rStyle w:val="RedText"/>
          <w:color w:val="auto"/>
          <w:w w:val="100"/>
        </w:rPr>
        <w:t>ASS</w:t>
      </w:r>
      <w:r w:rsidRPr="00A7569B">
        <w:rPr>
          <w:rStyle w:val="RedText"/>
          <w:strike/>
          <w:w w:val="100"/>
        </w:rPr>
        <w:t>E</w:t>
      </w:r>
      <w:r w:rsidRPr="00E57A97">
        <w:rPr>
          <w:color w:val="auto"/>
          <w:w w:val="100"/>
        </w:rPr>
        <w:t xml:space="preserve"> </w:t>
      </w:r>
      <w:r w:rsidR="00A7569B">
        <w:rPr>
          <w:color w:val="auto"/>
          <w:w w:val="100"/>
        </w:rPr>
        <w:t>P</w:t>
      </w:r>
    </w:p>
    <w:p w14:paraId="073F52D7" w14:textId="77777777" w:rsidR="001C2E87" w:rsidRPr="00E57A97" w:rsidRDefault="00D82AF5">
      <w:pPr>
        <w:pStyle w:val="Refaddress"/>
        <w:rPr>
          <w:rStyle w:val="RedText"/>
          <w:color w:val="auto"/>
          <w:w w:val="100"/>
        </w:rPr>
      </w:pPr>
      <w:r w:rsidRPr="00E57A97">
        <w:rPr>
          <w:rStyle w:val="RedText"/>
          <w:color w:val="auto"/>
          <w:w w:val="100"/>
        </w:rPr>
        <w:t>American Society of Safety Engineers</w:t>
      </w:r>
    </w:p>
    <w:p w14:paraId="2359C6BE" w14:textId="77777777" w:rsidR="001C2E87" w:rsidRPr="00A7569B" w:rsidRDefault="00D82AF5">
      <w:pPr>
        <w:pStyle w:val="Refaddress"/>
        <w:rPr>
          <w:rStyle w:val="RedText"/>
          <w:strike/>
          <w:color w:val="auto"/>
          <w:w w:val="100"/>
        </w:rPr>
      </w:pPr>
      <w:r w:rsidRPr="00A7569B">
        <w:rPr>
          <w:rStyle w:val="RedText"/>
          <w:strike/>
          <w:color w:val="auto"/>
          <w:w w:val="100"/>
        </w:rPr>
        <w:t>1800 East Oakton Street</w:t>
      </w:r>
    </w:p>
    <w:p w14:paraId="462A292F" w14:textId="77777777" w:rsidR="001C2E87" w:rsidRPr="00E57A97" w:rsidRDefault="00D82AF5">
      <w:pPr>
        <w:pStyle w:val="Refaddress"/>
        <w:rPr>
          <w:rStyle w:val="RedText"/>
          <w:color w:val="auto"/>
          <w:w w:val="100"/>
        </w:rPr>
      </w:pPr>
      <w:r w:rsidRPr="00E57A97">
        <w:rPr>
          <w:rStyle w:val="RedText"/>
          <w:color w:val="auto"/>
          <w:w w:val="100"/>
        </w:rPr>
        <w:t>Des Plaines, IL 60018</w:t>
      </w:r>
    </w:p>
    <w:p w14:paraId="5A7AD8D3" w14:textId="77777777" w:rsidR="001C2E87" w:rsidRPr="00E57A97" w:rsidRDefault="00D82AF5">
      <w:pPr>
        <w:pStyle w:val="reftitle"/>
        <w:rPr>
          <w:rStyle w:val="RedText"/>
          <w:color w:val="auto"/>
          <w:w w:val="100"/>
        </w:rPr>
      </w:pPr>
      <w:r w:rsidRPr="00E57A97">
        <w:rPr>
          <w:rStyle w:val="RedText"/>
          <w:color w:val="auto"/>
          <w:w w:val="100"/>
        </w:rPr>
        <w:t>Standard</w:t>
      </w:r>
      <w:r w:rsidRPr="00E57A97">
        <w:rPr>
          <w:rStyle w:val="RedText"/>
          <w:color w:val="auto"/>
          <w:w w:val="100"/>
        </w:rPr>
        <w:tab/>
      </w:r>
      <w:r w:rsidRPr="00E57A97">
        <w:rPr>
          <w:rStyle w:val="RedText"/>
          <w:color w:val="auto"/>
          <w:w w:val="100"/>
        </w:rPr>
        <w:tab/>
        <w:t>Referenced</w:t>
      </w:r>
      <w:r w:rsidRPr="00E57A97">
        <w:rPr>
          <w:rStyle w:val="RedText"/>
          <w:color w:val="auto"/>
          <w:w w:val="100"/>
        </w:rPr>
        <w:br/>
        <w:t>reference</w:t>
      </w:r>
      <w:r w:rsidRPr="00E57A97">
        <w:rPr>
          <w:rStyle w:val="RedText"/>
          <w:color w:val="auto"/>
          <w:w w:val="100"/>
        </w:rPr>
        <w:tab/>
      </w:r>
      <w:r w:rsidRPr="00E57A97">
        <w:rPr>
          <w:rStyle w:val="RedText"/>
          <w:color w:val="auto"/>
          <w:w w:val="100"/>
        </w:rPr>
        <w:tab/>
        <w:t>in code</w:t>
      </w:r>
      <w:r w:rsidRPr="00E57A97">
        <w:rPr>
          <w:rStyle w:val="RedText"/>
          <w:color w:val="auto"/>
          <w:w w:val="100"/>
        </w:rPr>
        <w:br/>
        <w:t>number</w:t>
      </w:r>
      <w:r w:rsidRPr="00E57A97">
        <w:rPr>
          <w:rStyle w:val="RedText"/>
          <w:color w:val="auto"/>
          <w:w w:val="100"/>
        </w:rPr>
        <w:tab/>
        <w:t>Title</w:t>
      </w:r>
      <w:r w:rsidRPr="00E57A97">
        <w:rPr>
          <w:rStyle w:val="RedText"/>
          <w:color w:val="auto"/>
          <w:w w:val="100"/>
        </w:rPr>
        <w:tab/>
        <w:t>section number</w:t>
      </w:r>
    </w:p>
    <w:p w14:paraId="35DCEDF2" w14:textId="62BF0A81" w:rsidR="001C2E87" w:rsidRPr="00190BC7" w:rsidRDefault="00E54582">
      <w:pPr>
        <w:pStyle w:val="refstandardlast"/>
        <w:rPr>
          <w:rStyle w:val="RedText"/>
          <w:rFonts w:eastAsia="Arial"/>
          <w:spacing w:val="-1"/>
          <w:u w:val="single" w:color="000000"/>
        </w:rPr>
      </w:pPr>
      <w:r w:rsidRPr="00E54582">
        <w:rPr>
          <w:rFonts w:eastAsia="Arial"/>
          <w:spacing w:val="-4"/>
        </w:rPr>
        <w:t>A</w:t>
      </w:r>
      <w:r w:rsidRPr="00E54582">
        <w:rPr>
          <w:rFonts w:eastAsia="Arial"/>
          <w:spacing w:val="-3"/>
        </w:rPr>
        <w:t>NSI/</w:t>
      </w:r>
      <w:r w:rsidRPr="00E54582">
        <w:rPr>
          <w:rFonts w:eastAsia="Arial"/>
          <w:spacing w:val="-4"/>
        </w:rPr>
        <w:t>A</w:t>
      </w:r>
      <w:r w:rsidRPr="00E54582">
        <w:rPr>
          <w:rFonts w:eastAsia="Arial"/>
          <w:spacing w:val="-3"/>
        </w:rPr>
        <w:t>SS</w:t>
      </w:r>
      <w:r w:rsidR="00A7569B">
        <w:rPr>
          <w:rFonts w:eastAsia="Arial"/>
          <w:spacing w:val="-3"/>
        </w:rPr>
        <w:t>P</w:t>
      </w:r>
      <w:r w:rsidRPr="00E54582">
        <w:rPr>
          <w:rFonts w:eastAsia="Arial"/>
          <w:spacing w:val="17"/>
        </w:rPr>
        <w:t xml:space="preserve"> </w:t>
      </w:r>
      <w:r w:rsidRPr="00A7569B">
        <w:rPr>
          <w:rFonts w:eastAsia="Arial"/>
          <w:color w:val="000000" w:themeColor="text1"/>
          <w:spacing w:val="-1"/>
        </w:rPr>
        <w:t>Z359.1—</w:t>
      </w:r>
      <w:r w:rsidR="0024596E" w:rsidRPr="00A7569B">
        <w:rPr>
          <w:rFonts w:eastAsia="Arial"/>
          <w:strike/>
          <w:color w:val="000000" w:themeColor="text1"/>
          <w:spacing w:val="-1"/>
          <w:u w:val="single" w:color="000000"/>
        </w:rPr>
        <w:t xml:space="preserve"> </w:t>
      </w:r>
      <w:r w:rsidR="0024596E" w:rsidRPr="00A7569B">
        <w:rPr>
          <w:rFonts w:eastAsia="Arial"/>
          <w:color w:val="000000" w:themeColor="text1"/>
          <w:spacing w:val="-1"/>
          <w:u w:val="single" w:color="000000"/>
        </w:rPr>
        <w:t>2020</w:t>
      </w:r>
      <w:r w:rsidR="00190BC7" w:rsidRPr="00A7569B">
        <w:rPr>
          <w:rFonts w:eastAsia="Arial"/>
          <w:color w:val="000000" w:themeColor="text1"/>
          <w:spacing w:val="-1"/>
          <w:u w:val="single" w:color="000000"/>
        </w:rPr>
        <w:t xml:space="preserve"> </w:t>
      </w:r>
      <w:r w:rsidR="00A7569B">
        <w:rPr>
          <w:bCs/>
          <w:spacing w:val="-18"/>
        </w:rPr>
        <w:tab/>
      </w:r>
      <w:r w:rsidR="00156D8A" w:rsidRPr="00156D8A">
        <w:rPr>
          <w:bCs/>
          <w:u w:val="single" w:color="000000"/>
        </w:rPr>
        <w:t>T</w:t>
      </w:r>
      <w:r w:rsidR="00156D8A" w:rsidRPr="00156D8A">
        <w:rPr>
          <w:bCs/>
          <w:spacing w:val="1"/>
          <w:u w:val="single" w:color="000000"/>
        </w:rPr>
        <w:t>h</w:t>
      </w:r>
      <w:r w:rsidR="00156D8A" w:rsidRPr="00156D8A">
        <w:rPr>
          <w:bCs/>
          <w:u w:val="single" w:color="000000"/>
        </w:rPr>
        <w:t>e</w:t>
      </w:r>
      <w:r w:rsidR="00156D8A" w:rsidRPr="00156D8A">
        <w:rPr>
          <w:bCs/>
          <w:spacing w:val="-18"/>
          <w:u w:val="single" w:color="000000"/>
        </w:rPr>
        <w:t xml:space="preserve"> </w:t>
      </w:r>
      <w:r w:rsidR="00156D8A" w:rsidRPr="00156D8A">
        <w:rPr>
          <w:bCs/>
          <w:spacing w:val="-1"/>
        </w:rPr>
        <w:t>Fa</w:t>
      </w:r>
      <w:r w:rsidR="00156D8A" w:rsidRPr="00156D8A">
        <w:rPr>
          <w:bCs/>
          <w:spacing w:val="-2"/>
        </w:rPr>
        <w:t>ll</w:t>
      </w:r>
      <w:r w:rsidR="00156D8A" w:rsidRPr="00156D8A">
        <w:rPr>
          <w:bCs/>
          <w:spacing w:val="-20"/>
        </w:rPr>
        <w:t xml:space="preserve"> </w:t>
      </w:r>
      <w:r w:rsidR="00156D8A" w:rsidRPr="00156D8A">
        <w:rPr>
          <w:bCs/>
          <w:spacing w:val="-1"/>
        </w:rPr>
        <w:t>P</w:t>
      </w:r>
      <w:r w:rsidR="00156D8A" w:rsidRPr="00156D8A">
        <w:rPr>
          <w:bCs/>
          <w:spacing w:val="-2"/>
        </w:rPr>
        <w:t>rot</w:t>
      </w:r>
      <w:r w:rsidR="00156D8A" w:rsidRPr="00156D8A">
        <w:rPr>
          <w:bCs/>
          <w:spacing w:val="-1"/>
        </w:rPr>
        <w:t>e</w:t>
      </w:r>
      <w:r w:rsidR="00156D8A" w:rsidRPr="00156D8A">
        <w:rPr>
          <w:bCs/>
          <w:spacing w:val="-2"/>
        </w:rPr>
        <w:t>ction</w:t>
      </w:r>
      <w:r w:rsidR="00156D8A" w:rsidRPr="00156D8A">
        <w:rPr>
          <w:bCs/>
          <w:spacing w:val="-18"/>
        </w:rPr>
        <w:t xml:space="preserve"> </w:t>
      </w:r>
      <w:r w:rsidR="00156D8A" w:rsidRPr="00156D8A">
        <w:rPr>
          <w:bCs/>
          <w:spacing w:val="-1"/>
        </w:rPr>
        <w:t>C</w:t>
      </w:r>
      <w:r w:rsidR="00156D8A" w:rsidRPr="00156D8A">
        <w:rPr>
          <w:bCs/>
          <w:spacing w:val="-2"/>
        </w:rPr>
        <w:t>od</w:t>
      </w:r>
      <w:r w:rsidR="00156D8A" w:rsidRPr="00156D8A">
        <w:rPr>
          <w:bCs/>
          <w:spacing w:val="-1"/>
        </w:rPr>
        <w:t>e</w:t>
      </w:r>
      <w:r w:rsidR="00D82AF5" w:rsidRPr="00E57A97">
        <w:rPr>
          <w:rStyle w:val="RedText"/>
          <w:color w:val="auto"/>
          <w:w w:val="100"/>
        </w:rPr>
        <w:tab/>
        <w:t>304.11</w:t>
      </w:r>
    </w:p>
    <w:p w14:paraId="77A127D7" w14:textId="77777777" w:rsidR="001C2E87" w:rsidRPr="00E57A97" w:rsidRDefault="00D82AF5">
      <w:pPr>
        <w:pStyle w:val="Acronym"/>
        <w:rPr>
          <w:color w:val="auto"/>
          <w:w w:val="100"/>
        </w:rPr>
      </w:pPr>
      <w:r w:rsidRPr="00E57A97">
        <w:rPr>
          <w:color w:val="auto"/>
          <w:w w:val="100"/>
        </w:rPr>
        <w:t xml:space="preserve">ASSE </w:t>
      </w:r>
    </w:p>
    <w:p w14:paraId="7C825585" w14:textId="77777777" w:rsidR="001C2E87" w:rsidRPr="00E57A97" w:rsidRDefault="00D82AF5">
      <w:pPr>
        <w:pStyle w:val="Refaddress"/>
        <w:rPr>
          <w:color w:val="auto"/>
          <w:w w:val="100"/>
        </w:rPr>
      </w:pPr>
      <w:r w:rsidRPr="00E57A97">
        <w:rPr>
          <w:color w:val="auto"/>
          <w:w w:val="100"/>
        </w:rPr>
        <w:t>American Society of Sanitary Engineering</w:t>
      </w:r>
    </w:p>
    <w:p w14:paraId="2F17B73E" w14:textId="77777777" w:rsidR="001C2E87" w:rsidRPr="00E57A97" w:rsidRDefault="00D82AF5">
      <w:pPr>
        <w:pStyle w:val="Refaddress"/>
        <w:rPr>
          <w:color w:val="auto"/>
          <w:w w:val="100"/>
        </w:rPr>
      </w:pPr>
      <w:r w:rsidRPr="00E57A97">
        <w:rPr>
          <w:color w:val="auto"/>
          <w:w w:val="100"/>
        </w:rPr>
        <w:t>901 Canterbury, Suite A</w:t>
      </w:r>
    </w:p>
    <w:p w14:paraId="3BDD9CF7" w14:textId="77777777" w:rsidR="001C2E87" w:rsidRPr="00E57A97" w:rsidRDefault="00D82AF5">
      <w:pPr>
        <w:pStyle w:val="Refaddress"/>
        <w:rPr>
          <w:color w:val="auto"/>
          <w:w w:val="100"/>
        </w:rPr>
      </w:pPr>
      <w:r w:rsidRPr="00E57A97">
        <w:rPr>
          <w:color w:val="auto"/>
          <w:w w:val="100"/>
        </w:rPr>
        <w:t xml:space="preserve">Westlake, OH 44145 </w:t>
      </w:r>
    </w:p>
    <w:p w14:paraId="3FDB8899" w14:textId="77777777" w:rsidR="001C2E87" w:rsidRPr="00E57A97" w:rsidRDefault="00D82AF5">
      <w:pPr>
        <w:pStyle w:val="reftitle"/>
        <w:rPr>
          <w:color w:val="auto"/>
          <w:w w:val="100"/>
        </w:rPr>
      </w:pPr>
      <w:r w:rsidRPr="00E57A97">
        <w:rPr>
          <w:color w:val="auto"/>
          <w:w w:val="100"/>
        </w:rPr>
        <w:t>Standard</w:t>
      </w:r>
      <w:r w:rsidRPr="00E57A97">
        <w:rPr>
          <w:color w:val="auto"/>
          <w:w w:val="100"/>
        </w:rPr>
        <w:tab/>
      </w:r>
      <w:r w:rsidRPr="00E57A97">
        <w:rPr>
          <w:color w:val="auto"/>
          <w:w w:val="100"/>
        </w:rPr>
        <w:tab/>
        <w:t>Referenced</w:t>
      </w:r>
      <w:r w:rsidRPr="00E57A97">
        <w:rPr>
          <w:color w:val="auto"/>
          <w:w w:val="100"/>
        </w:rPr>
        <w:br/>
        <w:t>reference</w:t>
      </w:r>
      <w:r w:rsidRPr="00E57A97">
        <w:rPr>
          <w:color w:val="auto"/>
          <w:w w:val="100"/>
        </w:rPr>
        <w:tab/>
      </w:r>
      <w:r w:rsidRPr="00E57A97">
        <w:rPr>
          <w:color w:val="auto"/>
          <w:w w:val="100"/>
        </w:rPr>
        <w:tab/>
        <w:t>in code</w:t>
      </w:r>
      <w:r w:rsidRPr="00E57A97">
        <w:rPr>
          <w:color w:val="auto"/>
          <w:w w:val="100"/>
        </w:rPr>
        <w:br/>
        <w:t>number</w:t>
      </w:r>
      <w:r w:rsidRPr="00E57A97">
        <w:rPr>
          <w:color w:val="auto"/>
          <w:w w:val="100"/>
        </w:rPr>
        <w:tab/>
        <w:t>Title</w:t>
      </w:r>
      <w:r w:rsidRPr="00E57A97">
        <w:rPr>
          <w:color w:val="auto"/>
          <w:w w:val="100"/>
        </w:rPr>
        <w:tab/>
        <w:t>section number</w:t>
      </w:r>
    </w:p>
    <w:p w14:paraId="64141964" w14:textId="29F19F73" w:rsidR="001C2E87" w:rsidRPr="00E57A97" w:rsidRDefault="00785D38">
      <w:pPr>
        <w:pStyle w:val="refstandardfirst"/>
        <w:rPr>
          <w:color w:val="auto"/>
          <w:w w:val="100"/>
        </w:rPr>
      </w:pPr>
      <w:r w:rsidRPr="00A7569B">
        <w:rPr>
          <w:color w:val="000000" w:themeColor="text1"/>
          <w:spacing w:val="-2"/>
          <w:position w:val="-10"/>
        </w:rPr>
        <w:t>1017—2009</w:t>
      </w:r>
      <w:r w:rsidR="00D82AF5" w:rsidRPr="00E57A97">
        <w:rPr>
          <w:color w:val="auto"/>
          <w:w w:val="100"/>
        </w:rPr>
        <w:tab/>
        <w:t xml:space="preserve">Performance Requirements for Temperature Actuated Mixing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Values for Hot Water Distribution Systems</w:t>
      </w:r>
      <w:r w:rsidR="00D82AF5" w:rsidRPr="00E57A97">
        <w:rPr>
          <w:color w:val="auto"/>
          <w:w w:val="100"/>
        </w:rPr>
        <w:tab/>
        <w:t>1002.2.2</w:t>
      </w:r>
    </w:p>
    <w:p w14:paraId="07519B70" w14:textId="77777777" w:rsidR="006E4354" w:rsidRPr="00E57A97" w:rsidRDefault="00D82AF5" w:rsidP="006E4354">
      <w:pPr>
        <w:pStyle w:val="refstandardlast"/>
        <w:rPr>
          <w:color w:val="auto"/>
          <w:w w:val="100"/>
        </w:rPr>
      </w:pPr>
      <w:r w:rsidRPr="00E57A97">
        <w:rPr>
          <w:color w:val="auto"/>
          <w:w w:val="100"/>
        </w:rPr>
        <w:t>1061—</w:t>
      </w:r>
      <w:r w:rsidRPr="00A7569B">
        <w:rPr>
          <w:strike/>
          <w:color w:val="FF0000"/>
          <w:w w:val="100"/>
        </w:rPr>
        <w:t>2015</w:t>
      </w:r>
      <w:r w:rsidR="00A7569B">
        <w:rPr>
          <w:color w:val="auto"/>
          <w:w w:val="100"/>
        </w:rPr>
        <w:t xml:space="preserve"> </w:t>
      </w:r>
      <w:r w:rsidR="00A7569B" w:rsidRPr="00A7569B">
        <w:rPr>
          <w:color w:val="FF0000"/>
          <w:w w:val="100"/>
        </w:rPr>
        <w:t>2020</w:t>
      </w:r>
      <w:r w:rsidR="006E4354">
        <w:rPr>
          <w:color w:val="FF0000"/>
          <w:w w:val="100"/>
        </w:rPr>
        <w:tab/>
      </w:r>
      <w:r w:rsidR="006E4354" w:rsidRPr="00E57A97">
        <w:rPr>
          <w:color w:val="auto"/>
          <w:w w:val="100"/>
        </w:rPr>
        <w:t>Performance Requirements for Push Fit Fittings</w:t>
      </w:r>
      <w:r w:rsidR="006E4354" w:rsidRPr="00E57A97">
        <w:rPr>
          <w:color w:val="auto"/>
          <w:w w:val="100"/>
        </w:rPr>
        <w:tab/>
        <w:t>Table 1202.5</w:t>
      </w:r>
    </w:p>
    <w:p w14:paraId="23642C38" w14:textId="60C4B91B" w:rsidR="006E4354" w:rsidRDefault="006E4354">
      <w:pPr>
        <w:pStyle w:val="refstandardlast"/>
        <w:rPr>
          <w:color w:val="FF0000"/>
          <w:w w:val="100"/>
        </w:rPr>
      </w:pPr>
    </w:p>
    <w:p w14:paraId="721EF9ED" w14:textId="7494A815" w:rsidR="001C2E87" w:rsidRPr="00E57A97" w:rsidRDefault="006E4354">
      <w:pPr>
        <w:pStyle w:val="refstandardlast"/>
        <w:rPr>
          <w:color w:val="auto"/>
          <w:w w:val="100"/>
        </w:rPr>
      </w:pPr>
      <w:r>
        <w:rPr>
          <w:color w:val="FF0000"/>
          <w:w w:val="100"/>
        </w:rPr>
        <w:t>1079-</w:t>
      </w:r>
      <w:r w:rsidRPr="006E4354">
        <w:rPr>
          <w:strike/>
          <w:color w:val="FF0000"/>
          <w:w w:val="100"/>
        </w:rPr>
        <w:t>2005</w:t>
      </w:r>
      <w:r>
        <w:rPr>
          <w:color w:val="FF0000"/>
          <w:w w:val="100"/>
        </w:rPr>
        <w:t xml:space="preserve"> 2021</w:t>
      </w:r>
      <w:r w:rsidR="00D82AF5" w:rsidRPr="00A7569B">
        <w:rPr>
          <w:color w:val="FF0000"/>
          <w:w w:val="100"/>
        </w:rPr>
        <w:tab/>
      </w:r>
      <w:r w:rsidR="00D82AF5" w:rsidRPr="006E4354">
        <w:rPr>
          <w:color w:val="FF0000"/>
          <w:w w:val="100"/>
        </w:rPr>
        <w:t xml:space="preserve">Performance Requirements for </w:t>
      </w:r>
      <w:r w:rsidRPr="006E4354">
        <w:rPr>
          <w:color w:val="FF0000"/>
          <w:w w:val="100"/>
        </w:rPr>
        <w:t>Dielectric Pipe Unions</w:t>
      </w:r>
    </w:p>
    <w:p w14:paraId="6B17E7E8" w14:textId="77777777" w:rsidR="006E4354" w:rsidRDefault="006E4354">
      <w:pPr>
        <w:pStyle w:val="Acronym"/>
        <w:rPr>
          <w:color w:val="auto"/>
          <w:w w:val="100"/>
        </w:rPr>
      </w:pPr>
    </w:p>
    <w:p w14:paraId="2966E8D1" w14:textId="447C2EB0" w:rsidR="001C2E87" w:rsidRPr="00E57A97" w:rsidRDefault="00D82AF5">
      <w:pPr>
        <w:pStyle w:val="Acronym"/>
        <w:rPr>
          <w:color w:val="auto"/>
          <w:w w:val="100"/>
        </w:rPr>
      </w:pPr>
      <w:r w:rsidRPr="00E57A97">
        <w:rPr>
          <w:color w:val="auto"/>
          <w:w w:val="100"/>
        </w:rPr>
        <w:lastRenderedPageBreak/>
        <w:t xml:space="preserve">ASTM </w:t>
      </w:r>
    </w:p>
    <w:p w14:paraId="6BFE6D2B" w14:textId="77777777" w:rsidR="001C2E87" w:rsidRPr="00E57A97" w:rsidRDefault="00D82AF5">
      <w:pPr>
        <w:pStyle w:val="Refaddress"/>
        <w:rPr>
          <w:color w:val="auto"/>
          <w:w w:val="100"/>
        </w:rPr>
      </w:pPr>
      <w:r w:rsidRPr="00E57A97">
        <w:rPr>
          <w:color w:val="auto"/>
          <w:w w:val="100"/>
        </w:rPr>
        <w:t>ASTM International</w:t>
      </w:r>
    </w:p>
    <w:p w14:paraId="1AAF0342" w14:textId="77777777" w:rsidR="001C2E87" w:rsidRPr="00E57A97" w:rsidRDefault="00D82AF5">
      <w:pPr>
        <w:pStyle w:val="Refaddress"/>
        <w:rPr>
          <w:color w:val="auto"/>
          <w:w w:val="100"/>
        </w:rPr>
      </w:pPr>
      <w:r w:rsidRPr="00E57A97">
        <w:rPr>
          <w:color w:val="auto"/>
          <w:w w:val="100"/>
        </w:rPr>
        <w:t>100 Barr Harbor Drive</w:t>
      </w:r>
    </w:p>
    <w:p w14:paraId="471CBF89" w14:textId="77777777" w:rsidR="001C2E87" w:rsidRDefault="00D82AF5">
      <w:pPr>
        <w:pStyle w:val="Refaddress"/>
        <w:rPr>
          <w:color w:val="auto"/>
          <w:w w:val="100"/>
        </w:rPr>
      </w:pPr>
      <w:r w:rsidRPr="00E57A97">
        <w:rPr>
          <w:color w:val="auto"/>
          <w:w w:val="100"/>
        </w:rPr>
        <w:t xml:space="preserve">West Conshohocken, PA 19428 </w:t>
      </w:r>
    </w:p>
    <w:p w14:paraId="55862F75" w14:textId="17D78754" w:rsidR="006E4354" w:rsidRPr="006E4354" w:rsidRDefault="006E4354" w:rsidP="006E4354">
      <w:pPr>
        <w:tabs>
          <w:tab w:val="left" w:pos="2340"/>
        </w:tabs>
      </w:pPr>
      <w:r>
        <w:tab/>
      </w:r>
    </w:p>
    <w:p w14:paraId="34ECCC54" w14:textId="77777777" w:rsidR="001C2E87" w:rsidRPr="00E57A97" w:rsidRDefault="00D82AF5">
      <w:pPr>
        <w:pStyle w:val="reftitle"/>
        <w:rPr>
          <w:color w:val="auto"/>
          <w:w w:val="100"/>
        </w:rPr>
      </w:pPr>
      <w:r w:rsidRPr="00E57A97">
        <w:rPr>
          <w:color w:val="auto"/>
          <w:w w:val="100"/>
        </w:rPr>
        <w:t>Standard</w:t>
      </w:r>
      <w:r w:rsidRPr="00E57A97">
        <w:rPr>
          <w:color w:val="auto"/>
          <w:w w:val="100"/>
        </w:rPr>
        <w:tab/>
      </w:r>
      <w:r w:rsidRPr="00E57A97">
        <w:rPr>
          <w:color w:val="auto"/>
          <w:w w:val="100"/>
        </w:rPr>
        <w:tab/>
        <w:t>Referenced</w:t>
      </w:r>
      <w:r w:rsidRPr="00E57A97">
        <w:rPr>
          <w:color w:val="auto"/>
          <w:w w:val="100"/>
        </w:rPr>
        <w:br/>
        <w:t>reference</w:t>
      </w:r>
      <w:r w:rsidRPr="00E57A97">
        <w:rPr>
          <w:color w:val="auto"/>
          <w:w w:val="100"/>
        </w:rPr>
        <w:tab/>
      </w:r>
      <w:r w:rsidRPr="00E57A97">
        <w:rPr>
          <w:color w:val="auto"/>
          <w:w w:val="100"/>
        </w:rPr>
        <w:tab/>
        <w:t>in code</w:t>
      </w:r>
      <w:r w:rsidRPr="00E57A97">
        <w:rPr>
          <w:color w:val="auto"/>
          <w:w w:val="100"/>
        </w:rPr>
        <w:br/>
        <w:t>number</w:t>
      </w:r>
      <w:r w:rsidRPr="00E57A97">
        <w:rPr>
          <w:color w:val="auto"/>
          <w:w w:val="100"/>
        </w:rPr>
        <w:tab/>
        <w:t>Title</w:t>
      </w:r>
      <w:r w:rsidRPr="00E57A97">
        <w:rPr>
          <w:color w:val="auto"/>
          <w:w w:val="100"/>
        </w:rPr>
        <w:tab/>
        <w:t>section number</w:t>
      </w:r>
    </w:p>
    <w:p w14:paraId="7B677905" w14:textId="1D73770B" w:rsidR="001C2E87" w:rsidRPr="00E54582" w:rsidRDefault="00E54582">
      <w:pPr>
        <w:pStyle w:val="refstandardfirst"/>
        <w:rPr>
          <w:color w:val="auto"/>
          <w:w w:val="100"/>
        </w:rPr>
      </w:pPr>
      <w:r w:rsidRPr="00E54582">
        <w:rPr>
          <w:rFonts w:eastAsia="Arial"/>
          <w:spacing w:val="-3"/>
        </w:rPr>
        <w:t>A</w:t>
      </w:r>
      <w:r w:rsidRPr="00E54582">
        <w:rPr>
          <w:rFonts w:eastAsia="Arial"/>
          <w:spacing w:val="-2"/>
        </w:rPr>
        <w:t>53/</w:t>
      </w:r>
      <w:r w:rsidRPr="00522D3D">
        <w:rPr>
          <w:rFonts w:eastAsia="Arial"/>
          <w:color w:val="000000" w:themeColor="text1"/>
          <w:spacing w:val="-4"/>
        </w:rPr>
        <w:t>A</w:t>
      </w:r>
      <w:r w:rsidRPr="00522D3D">
        <w:rPr>
          <w:rFonts w:eastAsia="Arial"/>
          <w:color w:val="000000" w:themeColor="text1"/>
          <w:spacing w:val="-3"/>
        </w:rPr>
        <w:t>53M</w:t>
      </w:r>
      <w:r w:rsidRPr="0009353F">
        <w:rPr>
          <w:rFonts w:eastAsia="Arial"/>
          <w:color w:val="FF0000"/>
          <w:spacing w:val="25"/>
          <w:w w:val="102"/>
          <w:u w:val="single"/>
        </w:rPr>
        <w:t xml:space="preserve"> </w:t>
      </w:r>
      <w:r w:rsidRPr="0018645B">
        <w:rPr>
          <w:rFonts w:eastAsia="Arial"/>
          <w:strike/>
          <w:color w:val="FF0000"/>
          <w:spacing w:val="-2"/>
          <w:u w:val="single" w:color="000000"/>
        </w:rPr>
        <w:t>2018</w:t>
      </w:r>
      <w:r w:rsidR="0018645B">
        <w:rPr>
          <w:rFonts w:eastAsia="Arial"/>
          <w:strike/>
          <w:color w:val="FF0000"/>
          <w:spacing w:val="-2"/>
          <w:u w:val="single" w:color="000000"/>
        </w:rPr>
        <w:t xml:space="preserve"> </w:t>
      </w:r>
      <w:r w:rsidR="0018645B" w:rsidRPr="0018645B">
        <w:rPr>
          <w:rFonts w:eastAsia="Arial"/>
          <w:color w:val="FF0000"/>
          <w:spacing w:val="-2"/>
          <w:u w:val="single" w:color="000000"/>
        </w:rPr>
        <w:t>2020</w:t>
      </w:r>
      <w:r w:rsidR="00D82AF5" w:rsidRPr="00E54582">
        <w:rPr>
          <w:color w:val="auto"/>
          <w:w w:val="100"/>
        </w:rPr>
        <w:tab/>
        <w:t>Specification for Pipe, Steel, Black and Hot-dipped,</w:t>
      </w:r>
      <w:r w:rsidR="00D82AF5" w:rsidRPr="00E54582">
        <w:rPr>
          <w:color w:val="auto"/>
          <w:w w:val="100"/>
        </w:rPr>
        <w:br/>
      </w:r>
      <w:r w:rsidR="00D82AF5" w:rsidRPr="00E54582">
        <w:rPr>
          <w:color w:val="auto"/>
          <w:w w:val="100"/>
        </w:rPr>
        <w:tab/>
      </w:r>
      <w:r w:rsidR="00D82AF5" w:rsidRPr="00E54582">
        <w:rPr>
          <w:color w:val="auto"/>
          <w:w w:val="100"/>
        </w:rPr>
        <w:t> </w:t>
      </w:r>
      <w:r w:rsidR="00D82AF5" w:rsidRPr="00E54582">
        <w:rPr>
          <w:color w:val="auto"/>
          <w:w w:val="100"/>
        </w:rPr>
        <w:t>Zinc-coated Welded and Seamless</w:t>
      </w:r>
      <w:r w:rsidR="00D82AF5" w:rsidRPr="00E54582">
        <w:rPr>
          <w:color w:val="auto"/>
          <w:w w:val="100"/>
        </w:rPr>
        <w:tab/>
        <w:t xml:space="preserve">Table 1202.4, </w:t>
      </w:r>
      <w:r w:rsidR="00D82AF5" w:rsidRPr="00E54582">
        <w:rPr>
          <w:rStyle w:val="RedText"/>
          <w:color w:val="auto"/>
          <w:w w:val="100"/>
        </w:rPr>
        <w:t>Table 1202.5,</w:t>
      </w:r>
      <w:r w:rsidR="00D82AF5" w:rsidRPr="00E54582">
        <w:rPr>
          <w:color w:val="auto"/>
          <w:w w:val="100"/>
        </w:rPr>
        <w:t xml:space="preserve"> Table 1302.3</w:t>
      </w:r>
    </w:p>
    <w:p w14:paraId="5A3C4FB5" w14:textId="637B11FD" w:rsidR="004B54B4" w:rsidRPr="004B54B4" w:rsidRDefault="004B54B4">
      <w:pPr>
        <w:pStyle w:val="refstandardmiddle"/>
        <w:rPr>
          <w:rFonts w:eastAsia="Arial"/>
          <w:color w:val="FF0000"/>
          <w:spacing w:val="-3"/>
        </w:rPr>
      </w:pPr>
      <w:r>
        <w:rPr>
          <w:rFonts w:eastAsia="Arial"/>
          <w:color w:val="FF0000"/>
          <w:spacing w:val="-3"/>
        </w:rPr>
        <w:t xml:space="preserve">A105/A105M </w:t>
      </w:r>
      <w:r>
        <w:rPr>
          <w:rFonts w:eastAsia="Arial"/>
          <w:strike/>
          <w:color w:val="FF0000"/>
          <w:spacing w:val="-3"/>
        </w:rPr>
        <w:t>18</w:t>
      </w:r>
      <w:r w:rsidRPr="004B54B4">
        <w:rPr>
          <w:rFonts w:eastAsia="Arial"/>
          <w:color w:val="FF0000"/>
          <w:spacing w:val="-3"/>
        </w:rPr>
        <w:t xml:space="preserve"> </w:t>
      </w:r>
      <w:r>
        <w:rPr>
          <w:rFonts w:eastAsia="Arial"/>
          <w:color w:val="FF0000"/>
          <w:spacing w:val="-3"/>
        </w:rPr>
        <w:t>2021</w:t>
      </w:r>
      <w:r w:rsidR="00B03E18">
        <w:rPr>
          <w:rFonts w:eastAsia="Arial"/>
          <w:color w:val="FF0000"/>
          <w:spacing w:val="-3"/>
        </w:rPr>
        <w:tab/>
        <w:t>Standard Specification for Carbon Steel Forgings for Piping Applications</w:t>
      </w:r>
    </w:p>
    <w:p w14:paraId="395768DD" w14:textId="77777777" w:rsidR="004B54B4" w:rsidRDefault="004B54B4">
      <w:pPr>
        <w:pStyle w:val="refstandardmiddle"/>
        <w:rPr>
          <w:rFonts w:eastAsia="Arial"/>
          <w:spacing w:val="-3"/>
        </w:rPr>
      </w:pPr>
    </w:p>
    <w:p w14:paraId="4B9AB219" w14:textId="038DB777" w:rsidR="001C2E87" w:rsidRPr="00E57A97" w:rsidRDefault="00E54582">
      <w:pPr>
        <w:pStyle w:val="refstandardmiddle"/>
        <w:rPr>
          <w:rStyle w:val="RedText"/>
          <w:color w:val="auto"/>
          <w:w w:val="100"/>
        </w:rPr>
      </w:pPr>
      <w:r w:rsidRPr="00E54582">
        <w:rPr>
          <w:rFonts w:eastAsia="Arial"/>
          <w:spacing w:val="-3"/>
        </w:rPr>
        <w:t>A</w:t>
      </w:r>
      <w:r w:rsidRPr="00E54582">
        <w:rPr>
          <w:rFonts w:eastAsia="Arial"/>
          <w:spacing w:val="-2"/>
        </w:rPr>
        <w:t>106/</w:t>
      </w:r>
      <w:r w:rsidRPr="00B03E18">
        <w:rPr>
          <w:rFonts w:eastAsia="Arial"/>
          <w:color w:val="auto"/>
          <w:spacing w:val="-4"/>
          <w:u w:val="single"/>
        </w:rPr>
        <w:t>A</w:t>
      </w:r>
      <w:r w:rsidRPr="00B03E18">
        <w:rPr>
          <w:rFonts w:eastAsia="Arial"/>
          <w:color w:val="auto"/>
          <w:spacing w:val="-3"/>
          <w:u w:val="single"/>
        </w:rPr>
        <w:t>106M—</w:t>
      </w:r>
      <w:r w:rsidRPr="00B03E18">
        <w:rPr>
          <w:rFonts w:eastAsia="Arial"/>
          <w:color w:val="auto"/>
          <w:spacing w:val="26"/>
          <w:w w:val="102"/>
          <w:u w:val="single"/>
        </w:rPr>
        <w:t xml:space="preserve"> </w:t>
      </w:r>
      <w:proofErr w:type="gramStart"/>
      <w:r w:rsidRPr="00B03E18">
        <w:rPr>
          <w:rFonts w:eastAsia="Arial"/>
          <w:strike/>
          <w:color w:val="FF0000"/>
          <w:spacing w:val="-2"/>
          <w:u w:val="single" w:color="000000"/>
        </w:rPr>
        <w:t>2018</w:t>
      </w:r>
      <w:r w:rsidR="00B03E18">
        <w:rPr>
          <w:rFonts w:eastAsia="Arial"/>
          <w:strike/>
          <w:color w:val="FF0000"/>
          <w:spacing w:val="-2"/>
          <w:u w:val="single" w:color="000000"/>
        </w:rPr>
        <w:t xml:space="preserve"> </w:t>
      </w:r>
      <w:r w:rsidR="00B03E18">
        <w:rPr>
          <w:rFonts w:eastAsia="Arial"/>
          <w:color w:val="FF0000"/>
          <w:spacing w:val="-2"/>
          <w:u w:val="single" w:color="000000"/>
        </w:rPr>
        <w:t xml:space="preserve"> 2019</w:t>
      </w:r>
      <w:proofErr w:type="gramEnd"/>
      <w:r w:rsidR="00B03E18">
        <w:rPr>
          <w:rFonts w:eastAsia="Arial"/>
          <w:color w:val="FF0000"/>
          <w:spacing w:val="-2"/>
          <w:u w:val="single" w:color="000000"/>
        </w:rPr>
        <w:t>a</w:t>
      </w:r>
      <w:r w:rsidR="00D82AF5" w:rsidRPr="00E57A97">
        <w:rPr>
          <w:color w:val="auto"/>
          <w:w w:val="100"/>
        </w:rPr>
        <w:tab/>
        <w:t xml:space="preserve">Specification for Seamless Carbon Steel Pipe for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High-Temperature Service</w:t>
      </w:r>
      <w:r w:rsidR="00D82AF5" w:rsidRPr="00E57A97">
        <w:rPr>
          <w:color w:val="auto"/>
          <w:w w:val="100"/>
        </w:rPr>
        <w:tab/>
        <w:t xml:space="preserve"> </w:t>
      </w:r>
      <w:r w:rsidR="00D82AF5" w:rsidRPr="00E57A97">
        <w:rPr>
          <w:rStyle w:val="RedText"/>
          <w:color w:val="auto"/>
          <w:w w:val="100"/>
        </w:rPr>
        <w:t>Table 1302.3, Table 1202.5,</w:t>
      </w:r>
    </w:p>
    <w:p w14:paraId="55B6ABF6" w14:textId="77777777" w:rsidR="003527A8" w:rsidRDefault="00D82AF5" w:rsidP="003527A8">
      <w:pPr>
        <w:pStyle w:val="refstandardright"/>
        <w:rPr>
          <w:color w:val="auto"/>
          <w:w w:val="100"/>
        </w:rPr>
      </w:pPr>
      <w:r w:rsidRPr="00E57A97">
        <w:rPr>
          <w:color w:val="auto"/>
          <w:w w:val="100"/>
        </w:rPr>
        <w:t xml:space="preserve"> Table 1202.4 </w:t>
      </w:r>
    </w:p>
    <w:p w14:paraId="44F23D10" w14:textId="13A5ABA6" w:rsidR="001C2E87" w:rsidRPr="00E57A97" w:rsidRDefault="00D82AF5" w:rsidP="003527A8">
      <w:pPr>
        <w:pStyle w:val="refstandardright"/>
        <w:rPr>
          <w:color w:val="auto"/>
          <w:w w:val="100"/>
        </w:rPr>
      </w:pPr>
      <w:r w:rsidRPr="00E57A97">
        <w:rPr>
          <w:color w:val="auto"/>
          <w:w w:val="100"/>
        </w:rPr>
        <w:t>A126—</w:t>
      </w:r>
      <w:r w:rsidRPr="00E57A97">
        <w:rPr>
          <w:rStyle w:val="RedText"/>
          <w:color w:val="auto"/>
          <w:w w:val="100"/>
        </w:rPr>
        <w:t>04(</w:t>
      </w:r>
      <w:r w:rsidRPr="003527A8">
        <w:rPr>
          <w:rStyle w:val="RedText"/>
          <w:strike/>
          <w:w w:val="100"/>
        </w:rPr>
        <w:t>2014</w:t>
      </w:r>
      <w:r w:rsidRPr="00E57A97">
        <w:rPr>
          <w:rStyle w:val="RedText"/>
          <w:color w:val="auto"/>
          <w:w w:val="100"/>
        </w:rPr>
        <w:t>)</w:t>
      </w:r>
      <w:r w:rsidR="003527A8" w:rsidRPr="003527A8">
        <w:rPr>
          <w:rStyle w:val="RedText"/>
          <w:w w:val="100"/>
        </w:rPr>
        <w:t>2019</w:t>
      </w:r>
      <w:r w:rsidRPr="00E57A97">
        <w:rPr>
          <w:color w:val="auto"/>
          <w:w w:val="100"/>
        </w:rPr>
        <w:tab/>
      </w:r>
      <w:r w:rsidR="003527A8" w:rsidRPr="003527A8">
        <w:rPr>
          <w:color w:val="FF0000"/>
          <w:w w:val="100"/>
        </w:rPr>
        <w:t>Standard</w:t>
      </w:r>
      <w:r w:rsidR="003527A8">
        <w:rPr>
          <w:color w:val="auto"/>
          <w:w w:val="100"/>
        </w:rPr>
        <w:t xml:space="preserve"> </w:t>
      </w:r>
      <w:r w:rsidRPr="00E57A97">
        <w:rPr>
          <w:color w:val="auto"/>
          <w:w w:val="100"/>
        </w:rPr>
        <w:t>Specification for Gray Iron Castings for Valves, Flanges and Pipe Fittings</w:t>
      </w:r>
      <w:r w:rsidRPr="00E57A97">
        <w:rPr>
          <w:color w:val="auto"/>
          <w:w w:val="100"/>
        </w:rPr>
        <w:tab/>
        <w:t>Table 1202.5</w:t>
      </w:r>
    </w:p>
    <w:p w14:paraId="25DCE844" w14:textId="2FAB5748" w:rsidR="00E54582" w:rsidRPr="003527A8" w:rsidRDefault="003527A8" w:rsidP="00E54582">
      <w:pPr>
        <w:pStyle w:val="BodyText"/>
        <w:spacing w:before="55" w:line="293" w:lineRule="auto"/>
        <w:ind w:left="0"/>
        <w:rPr>
          <w:rFonts w:ascii="Times" w:hAnsi="Times" w:cs="Times"/>
          <w:b w:val="0"/>
          <w:bCs w:val="0"/>
          <w:color w:val="FF0000"/>
          <w:sz w:val="18"/>
          <w:szCs w:val="18"/>
        </w:rPr>
      </w:pPr>
      <w:bookmarkStart w:id="0" w:name="_Hlk169521688"/>
      <w:r w:rsidRPr="003527A8">
        <w:rPr>
          <w:rFonts w:ascii="Times" w:hAnsi="Times" w:cs="Times"/>
          <w:b w:val="0"/>
          <w:bCs w:val="0"/>
          <w:color w:val="FF0000"/>
          <w:sz w:val="18"/>
          <w:szCs w:val="18"/>
        </w:rPr>
        <w:t>A181/A181M</w:t>
      </w:r>
      <w:r w:rsidRPr="003527A8">
        <w:rPr>
          <w:rFonts w:ascii="Times" w:hAnsi="Times" w:cs="Times"/>
          <w:b w:val="0"/>
          <w:bCs w:val="0"/>
          <w:strike/>
          <w:color w:val="FF0000"/>
          <w:sz w:val="18"/>
          <w:szCs w:val="18"/>
        </w:rPr>
        <w:t>- 14</w:t>
      </w:r>
      <w:r w:rsidRPr="003527A8">
        <w:rPr>
          <w:rFonts w:ascii="Times" w:hAnsi="Times" w:cs="Times"/>
          <w:b w:val="0"/>
          <w:bCs w:val="0"/>
          <w:color w:val="FF0000"/>
          <w:sz w:val="18"/>
          <w:szCs w:val="18"/>
        </w:rPr>
        <w:t>(2020)</w:t>
      </w:r>
      <w:r>
        <w:rPr>
          <w:rFonts w:ascii="Times" w:hAnsi="Times" w:cs="Times"/>
          <w:b w:val="0"/>
          <w:bCs w:val="0"/>
          <w:color w:val="FF0000"/>
          <w:sz w:val="18"/>
          <w:szCs w:val="18"/>
        </w:rPr>
        <w:tab/>
      </w:r>
      <w:r>
        <w:rPr>
          <w:rFonts w:ascii="Times" w:hAnsi="Times" w:cs="Times"/>
          <w:b w:val="0"/>
          <w:bCs w:val="0"/>
          <w:color w:val="FF0000"/>
          <w:sz w:val="18"/>
          <w:szCs w:val="18"/>
        </w:rPr>
        <w:tab/>
        <w:t xml:space="preserve">        Standard Specification for Carbon Steel Forgings, for General- purpose Piping </w:t>
      </w:r>
    </w:p>
    <w:bookmarkEnd w:id="0"/>
    <w:p w14:paraId="48D4E44B" w14:textId="4C1E4169" w:rsidR="003527A8" w:rsidRPr="00923210" w:rsidRDefault="003527A8" w:rsidP="00923210">
      <w:pPr>
        <w:pStyle w:val="refstandardmiddle"/>
        <w:ind w:left="3240" w:hanging="3240"/>
        <w:rPr>
          <w:rStyle w:val="RedText"/>
          <w:w w:val="100"/>
        </w:rPr>
      </w:pPr>
      <w:r w:rsidRPr="00923210">
        <w:rPr>
          <w:rStyle w:val="RedText"/>
          <w:w w:val="100"/>
        </w:rPr>
        <w:t xml:space="preserve">A193/A193M- </w:t>
      </w:r>
      <w:r w:rsidRPr="00923210">
        <w:rPr>
          <w:rStyle w:val="RedText"/>
          <w:strike/>
          <w:w w:val="100"/>
        </w:rPr>
        <w:t>19</w:t>
      </w:r>
      <w:r w:rsidRPr="00923210">
        <w:rPr>
          <w:rStyle w:val="RedText"/>
          <w:w w:val="100"/>
        </w:rPr>
        <w:t xml:space="preserve"> 2020</w:t>
      </w:r>
      <w:r>
        <w:rPr>
          <w:rStyle w:val="RedText"/>
          <w:color w:val="auto"/>
          <w:w w:val="100"/>
        </w:rPr>
        <w:tab/>
      </w:r>
      <w:r w:rsidR="00923210" w:rsidRPr="00923210">
        <w:rPr>
          <w:rStyle w:val="RedText"/>
          <w:w w:val="100"/>
        </w:rPr>
        <w:tab/>
      </w:r>
      <w:r w:rsidRPr="00923210">
        <w:rPr>
          <w:rStyle w:val="RedText"/>
          <w:w w:val="100"/>
        </w:rPr>
        <w:t xml:space="preserve">Standard Specification for Alloy-Steel and </w:t>
      </w:r>
      <w:proofErr w:type="gramStart"/>
      <w:r w:rsidRPr="00923210">
        <w:rPr>
          <w:rStyle w:val="RedText"/>
          <w:w w:val="100"/>
        </w:rPr>
        <w:t>Stainless Steel</w:t>
      </w:r>
      <w:proofErr w:type="gramEnd"/>
      <w:r w:rsidRPr="00923210">
        <w:rPr>
          <w:rStyle w:val="RedText"/>
          <w:w w:val="100"/>
        </w:rPr>
        <w:t xml:space="preserve"> Bolting for High Temperature of High Pressure Service and Other Special Purpose Applications</w:t>
      </w:r>
    </w:p>
    <w:p w14:paraId="7F256C1B" w14:textId="46ACE4DA" w:rsidR="003527A8" w:rsidRPr="00747F14" w:rsidRDefault="00747F14" w:rsidP="00747F14">
      <w:pPr>
        <w:pStyle w:val="refstandardmiddle"/>
        <w:ind w:left="3240" w:hanging="3240"/>
        <w:rPr>
          <w:rStyle w:val="RedText"/>
          <w:w w:val="100"/>
        </w:rPr>
      </w:pPr>
      <w:r w:rsidRPr="00747F14">
        <w:rPr>
          <w:rStyle w:val="RedText"/>
          <w:w w:val="100"/>
        </w:rPr>
        <w:t>A240/A240M-</w:t>
      </w:r>
      <w:r w:rsidRPr="00747F14">
        <w:rPr>
          <w:rStyle w:val="RedText"/>
          <w:strike/>
          <w:w w:val="100"/>
        </w:rPr>
        <w:t>17</w:t>
      </w:r>
      <w:r w:rsidRPr="00747F14">
        <w:rPr>
          <w:rStyle w:val="RedText"/>
          <w:w w:val="100"/>
        </w:rPr>
        <w:t xml:space="preserve"> 20a</w:t>
      </w:r>
      <w:r>
        <w:rPr>
          <w:rStyle w:val="RedText"/>
          <w:w w:val="100"/>
        </w:rPr>
        <w:tab/>
      </w:r>
      <w:r>
        <w:rPr>
          <w:rStyle w:val="RedText"/>
          <w:w w:val="100"/>
        </w:rPr>
        <w:tab/>
        <w:t xml:space="preserve">Standard Specification for Chromium and Chromium </w:t>
      </w:r>
      <w:r w:rsidRPr="00747F14">
        <w:rPr>
          <w:rStyle w:val="RedText"/>
          <w:strike/>
          <w:w w:val="100"/>
        </w:rPr>
        <w:t>n</w:t>
      </w:r>
      <w:r>
        <w:rPr>
          <w:rStyle w:val="RedText"/>
          <w:w w:val="100"/>
        </w:rPr>
        <w:t xml:space="preserve"> Nickel Stainless Steel </w:t>
      </w:r>
      <w:proofErr w:type="spellStart"/>
      <w:proofErr w:type="gramStart"/>
      <w:r>
        <w:rPr>
          <w:rStyle w:val="RedText"/>
          <w:w w:val="100"/>
        </w:rPr>
        <w:t>Plate,Sheet</w:t>
      </w:r>
      <w:proofErr w:type="spellEnd"/>
      <w:proofErr w:type="gramEnd"/>
      <w:r>
        <w:rPr>
          <w:rStyle w:val="RedText"/>
          <w:w w:val="100"/>
        </w:rPr>
        <w:t>, and Strip for Pressure Vessels and for General Applications.</w:t>
      </w:r>
    </w:p>
    <w:p w14:paraId="1C1D74CB" w14:textId="460ECDDE" w:rsidR="001C2E87" w:rsidRPr="00E57A97" w:rsidRDefault="00B327B2">
      <w:pPr>
        <w:pStyle w:val="refstandardmiddle"/>
        <w:rPr>
          <w:rStyle w:val="RedText"/>
          <w:color w:val="auto"/>
          <w:w w:val="100"/>
        </w:rPr>
      </w:pPr>
      <w:r w:rsidRPr="00B327B2">
        <w:rPr>
          <w:rStyle w:val="RedText"/>
          <w:color w:val="auto"/>
          <w:w w:val="100"/>
        </w:rPr>
        <w:t>A234/</w:t>
      </w:r>
      <w:r w:rsidRPr="00747F14">
        <w:rPr>
          <w:rStyle w:val="RedText"/>
          <w:color w:val="auto"/>
          <w:w w:val="100"/>
        </w:rPr>
        <w:t xml:space="preserve">A234M— </w:t>
      </w:r>
      <w:r w:rsidR="00747F14" w:rsidRPr="00747F14">
        <w:rPr>
          <w:rStyle w:val="RedText"/>
          <w:strike/>
          <w:w w:val="100"/>
        </w:rPr>
        <w:t>18A</w:t>
      </w:r>
      <w:r w:rsidR="00747F14" w:rsidRPr="00747F14">
        <w:rPr>
          <w:rStyle w:val="RedText"/>
          <w:w w:val="100"/>
        </w:rPr>
        <w:t xml:space="preserve"> </w:t>
      </w:r>
      <w:r w:rsidRPr="00747F14">
        <w:rPr>
          <w:rStyle w:val="RedText"/>
          <w:w w:val="100"/>
        </w:rPr>
        <w:t>2019</w:t>
      </w:r>
      <w:r w:rsidR="00D82AF5" w:rsidRPr="00E57A97">
        <w:rPr>
          <w:rStyle w:val="RedText"/>
          <w:color w:val="auto"/>
          <w:w w:val="100"/>
        </w:rPr>
        <w:tab/>
        <w:t xml:space="preserve">Standard Specification for Piping Fittings of Wrought Carbon Steel </w:t>
      </w:r>
      <w:r w:rsidR="00D82AF5" w:rsidRPr="00E57A97">
        <w:rPr>
          <w:rStyle w:val="RedText"/>
          <w:color w:val="auto"/>
          <w:w w:val="100"/>
        </w:rPr>
        <w:br/>
      </w:r>
      <w:r w:rsidR="00D82AF5" w:rsidRPr="00E57A97">
        <w:rPr>
          <w:rStyle w:val="RedText"/>
          <w:color w:val="auto"/>
          <w:w w:val="100"/>
        </w:rPr>
        <w:tab/>
      </w:r>
      <w:r w:rsidR="00D82AF5" w:rsidRPr="00E57A97">
        <w:rPr>
          <w:rStyle w:val="RedText"/>
          <w:color w:val="auto"/>
          <w:w w:val="100"/>
        </w:rPr>
        <w:t> </w:t>
      </w:r>
      <w:r w:rsidR="00D82AF5" w:rsidRPr="00E57A97">
        <w:rPr>
          <w:rStyle w:val="RedText"/>
          <w:color w:val="auto"/>
          <w:w w:val="100"/>
        </w:rPr>
        <w:t>and Alloy Steel for Moderate and High Temperature Service</w:t>
      </w:r>
      <w:r w:rsidR="00D82AF5" w:rsidRPr="00E57A97">
        <w:rPr>
          <w:rStyle w:val="RedText"/>
          <w:color w:val="auto"/>
          <w:w w:val="100"/>
        </w:rPr>
        <w:tab/>
        <w:t>Table 1202.5</w:t>
      </w:r>
    </w:p>
    <w:p w14:paraId="156B00C8" w14:textId="4DA86D68" w:rsidR="001E255C" w:rsidRPr="001E255C" w:rsidRDefault="001E255C" w:rsidP="001E255C">
      <w:pPr>
        <w:pStyle w:val="refstandardmiddle"/>
        <w:ind w:left="3240" w:hanging="3240"/>
        <w:rPr>
          <w:color w:val="auto"/>
          <w:spacing w:val="-3"/>
        </w:rPr>
      </w:pPr>
      <w:r>
        <w:rPr>
          <w:color w:val="auto"/>
          <w:spacing w:val="-3"/>
        </w:rPr>
        <w:t>A269-</w:t>
      </w:r>
      <w:r w:rsidR="007243A5">
        <w:rPr>
          <w:color w:val="auto"/>
          <w:spacing w:val="-3"/>
        </w:rPr>
        <w:t>/A269M-</w:t>
      </w:r>
      <w:r>
        <w:rPr>
          <w:color w:val="auto"/>
          <w:spacing w:val="-3"/>
        </w:rPr>
        <w:t>15</w:t>
      </w:r>
      <w:r w:rsidR="007243A5" w:rsidRPr="007243A5">
        <w:rPr>
          <w:color w:val="FF0000"/>
          <w:spacing w:val="-3"/>
        </w:rPr>
        <w:t xml:space="preserve">a </w:t>
      </w:r>
      <w:r w:rsidR="007243A5" w:rsidRPr="007243A5">
        <w:rPr>
          <w:color w:val="auto"/>
          <w:spacing w:val="-3"/>
          <w:u w:val="single"/>
        </w:rPr>
        <w:t>2019</w:t>
      </w:r>
      <w:r>
        <w:rPr>
          <w:color w:val="auto"/>
          <w:spacing w:val="-3"/>
        </w:rPr>
        <w:tab/>
        <w:t>Standard Specification for Seamless and Welded Austenitic Stainless Steel Tubing for General Services……</w:t>
      </w:r>
      <w:proofErr w:type="gramStart"/>
      <w:r>
        <w:rPr>
          <w:color w:val="auto"/>
          <w:spacing w:val="-3"/>
        </w:rPr>
        <w:t>…..</w:t>
      </w:r>
      <w:proofErr w:type="gramEnd"/>
      <w:r>
        <w:rPr>
          <w:color w:val="auto"/>
          <w:spacing w:val="-3"/>
        </w:rPr>
        <w:t>Table 1302.3</w:t>
      </w:r>
    </w:p>
    <w:p w14:paraId="31164B64" w14:textId="4D213DDA" w:rsidR="001C2E87" w:rsidRPr="00E57A97" w:rsidRDefault="00E54582">
      <w:pPr>
        <w:pStyle w:val="refstandardmiddle"/>
        <w:rPr>
          <w:color w:val="auto"/>
          <w:w w:val="100"/>
        </w:rPr>
      </w:pPr>
      <w:r w:rsidRPr="00522D3D">
        <w:rPr>
          <w:color w:val="000000" w:themeColor="text1"/>
          <w:spacing w:val="-4"/>
          <w:u w:val="single"/>
        </w:rPr>
        <w:t>A</w:t>
      </w:r>
      <w:r w:rsidRPr="00522D3D">
        <w:rPr>
          <w:color w:val="000000" w:themeColor="text1"/>
          <w:spacing w:val="-3"/>
          <w:u w:val="single"/>
        </w:rPr>
        <w:t>254—</w:t>
      </w:r>
      <w:r w:rsidRPr="00BD17A0">
        <w:rPr>
          <w:color w:val="FF0000"/>
          <w:spacing w:val="27"/>
          <w:w w:val="102"/>
        </w:rPr>
        <w:t xml:space="preserve"> </w:t>
      </w:r>
      <w:r w:rsidRPr="00661EA2">
        <w:rPr>
          <w:strike/>
          <w:color w:val="FF0000"/>
          <w:spacing w:val="-2"/>
          <w:u w:val="single" w:color="000000"/>
        </w:rPr>
        <w:t>2010(2018</w:t>
      </w:r>
      <w:r w:rsidRPr="00BD17A0">
        <w:rPr>
          <w:color w:val="FF0000"/>
          <w:spacing w:val="-2"/>
          <w:u w:val="single" w:color="000000"/>
        </w:rPr>
        <w:t>)</w:t>
      </w:r>
      <w:r w:rsidR="00661EA2">
        <w:rPr>
          <w:color w:val="FF0000"/>
          <w:spacing w:val="-2"/>
          <w:u w:val="single" w:color="000000"/>
        </w:rPr>
        <w:t xml:space="preserve"> A254M-12(2019)</w:t>
      </w:r>
      <w:r w:rsidR="00D82AF5" w:rsidRPr="00E57A97">
        <w:rPr>
          <w:color w:val="auto"/>
          <w:w w:val="100"/>
        </w:rPr>
        <w:tab/>
        <w:t>Specification for Copper Brazed Steel Tubing</w:t>
      </w:r>
      <w:r w:rsidR="00D82AF5" w:rsidRPr="00E57A97">
        <w:rPr>
          <w:color w:val="auto"/>
          <w:w w:val="100"/>
        </w:rPr>
        <w:tab/>
        <w:t>Table 1202.4, Table 1302.3</w:t>
      </w:r>
    </w:p>
    <w:p w14:paraId="5455F5C5" w14:textId="16140CD8" w:rsidR="001E255C" w:rsidRDefault="001E255C" w:rsidP="007243A5">
      <w:pPr>
        <w:pStyle w:val="refstandardmiddle"/>
        <w:ind w:left="3240" w:hanging="3240"/>
        <w:rPr>
          <w:rStyle w:val="RedText"/>
          <w:color w:val="auto"/>
          <w:w w:val="100"/>
        </w:rPr>
      </w:pPr>
      <w:r>
        <w:rPr>
          <w:rStyle w:val="RedText"/>
          <w:color w:val="auto"/>
          <w:w w:val="100"/>
        </w:rPr>
        <w:t>A312</w:t>
      </w:r>
      <w:r w:rsidR="007243A5">
        <w:rPr>
          <w:rStyle w:val="RedText"/>
          <w:color w:val="auto"/>
          <w:w w:val="100"/>
        </w:rPr>
        <w:t>/A312</w:t>
      </w:r>
      <w:r>
        <w:rPr>
          <w:rStyle w:val="RedText"/>
          <w:color w:val="auto"/>
          <w:w w:val="100"/>
        </w:rPr>
        <w:t>-</w:t>
      </w:r>
      <w:r w:rsidRPr="007243A5">
        <w:rPr>
          <w:rStyle w:val="RedText"/>
          <w:strike/>
          <w:color w:val="auto"/>
          <w:w w:val="100"/>
        </w:rPr>
        <w:t>17</w:t>
      </w:r>
      <w:r w:rsidR="007243A5">
        <w:rPr>
          <w:rStyle w:val="RedText"/>
          <w:color w:val="auto"/>
          <w:w w:val="100"/>
        </w:rPr>
        <w:t xml:space="preserve"> 2021</w:t>
      </w:r>
      <w:r w:rsidR="007243A5">
        <w:rPr>
          <w:rStyle w:val="RedText"/>
          <w:color w:val="auto"/>
          <w:w w:val="100"/>
        </w:rPr>
        <w:tab/>
        <w:t xml:space="preserve">Standard </w:t>
      </w:r>
      <w:proofErr w:type="spellStart"/>
      <w:r w:rsidR="007243A5">
        <w:rPr>
          <w:rStyle w:val="RedText"/>
          <w:color w:val="auto"/>
          <w:w w:val="100"/>
        </w:rPr>
        <w:t>Standard</w:t>
      </w:r>
      <w:proofErr w:type="spellEnd"/>
      <w:r w:rsidR="007243A5">
        <w:rPr>
          <w:rStyle w:val="RedText"/>
          <w:color w:val="auto"/>
          <w:w w:val="100"/>
        </w:rPr>
        <w:t xml:space="preserve"> Specification for Seamless, Welded, and Heavily Cold Worked </w:t>
      </w:r>
      <w:proofErr w:type="spellStart"/>
      <w:r w:rsidR="007243A5">
        <w:rPr>
          <w:rStyle w:val="RedText"/>
          <w:color w:val="auto"/>
          <w:w w:val="100"/>
        </w:rPr>
        <w:t>Austenitics</w:t>
      </w:r>
      <w:proofErr w:type="spellEnd"/>
      <w:r w:rsidR="007243A5">
        <w:rPr>
          <w:rStyle w:val="RedText"/>
          <w:color w:val="auto"/>
          <w:w w:val="100"/>
        </w:rPr>
        <w:t xml:space="preserve"> Stainless Steel Pipes…………………</w:t>
      </w:r>
      <w:proofErr w:type="gramStart"/>
      <w:r w:rsidR="007243A5">
        <w:rPr>
          <w:rStyle w:val="RedText"/>
          <w:color w:val="auto"/>
          <w:w w:val="100"/>
        </w:rPr>
        <w:t>…..</w:t>
      </w:r>
      <w:proofErr w:type="gramEnd"/>
      <w:r w:rsidR="007243A5">
        <w:rPr>
          <w:rStyle w:val="RedText"/>
          <w:color w:val="auto"/>
          <w:w w:val="100"/>
        </w:rPr>
        <w:t>Table 1302.3</w:t>
      </w:r>
    </w:p>
    <w:p w14:paraId="3E29CE3C" w14:textId="2D08BE7D" w:rsidR="001E255C" w:rsidRDefault="007B4762" w:rsidP="007B4762">
      <w:pPr>
        <w:pStyle w:val="refstandardmiddle"/>
        <w:ind w:left="3240" w:hanging="3240"/>
        <w:rPr>
          <w:rStyle w:val="RedText"/>
          <w:color w:val="auto"/>
          <w:w w:val="100"/>
        </w:rPr>
      </w:pPr>
      <w:r w:rsidRPr="007B4762">
        <w:rPr>
          <w:rStyle w:val="RedText"/>
          <w:w w:val="100"/>
        </w:rPr>
        <w:t xml:space="preserve">A334/A334M-04a </w:t>
      </w:r>
      <w:proofErr w:type="gramStart"/>
      <w:r w:rsidRPr="007B4762">
        <w:rPr>
          <w:rStyle w:val="RedText"/>
          <w:w w:val="100"/>
        </w:rPr>
        <w:t xml:space="preserve">( </w:t>
      </w:r>
      <w:r w:rsidRPr="007B4762">
        <w:rPr>
          <w:rStyle w:val="RedText"/>
          <w:strike/>
          <w:w w:val="100"/>
        </w:rPr>
        <w:t>2016</w:t>
      </w:r>
      <w:proofErr w:type="gramEnd"/>
      <w:r w:rsidRPr="007B4762">
        <w:rPr>
          <w:rStyle w:val="RedText"/>
          <w:w w:val="100"/>
        </w:rPr>
        <w:t xml:space="preserve"> </w:t>
      </w:r>
      <w:r w:rsidRPr="007B4762">
        <w:rPr>
          <w:rStyle w:val="RedText"/>
          <w:w w:val="100"/>
          <w:u w:val="single"/>
        </w:rPr>
        <w:t>2021</w:t>
      </w:r>
      <w:r>
        <w:rPr>
          <w:rStyle w:val="RedText"/>
          <w:color w:val="auto"/>
          <w:w w:val="100"/>
        </w:rPr>
        <w:t>)</w:t>
      </w:r>
      <w:r>
        <w:rPr>
          <w:rStyle w:val="RedText"/>
          <w:color w:val="auto"/>
          <w:w w:val="100"/>
        </w:rPr>
        <w:tab/>
      </w:r>
      <w:r w:rsidRPr="007B4762">
        <w:rPr>
          <w:rStyle w:val="RedText"/>
          <w:w w:val="100"/>
        </w:rPr>
        <w:t>Standard Specification for Seamless and Welded Carbon and Alloy-steel Tubes for Low</w:t>
      </w:r>
      <w:r>
        <w:rPr>
          <w:rStyle w:val="RedText"/>
          <w:color w:val="auto"/>
          <w:w w:val="100"/>
        </w:rPr>
        <w:t xml:space="preserve">- </w:t>
      </w:r>
      <w:r w:rsidRPr="007B4762">
        <w:rPr>
          <w:rStyle w:val="RedText"/>
          <w:w w:val="100"/>
        </w:rPr>
        <w:t xml:space="preserve">temperature Service </w:t>
      </w:r>
    </w:p>
    <w:p w14:paraId="3F570548" w14:textId="4A99EE26" w:rsidR="001C2E87" w:rsidRPr="00E57A97" w:rsidRDefault="00D82AF5">
      <w:pPr>
        <w:pStyle w:val="refstandardmiddle"/>
        <w:rPr>
          <w:rStyle w:val="RedText"/>
          <w:color w:val="auto"/>
          <w:w w:val="100"/>
        </w:rPr>
      </w:pPr>
      <w:r w:rsidRPr="00E57A97">
        <w:rPr>
          <w:rStyle w:val="RedText"/>
          <w:color w:val="auto"/>
          <w:w w:val="100"/>
        </w:rPr>
        <w:t>A395/A395M-99</w:t>
      </w:r>
      <w:r w:rsidRPr="0018645B">
        <w:rPr>
          <w:rStyle w:val="RedText"/>
          <w:strike/>
          <w:w w:val="100"/>
        </w:rPr>
        <w:t>(2014)</w:t>
      </w:r>
      <w:r w:rsidR="0018645B">
        <w:rPr>
          <w:rStyle w:val="RedText"/>
          <w:color w:val="auto"/>
          <w:w w:val="100"/>
        </w:rPr>
        <w:t xml:space="preserve"> </w:t>
      </w:r>
      <w:r w:rsidR="0018645B" w:rsidRPr="0018645B">
        <w:rPr>
          <w:rStyle w:val="RedText"/>
          <w:w w:val="100"/>
        </w:rPr>
        <w:t>2018</w:t>
      </w:r>
      <w:r w:rsidRPr="00E57A97">
        <w:rPr>
          <w:rStyle w:val="RedText"/>
          <w:color w:val="auto"/>
          <w:w w:val="100"/>
        </w:rPr>
        <w:tab/>
        <w:t xml:space="preserve">Standard Specification for Ferritic Ductile Iron Pressure-Retaining   </w:t>
      </w:r>
      <w:r w:rsidRPr="00E57A97">
        <w:rPr>
          <w:rStyle w:val="RedText"/>
          <w:color w:val="auto"/>
          <w:w w:val="100"/>
        </w:rPr>
        <w:br/>
      </w:r>
      <w:r w:rsidRPr="00E57A97">
        <w:rPr>
          <w:rStyle w:val="RedText"/>
          <w:color w:val="auto"/>
          <w:w w:val="100"/>
        </w:rPr>
        <w:tab/>
      </w:r>
      <w:r w:rsidRPr="00E57A97">
        <w:rPr>
          <w:rStyle w:val="RedText"/>
          <w:color w:val="auto"/>
          <w:w w:val="100"/>
        </w:rPr>
        <w:t> </w:t>
      </w:r>
      <w:r w:rsidRPr="00E57A97">
        <w:rPr>
          <w:rStyle w:val="RedText"/>
          <w:color w:val="auto"/>
          <w:w w:val="100"/>
        </w:rPr>
        <w:t>Castings for Use at Elevated Temperatures</w:t>
      </w:r>
      <w:r w:rsidRPr="00E57A97">
        <w:rPr>
          <w:rStyle w:val="RedText"/>
          <w:color w:val="auto"/>
          <w:w w:val="100"/>
        </w:rPr>
        <w:tab/>
        <w:t>Table 1202.5</w:t>
      </w:r>
    </w:p>
    <w:p w14:paraId="08727FB7" w14:textId="6FE41A84" w:rsidR="001C2E87" w:rsidRPr="00E57A97" w:rsidRDefault="00D82AF5">
      <w:pPr>
        <w:pStyle w:val="refstandardmiddle"/>
        <w:rPr>
          <w:color w:val="auto"/>
          <w:w w:val="100"/>
        </w:rPr>
      </w:pPr>
      <w:r w:rsidRPr="00E57A97">
        <w:rPr>
          <w:color w:val="auto"/>
          <w:w w:val="100"/>
        </w:rPr>
        <w:t>A420/A420M</w:t>
      </w:r>
      <w:r w:rsidRPr="00BD17A0">
        <w:rPr>
          <w:strike/>
          <w:color w:val="FF0000"/>
          <w:w w:val="100"/>
        </w:rPr>
        <w:t>—</w:t>
      </w:r>
      <w:r w:rsidR="00BD17A0" w:rsidRPr="0018645B">
        <w:rPr>
          <w:rStyle w:val="RedText"/>
          <w:strike/>
          <w:w w:val="100"/>
          <w:u w:val="single"/>
        </w:rPr>
        <w:t>2016</w:t>
      </w:r>
      <w:r w:rsidR="0018645B">
        <w:rPr>
          <w:rStyle w:val="RedText"/>
          <w:w w:val="100"/>
          <w:u w:val="single"/>
        </w:rPr>
        <w:t xml:space="preserve"> 2020</w:t>
      </w:r>
      <w:r w:rsidRPr="00E57A97">
        <w:rPr>
          <w:color w:val="auto"/>
          <w:w w:val="100"/>
        </w:rPr>
        <w:tab/>
        <w:t xml:space="preserve">Specification for Piping Fittings of Wrought Carbon Steel  </w:t>
      </w:r>
      <w:r w:rsidRPr="00E57A97">
        <w:rPr>
          <w:color w:val="auto"/>
          <w:w w:val="100"/>
        </w:rPr>
        <w:br/>
      </w:r>
      <w:r w:rsidRPr="00E57A97">
        <w:rPr>
          <w:color w:val="auto"/>
          <w:w w:val="100"/>
        </w:rPr>
        <w:tab/>
      </w:r>
      <w:r w:rsidRPr="00E57A97">
        <w:rPr>
          <w:color w:val="auto"/>
          <w:w w:val="100"/>
        </w:rPr>
        <w:t> </w:t>
      </w:r>
      <w:r w:rsidRPr="00E57A97">
        <w:rPr>
          <w:color w:val="auto"/>
          <w:w w:val="100"/>
        </w:rPr>
        <w:t>and Alloy Steel for Low-Temperature Service</w:t>
      </w:r>
      <w:r w:rsidRPr="00E57A97">
        <w:rPr>
          <w:color w:val="auto"/>
          <w:w w:val="100"/>
        </w:rPr>
        <w:tab/>
        <w:t>Table 1202.5</w:t>
      </w:r>
    </w:p>
    <w:p w14:paraId="2B9A39D1" w14:textId="77777777" w:rsidR="001C2E87" w:rsidRPr="00E57A97" w:rsidRDefault="00D82AF5">
      <w:pPr>
        <w:pStyle w:val="refstandardmiddle"/>
        <w:rPr>
          <w:rStyle w:val="RedText"/>
          <w:color w:val="auto"/>
          <w:w w:val="100"/>
        </w:rPr>
      </w:pPr>
      <w:r w:rsidRPr="00E57A97">
        <w:rPr>
          <w:rStyle w:val="RedText"/>
          <w:color w:val="auto"/>
          <w:w w:val="100"/>
        </w:rPr>
        <w:t>A536—84(2014)</w:t>
      </w:r>
      <w:r w:rsidRPr="00E57A97">
        <w:rPr>
          <w:rStyle w:val="RedText"/>
          <w:color w:val="auto"/>
          <w:w w:val="100"/>
        </w:rPr>
        <w:tab/>
        <w:t>Standard Specification for Ductile Iron Castings</w:t>
      </w:r>
      <w:r w:rsidRPr="00E57A97">
        <w:rPr>
          <w:rStyle w:val="RedText"/>
          <w:color w:val="auto"/>
          <w:w w:val="100"/>
        </w:rPr>
        <w:tab/>
        <w:t>Table 1202.5</w:t>
      </w:r>
    </w:p>
    <w:p w14:paraId="56A8D274" w14:textId="77777777" w:rsidR="001C2E87" w:rsidRPr="00E57A97" w:rsidRDefault="00D82AF5">
      <w:pPr>
        <w:pStyle w:val="refstandardmiddle"/>
        <w:rPr>
          <w:color w:val="auto"/>
          <w:w w:val="100"/>
        </w:rPr>
      </w:pPr>
      <w:r w:rsidRPr="00E57A97">
        <w:rPr>
          <w:color w:val="auto"/>
          <w:w w:val="100"/>
        </w:rPr>
        <w:t>A539—99</w:t>
      </w:r>
      <w:r w:rsidRPr="00E57A97">
        <w:rPr>
          <w:color w:val="auto"/>
          <w:w w:val="100"/>
        </w:rPr>
        <w:tab/>
        <w:t xml:space="preserve">Specification for Electric-resistance-welded Coiled Steel Tubing  </w:t>
      </w:r>
      <w:r w:rsidRPr="00E57A97">
        <w:rPr>
          <w:color w:val="auto"/>
          <w:w w:val="100"/>
        </w:rPr>
        <w:br/>
      </w:r>
      <w:r w:rsidRPr="00E57A97">
        <w:rPr>
          <w:color w:val="auto"/>
          <w:w w:val="100"/>
        </w:rPr>
        <w:tab/>
      </w:r>
      <w:r w:rsidRPr="00E57A97">
        <w:rPr>
          <w:color w:val="auto"/>
          <w:w w:val="100"/>
        </w:rPr>
        <w:t> </w:t>
      </w:r>
      <w:r w:rsidRPr="00E57A97">
        <w:rPr>
          <w:color w:val="auto"/>
          <w:w w:val="100"/>
        </w:rPr>
        <w:t>for Gas and Fuel Oil Lines</w:t>
      </w:r>
      <w:r w:rsidRPr="00E57A97">
        <w:rPr>
          <w:color w:val="auto"/>
          <w:w w:val="100"/>
        </w:rPr>
        <w:tab/>
        <w:t xml:space="preserve">Table 1302.3 </w:t>
      </w:r>
    </w:p>
    <w:p w14:paraId="259E8994" w14:textId="403A33AF" w:rsidR="001C2E87" w:rsidRPr="00E57A97" w:rsidRDefault="00D82AF5">
      <w:pPr>
        <w:pStyle w:val="refstandardmiddle"/>
        <w:rPr>
          <w:color w:val="auto"/>
          <w:w w:val="100"/>
        </w:rPr>
      </w:pPr>
      <w:r w:rsidRPr="00E57A97">
        <w:rPr>
          <w:color w:val="auto"/>
          <w:w w:val="100"/>
        </w:rPr>
        <w:t>B32—</w:t>
      </w:r>
      <w:r w:rsidRPr="00BE1714">
        <w:rPr>
          <w:strike/>
          <w:color w:val="FF0000"/>
          <w:w w:val="100"/>
        </w:rPr>
        <w:t>08</w:t>
      </w:r>
      <w:r w:rsidRPr="00BE1714">
        <w:rPr>
          <w:rStyle w:val="RedText"/>
          <w:strike/>
          <w:w w:val="100"/>
        </w:rPr>
        <w:t>(2014</w:t>
      </w:r>
      <w:r w:rsidRPr="00BE1714">
        <w:rPr>
          <w:rStyle w:val="RedText"/>
          <w:w w:val="100"/>
        </w:rPr>
        <w:t>)</w:t>
      </w:r>
      <w:r w:rsidR="00BE1714">
        <w:rPr>
          <w:rStyle w:val="RedText"/>
          <w:color w:val="auto"/>
          <w:w w:val="100"/>
        </w:rPr>
        <w:t xml:space="preserve"> </w:t>
      </w:r>
      <w:r w:rsidR="00BE1714" w:rsidRPr="00BE1714">
        <w:rPr>
          <w:rStyle w:val="RedText"/>
          <w:w w:val="100"/>
        </w:rPr>
        <w:t>2020</w:t>
      </w:r>
      <w:r w:rsidRPr="00E57A97">
        <w:rPr>
          <w:color w:val="auto"/>
          <w:w w:val="100"/>
        </w:rPr>
        <w:tab/>
        <w:t>Specification for Solder Metal</w:t>
      </w:r>
      <w:r w:rsidRPr="00E57A97">
        <w:rPr>
          <w:color w:val="auto"/>
          <w:w w:val="100"/>
        </w:rPr>
        <w:tab/>
        <w:t xml:space="preserve">1203.3.3 </w:t>
      </w:r>
    </w:p>
    <w:p w14:paraId="4E10B9A6" w14:textId="3577A387" w:rsidR="001C2E87" w:rsidRPr="00E57A97" w:rsidRDefault="00D82AF5">
      <w:pPr>
        <w:pStyle w:val="refstandardmiddle"/>
        <w:rPr>
          <w:color w:val="auto"/>
          <w:w w:val="100"/>
        </w:rPr>
      </w:pPr>
      <w:r w:rsidRPr="00E57A97">
        <w:rPr>
          <w:color w:val="auto"/>
          <w:w w:val="100"/>
        </w:rPr>
        <w:t>B42—</w:t>
      </w:r>
      <w:r w:rsidRPr="00BE1714">
        <w:rPr>
          <w:strike/>
          <w:color w:val="FF0000"/>
          <w:w w:val="100"/>
        </w:rPr>
        <w:t>10</w:t>
      </w:r>
      <w:r w:rsidR="00BE1714">
        <w:rPr>
          <w:color w:val="auto"/>
          <w:w w:val="100"/>
        </w:rPr>
        <w:t xml:space="preserve"> </w:t>
      </w:r>
      <w:r w:rsidR="00BE1714" w:rsidRPr="00BE1714">
        <w:rPr>
          <w:color w:val="FF0000"/>
          <w:w w:val="100"/>
        </w:rPr>
        <w:t>2020</w:t>
      </w:r>
      <w:r w:rsidRPr="00E57A97">
        <w:rPr>
          <w:color w:val="auto"/>
          <w:w w:val="100"/>
        </w:rPr>
        <w:tab/>
        <w:t>Specification for Seamless Copper Pipe, Standard Sizes</w:t>
      </w:r>
      <w:r w:rsidRPr="00E57A97">
        <w:rPr>
          <w:color w:val="auto"/>
          <w:w w:val="100"/>
        </w:rPr>
        <w:tab/>
        <w:t>513.13.1, 1107.5.2, Table 1202.4,</w:t>
      </w:r>
    </w:p>
    <w:p w14:paraId="72AEE8B2" w14:textId="77777777" w:rsidR="001C2E87" w:rsidRPr="00E57A97" w:rsidRDefault="00D82AF5">
      <w:pPr>
        <w:pStyle w:val="refstandardright"/>
        <w:rPr>
          <w:rStyle w:val="RedText"/>
          <w:color w:val="auto"/>
          <w:w w:val="100"/>
        </w:rPr>
      </w:pPr>
      <w:r w:rsidRPr="00E57A97">
        <w:rPr>
          <w:rStyle w:val="RedText"/>
          <w:color w:val="auto"/>
          <w:w w:val="100"/>
        </w:rPr>
        <w:t>Table 1302.3</w:t>
      </w:r>
    </w:p>
    <w:p w14:paraId="3B21FB3C" w14:textId="4E7A2AFB" w:rsidR="001C2E87" w:rsidRPr="00E57A97" w:rsidRDefault="00D82AF5">
      <w:pPr>
        <w:pStyle w:val="refstandardmiddle"/>
        <w:rPr>
          <w:rStyle w:val="RedText"/>
          <w:color w:val="auto"/>
          <w:w w:val="100"/>
        </w:rPr>
      </w:pPr>
      <w:r w:rsidRPr="00E57A97">
        <w:rPr>
          <w:color w:val="auto"/>
          <w:w w:val="100"/>
        </w:rPr>
        <w:t>B43—</w:t>
      </w:r>
      <w:r w:rsidRPr="00BE1714">
        <w:rPr>
          <w:rStyle w:val="RedText"/>
          <w:strike/>
          <w:w w:val="100"/>
        </w:rPr>
        <w:t>09</w:t>
      </w:r>
      <w:r w:rsidR="00BE1714">
        <w:rPr>
          <w:color w:val="auto"/>
          <w:w w:val="100"/>
        </w:rPr>
        <w:t xml:space="preserve"> </w:t>
      </w:r>
      <w:r w:rsidR="00BE1714" w:rsidRPr="00BE1714">
        <w:rPr>
          <w:color w:val="FF0000"/>
          <w:w w:val="100"/>
        </w:rPr>
        <w:t>2020</w:t>
      </w:r>
      <w:r w:rsidRPr="00E57A97">
        <w:rPr>
          <w:color w:val="auto"/>
          <w:w w:val="100"/>
        </w:rPr>
        <w:tab/>
        <w:t>Specification for Seamless Red Brass Pipe, Standard Sizes</w:t>
      </w:r>
      <w:r w:rsidRPr="00E57A97">
        <w:rPr>
          <w:color w:val="auto"/>
          <w:w w:val="100"/>
        </w:rPr>
        <w:tab/>
        <w:t>513.13.1, 1107.5.2,</w:t>
      </w:r>
    </w:p>
    <w:p w14:paraId="21B00F54" w14:textId="77777777" w:rsidR="001C2E87" w:rsidRPr="00E57A97" w:rsidRDefault="00D82AF5">
      <w:pPr>
        <w:pStyle w:val="refstandardright"/>
        <w:rPr>
          <w:rStyle w:val="RedText"/>
          <w:color w:val="auto"/>
          <w:w w:val="100"/>
        </w:rPr>
      </w:pPr>
      <w:r w:rsidRPr="00E57A97">
        <w:rPr>
          <w:color w:val="auto"/>
          <w:w w:val="100"/>
        </w:rPr>
        <w:t xml:space="preserve">Table 1202.4, </w:t>
      </w:r>
      <w:r w:rsidRPr="00E57A97">
        <w:rPr>
          <w:rStyle w:val="RedText"/>
          <w:color w:val="auto"/>
          <w:w w:val="100"/>
        </w:rPr>
        <w:t>Table 1302.3</w:t>
      </w:r>
    </w:p>
    <w:p w14:paraId="7A48DDE2" w14:textId="6D3C07A0" w:rsidR="001C2E87" w:rsidRPr="00E57A97" w:rsidRDefault="00D82AF5">
      <w:pPr>
        <w:pStyle w:val="refstandardmiddle"/>
        <w:rPr>
          <w:color w:val="auto"/>
          <w:w w:val="100"/>
        </w:rPr>
      </w:pPr>
      <w:r w:rsidRPr="00E57A97">
        <w:rPr>
          <w:color w:val="auto"/>
          <w:w w:val="100"/>
        </w:rPr>
        <w:t>B68/B68M—</w:t>
      </w:r>
      <w:r w:rsidRPr="00BE1714">
        <w:rPr>
          <w:rStyle w:val="RedText"/>
          <w:strike/>
          <w:w w:val="100"/>
        </w:rPr>
        <w:t>11</w:t>
      </w:r>
      <w:r w:rsidR="00BE1714">
        <w:rPr>
          <w:color w:val="auto"/>
          <w:w w:val="100"/>
        </w:rPr>
        <w:t xml:space="preserve"> </w:t>
      </w:r>
      <w:r w:rsidR="00BE1714" w:rsidRPr="00BE1714">
        <w:rPr>
          <w:color w:val="FF0000"/>
          <w:w w:val="100"/>
        </w:rPr>
        <w:t>19</w:t>
      </w:r>
      <w:r w:rsidRPr="00E57A97">
        <w:rPr>
          <w:color w:val="auto"/>
          <w:w w:val="100"/>
        </w:rPr>
        <w:tab/>
      </w:r>
      <w:r w:rsidR="00BE1714" w:rsidRPr="00BE1714">
        <w:rPr>
          <w:color w:val="FF0000"/>
          <w:w w:val="100"/>
          <w:u w:val="single"/>
        </w:rPr>
        <w:t>Standard</w:t>
      </w:r>
      <w:r w:rsidR="00BE1714">
        <w:rPr>
          <w:color w:val="auto"/>
          <w:w w:val="100"/>
        </w:rPr>
        <w:t xml:space="preserve"> </w:t>
      </w:r>
      <w:r w:rsidRPr="00E57A97">
        <w:rPr>
          <w:color w:val="auto"/>
          <w:w w:val="100"/>
        </w:rPr>
        <w:t>Specification for Seamless Copper Tube, Bright Annealed</w:t>
      </w:r>
      <w:r w:rsidRPr="00E57A97">
        <w:rPr>
          <w:color w:val="auto"/>
          <w:w w:val="100"/>
        </w:rPr>
        <w:tab/>
        <w:t xml:space="preserve">513.13.1 </w:t>
      </w:r>
    </w:p>
    <w:p w14:paraId="5875152C" w14:textId="1D6448B8" w:rsidR="001C2E87" w:rsidRPr="00E57A97" w:rsidRDefault="00D82AF5">
      <w:pPr>
        <w:pStyle w:val="refstandardmiddle"/>
        <w:rPr>
          <w:rStyle w:val="RedText"/>
          <w:color w:val="auto"/>
          <w:w w:val="100"/>
        </w:rPr>
      </w:pPr>
      <w:r w:rsidRPr="00E57A97">
        <w:rPr>
          <w:rStyle w:val="RedText"/>
          <w:color w:val="auto"/>
          <w:w w:val="100"/>
        </w:rPr>
        <w:t>B75</w:t>
      </w:r>
      <w:r w:rsidRPr="00E57A97">
        <w:rPr>
          <w:color w:val="auto"/>
          <w:w w:val="100"/>
        </w:rPr>
        <w:t>/B75M</w:t>
      </w:r>
      <w:r w:rsidRPr="00E57A97">
        <w:rPr>
          <w:rStyle w:val="RedText"/>
          <w:color w:val="auto"/>
          <w:w w:val="100"/>
        </w:rPr>
        <w:t>—</w:t>
      </w:r>
      <w:r w:rsidRPr="00BE1714">
        <w:rPr>
          <w:rStyle w:val="RedText"/>
          <w:strike/>
          <w:w w:val="100"/>
        </w:rPr>
        <w:t>11</w:t>
      </w:r>
      <w:r w:rsidR="00BE1714">
        <w:rPr>
          <w:rStyle w:val="RedText"/>
          <w:color w:val="auto"/>
          <w:w w:val="100"/>
        </w:rPr>
        <w:t xml:space="preserve"> </w:t>
      </w:r>
      <w:r w:rsidR="00BE1714" w:rsidRPr="00BE1714">
        <w:rPr>
          <w:rStyle w:val="RedText"/>
          <w:w w:val="100"/>
        </w:rPr>
        <w:t>2020</w:t>
      </w:r>
      <w:r w:rsidRPr="00E57A97">
        <w:rPr>
          <w:rStyle w:val="RedText"/>
          <w:color w:val="auto"/>
          <w:w w:val="100"/>
        </w:rPr>
        <w:tab/>
        <w:t>Specification for Seamless Copper Tube</w:t>
      </w:r>
      <w:r w:rsidRPr="00E57A97">
        <w:rPr>
          <w:rStyle w:val="RedText"/>
          <w:color w:val="auto"/>
          <w:w w:val="100"/>
        </w:rPr>
        <w:tab/>
        <w:t>Table 1202.4, Table 1302.3</w:t>
      </w:r>
    </w:p>
    <w:p w14:paraId="1EBA0C62" w14:textId="70777335" w:rsidR="001C2E87" w:rsidRPr="00E57A97" w:rsidRDefault="00156D8A">
      <w:pPr>
        <w:pStyle w:val="refstandardmiddle"/>
        <w:rPr>
          <w:color w:val="auto"/>
          <w:w w:val="100"/>
        </w:rPr>
      </w:pPr>
      <w:r w:rsidRPr="00712917">
        <w:rPr>
          <w:color w:val="000000" w:themeColor="text1"/>
          <w:spacing w:val="-3"/>
        </w:rPr>
        <w:t>B</w:t>
      </w:r>
      <w:r w:rsidRPr="00712917">
        <w:rPr>
          <w:color w:val="000000" w:themeColor="text1"/>
          <w:spacing w:val="-2"/>
        </w:rPr>
        <w:t>88</w:t>
      </w:r>
      <w:r w:rsidRPr="007E17FD">
        <w:rPr>
          <w:strike/>
          <w:color w:val="FF0000"/>
          <w:spacing w:val="-2"/>
        </w:rPr>
        <w:t>—</w:t>
      </w:r>
      <w:proofErr w:type="gramStart"/>
      <w:r w:rsidRPr="00BC205F">
        <w:rPr>
          <w:strike/>
          <w:color w:val="FF0000"/>
          <w:spacing w:val="-2"/>
          <w:u w:val="single" w:color="000000"/>
        </w:rPr>
        <w:t>2016</w:t>
      </w:r>
      <w:r w:rsidR="00BC205F">
        <w:rPr>
          <w:strike/>
          <w:color w:val="FF0000"/>
          <w:spacing w:val="-2"/>
          <w:u w:val="single" w:color="000000"/>
        </w:rPr>
        <w:t xml:space="preserve">  </w:t>
      </w:r>
      <w:r w:rsidR="00BC205F">
        <w:rPr>
          <w:color w:val="FF0000"/>
          <w:spacing w:val="-2"/>
          <w:u w:val="single" w:color="000000"/>
        </w:rPr>
        <w:t>2020</w:t>
      </w:r>
      <w:proofErr w:type="gramEnd"/>
      <w:r w:rsidR="00D82AF5" w:rsidRPr="00E57A97">
        <w:rPr>
          <w:color w:val="auto"/>
          <w:w w:val="100"/>
        </w:rPr>
        <w:tab/>
        <w:t>Specification for Seamless Copper Water Tube</w:t>
      </w:r>
      <w:r w:rsidR="00D82AF5" w:rsidRPr="00E57A97">
        <w:rPr>
          <w:color w:val="auto"/>
          <w:w w:val="100"/>
        </w:rPr>
        <w:tab/>
        <w:t>513.13.1, 1107.5.3,</w:t>
      </w:r>
    </w:p>
    <w:p w14:paraId="6279C572" w14:textId="77777777" w:rsidR="001C2E87" w:rsidRPr="00E57A97" w:rsidRDefault="00D82AF5">
      <w:pPr>
        <w:pStyle w:val="refstandardmiddleright"/>
        <w:rPr>
          <w:color w:val="auto"/>
          <w:w w:val="100"/>
        </w:rPr>
      </w:pPr>
      <w:r w:rsidRPr="00E57A97">
        <w:rPr>
          <w:color w:val="auto"/>
          <w:w w:val="100"/>
        </w:rPr>
        <w:t>Table 1202.4, Table 1302.3</w:t>
      </w:r>
    </w:p>
    <w:p w14:paraId="749888F1" w14:textId="586A60F0" w:rsidR="001C2E87" w:rsidRPr="00E57A97" w:rsidRDefault="00E54582">
      <w:pPr>
        <w:pStyle w:val="refstandardmiddle"/>
        <w:rPr>
          <w:color w:val="auto"/>
          <w:w w:val="100"/>
        </w:rPr>
      </w:pPr>
      <w:r w:rsidRPr="00BD17A0">
        <w:rPr>
          <w:color w:val="FF0000"/>
          <w:spacing w:val="-4"/>
          <w:u w:val="single"/>
        </w:rPr>
        <w:t>B</w:t>
      </w:r>
      <w:r w:rsidRPr="00BD17A0">
        <w:rPr>
          <w:color w:val="FF0000"/>
          <w:spacing w:val="-3"/>
          <w:u w:val="single"/>
        </w:rPr>
        <w:t>135/</w:t>
      </w:r>
      <w:r w:rsidRPr="00BD17A0">
        <w:rPr>
          <w:color w:val="FF0000"/>
          <w:spacing w:val="-4"/>
          <w:u w:val="single"/>
        </w:rPr>
        <w:t>B</w:t>
      </w:r>
      <w:r w:rsidRPr="00BD17A0">
        <w:rPr>
          <w:color w:val="FF0000"/>
          <w:spacing w:val="-3"/>
          <w:u w:val="single"/>
        </w:rPr>
        <w:t>135M—</w:t>
      </w:r>
      <w:r w:rsidRPr="00BD17A0">
        <w:rPr>
          <w:color w:val="FF0000"/>
          <w:spacing w:val="21"/>
          <w:w w:val="102"/>
          <w:u w:val="single"/>
        </w:rPr>
        <w:t xml:space="preserve"> </w:t>
      </w:r>
      <w:r w:rsidRPr="00BD17A0">
        <w:rPr>
          <w:color w:val="FF0000"/>
          <w:spacing w:val="-2"/>
          <w:u w:val="single" w:color="000000"/>
        </w:rPr>
        <w:t>2017</w:t>
      </w:r>
      <w:r w:rsidR="00D82AF5" w:rsidRPr="00E57A97">
        <w:rPr>
          <w:color w:val="auto"/>
          <w:w w:val="100"/>
        </w:rPr>
        <w:tab/>
        <w:t>Specification for Seamless Brass Tube</w:t>
      </w:r>
      <w:r w:rsidR="00D82AF5" w:rsidRPr="00E57A97">
        <w:rPr>
          <w:color w:val="auto"/>
          <w:w w:val="100"/>
        </w:rPr>
        <w:tab/>
        <w:t>Table 1202.4, Table 1302.3</w:t>
      </w:r>
    </w:p>
    <w:p w14:paraId="092A87BB" w14:textId="101E4E8C" w:rsidR="00074CCE" w:rsidRPr="00074CCE" w:rsidRDefault="00074CCE" w:rsidP="00156D8A">
      <w:pPr>
        <w:pStyle w:val="BodyText"/>
        <w:spacing w:line="293" w:lineRule="auto"/>
        <w:ind w:left="0"/>
        <w:rPr>
          <w:rFonts w:ascii="Times" w:hAnsi="Times" w:cs="Times"/>
          <w:b w:val="0"/>
          <w:bCs w:val="0"/>
          <w:color w:val="FF0000"/>
          <w:spacing w:val="-3"/>
          <w:sz w:val="18"/>
          <w:szCs w:val="18"/>
        </w:rPr>
      </w:pPr>
      <w:r w:rsidRPr="00074CCE">
        <w:rPr>
          <w:rFonts w:ascii="Times" w:hAnsi="Times" w:cs="Times"/>
          <w:b w:val="0"/>
          <w:bCs w:val="0"/>
          <w:color w:val="FF0000"/>
          <w:spacing w:val="-3"/>
          <w:sz w:val="18"/>
          <w:szCs w:val="18"/>
        </w:rPr>
        <w:t xml:space="preserve">B210/B210M- 19a </w:t>
      </w:r>
      <w:r>
        <w:rPr>
          <w:rFonts w:ascii="Times" w:hAnsi="Times" w:cs="Times"/>
          <w:b w:val="0"/>
          <w:bCs w:val="0"/>
          <w:color w:val="FF0000"/>
          <w:spacing w:val="-3"/>
          <w:sz w:val="18"/>
          <w:szCs w:val="18"/>
        </w:rPr>
        <w:tab/>
      </w:r>
      <w:r>
        <w:rPr>
          <w:rFonts w:ascii="Times" w:hAnsi="Times" w:cs="Times"/>
          <w:b w:val="0"/>
          <w:bCs w:val="0"/>
          <w:color w:val="FF0000"/>
          <w:spacing w:val="-3"/>
          <w:sz w:val="18"/>
          <w:szCs w:val="18"/>
        </w:rPr>
        <w:tab/>
      </w:r>
      <w:r>
        <w:rPr>
          <w:rFonts w:ascii="Times" w:hAnsi="Times" w:cs="Times"/>
          <w:b w:val="0"/>
          <w:bCs w:val="0"/>
          <w:color w:val="FF0000"/>
          <w:spacing w:val="-3"/>
          <w:sz w:val="18"/>
          <w:szCs w:val="18"/>
        </w:rPr>
        <w:tab/>
        <w:t xml:space="preserve">        Standard Specification for Aluminum and Aluminum-Alloy Drawn Seamless Tubes </w:t>
      </w:r>
    </w:p>
    <w:p w14:paraId="0C5F2E4F" w14:textId="74C5BC9B" w:rsidR="00BE1714" w:rsidRPr="00712917" w:rsidRDefault="00156D8A" w:rsidP="00712917">
      <w:pPr>
        <w:pStyle w:val="BodyText"/>
        <w:spacing w:line="293" w:lineRule="auto"/>
        <w:ind w:left="0"/>
        <w:rPr>
          <w:rFonts w:ascii="Times" w:hAnsi="Times" w:cs="Times"/>
          <w:b w:val="0"/>
          <w:bCs w:val="0"/>
          <w:color w:val="000000" w:themeColor="text1"/>
          <w:sz w:val="18"/>
          <w:szCs w:val="18"/>
        </w:rPr>
      </w:pPr>
      <w:r w:rsidRPr="00712917">
        <w:rPr>
          <w:rFonts w:ascii="Times" w:hAnsi="Times" w:cs="Times"/>
          <w:b w:val="0"/>
          <w:bCs w:val="0"/>
          <w:color w:val="000000" w:themeColor="text1"/>
          <w:spacing w:val="-3"/>
          <w:sz w:val="18"/>
          <w:szCs w:val="18"/>
        </w:rPr>
        <w:t>B</w:t>
      </w:r>
      <w:r w:rsidRPr="00712917">
        <w:rPr>
          <w:rFonts w:ascii="Times" w:hAnsi="Times" w:cs="Times"/>
          <w:b w:val="0"/>
          <w:bCs w:val="0"/>
          <w:color w:val="000000" w:themeColor="text1"/>
          <w:spacing w:val="-2"/>
          <w:sz w:val="18"/>
          <w:szCs w:val="18"/>
        </w:rPr>
        <w:t>251</w:t>
      </w:r>
      <w:r w:rsidR="00712917" w:rsidRPr="00712917">
        <w:rPr>
          <w:rFonts w:ascii="Times" w:hAnsi="Times" w:cs="Times"/>
          <w:b w:val="0"/>
          <w:bCs w:val="0"/>
          <w:color w:val="000000" w:themeColor="text1"/>
          <w:spacing w:val="-2"/>
          <w:sz w:val="18"/>
          <w:szCs w:val="18"/>
        </w:rPr>
        <w:t>/B251M- 2017</w:t>
      </w:r>
      <w:r w:rsidR="00712917">
        <w:rPr>
          <w:rFonts w:ascii="Times" w:hAnsi="Times" w:cs="Times"/>
          <w:b w:val="0"/>
          <w:bCs w:val="0"/>
          <w:color w:val="000000" w:themeColor="text1"/>
          <w:spacing w:val="-2"/>
          <w:sz w:val="18"/>
          <w:szCs w:val="18"/>
        </w:rPr>
        <w:tab/>
      </w:r>
      <w:r w:rsidR="00712917">
        <w:rPr>
          <w:rFonts w:ascii="Times" w:hAnsi="Times" w:cs="Times"/>
          <w:b w:val="0"/>
          <w:bCs w:val="0"/>
          <w:color w:val="000000" w:themeColor="text1"/>
          <w:spacing w:val="-2"/>
          <w:sz w:val="18"/>
          <w:szCs w:val="18"/>
        </w:rPr>
        <w:tab/>
      </w:r>
      <w:r w:rsidR="00712917">
        <w:rPr>
          <w:rFonts w:ascii="Times" w:hAnsi="Times" w:cs="Times"/>
          <w:b w:val="0"/>
          <w:bCs w:val="0"/>
          <w:color w:val="000000" w:themeColor="text1"/>
          <w:spacing w:val="-2"/>
          <w:sz w:val="18"/>
          <w:szCs w:val="18"/>
        </w:rPr>
        <w:tab/>
        <w:t xml:space="preserve">       </w:t>
      </w:r>
      <w:r w:rsidR="00D82AF5" w:rsidRPr="00E57A97">
        <w:t xml:space="preserve">Specification for General Requirements for Wrought Seamless  </w:t>
      </w:r>
      <w:r w:rsidR="00D82AF5" w:rsidRPr="00E57A97">
        <w:br/>
      </w:r>
      <w:r w:rsidR="00D82AF5" w:rsidRPr="00E57A97">
        <w:tab/>
      </w:r>
      <w:r w:rsidR="00D82AF5" w:rsidRPr="00E57A97">
        <w:t> </w:t>
      </w:r>
      <w:r w:rsidR="00712917">
        <w:tab/>
      </w:r>
      <w:r w:rsidR="00712917">
        <w:tab/>
      </w:r>
      <w:r w:rsidR="00712917">
        <w:tab/>
        <w:t xml:space="preserve">       </w:t>
      </w:r>
      <w:r w:rsidR="00D82AF5" w:rsidRPr="00E57A97">
        <w:t>Copper and Copper-alloy Tube</w:t>
      </w:r>
      <w:r w:rsidR="00D82AF5" w:rsidRPr="00E57A97">
        <w:tab/>
        <w:t>513.13.1, Table 1202.4</w:t>
      </w:r>
    </w:p>
    <w:p w14:paraId="65A83860" w14:textId="3BF07E66" w:rsidR="001C2E87" w:rsidRPr="00E57A97" w:rsidRDefault="00156D8A">
      <w:pPr>
        <w:pStyle w:val="refstandardmiddle"/>
        <w:rPr>
          <w:color w:val="auto"/>
          <w:w w:val="100"/>
        </w:rPr>
      </w:pPr>
      <w:r w:rsidRPr="007E17FD">
        <w:rPr>
          <w:color w:val="FF0000"/>
          <w:spacing w:val="14"/>
          <w:position w:val="-10"/>
        </w:rPr>
        <w:t xml:space="preserve"> </w:t>
      </w:r>
      <w:r w:rsidRPr="00522D3D">
        <w:rPr>
          <w:color w:val="000000" w:themeColor="text1"/>
          <w:spacing w:val="-3"/>
          <w:position w:val="-10"/>
          <w:u w:val="single"/>
        </w:rPr>
        <w:t>B</w:t>
      </w:r>
      <w:r w:rsidRPr="00522D3D">
        <w:rPr>
          <w:color w:val="000000" w:themeColor="text1"/>
          <w:spacing w:val="-2"/>
          <w:position w:val="-10"/>
          <w:u w:val="single"/>
        </w:rPr>
        <w:t>280—</w:t>
      </w:r>
      <w:r w:rsidRPr="00BE1714">
        <w:rPr>
          <w:strike/>
          <w:color w:val="FF0000"/>
          <w:spacing w:val="-2"/>
          <w:position w:val="-10"/>
          <w:u w:val="single"/>
        </w:rPr>
        <w:t>2018</w:t>
      </w:r>
      <w:r w:rsidR="00BE1714">
        <w:rPr>
          <w:strike/>
          <w:color w:val="FF0000"/>
          <w:spacing w:val="-2"/>
          <w:position w:val="-10"/>
          <w:u w:val="single"/>
        </w:rPr>
        <w:t xml:space="preserve">    </w:t>
      </w:r>
      <w:r w:rsidR="00BE1714" w:rsidRPr="00BE1714">
        <w:rPr>
          <w:color w:val="FF0000"/>
          <w:spacing w:val="-2"/>
          <w:position w:val="-10"/>
          <w:u w:val="single"/>
        </w:rPr>
        <w:t>2020</w:t>
      </w:r>
      <w:r w:rsidR="00BE1714">
        <w:rPr>
          <w:color w:val="auto"/>
          <w:w w:val="100"/>
        </w:rPr>
        <w:t xml:space="preserve"> </w:t>
      </w:r>
      <w:r w:rsidR="00D82AF5" w:rsidRPr="00E57A97">
        <w:rPr>
          <w:color w:val="auto"/>
          <w:w w:val="100"/>
        </w:rPr>
        <w:tab/>
        <w:t xml:space="preserve">Specification for Seamless Copper Tube for Air Conditioning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and Refrigeration Field Service</w:t>
      </w:r>
      <w:r w:rsidR="00D82AF5" w:rsidRPr="00E57A97">
        <w:rPr>
          <w:color w:val="auto"/>
          <w:w w:val="100"/>
        </w:rPr>
        <w:tab/>
        <w:t xml:space="preserve">513.13.1, </w:t>
      </w:r>
      <w:r w:rsidR="00D82AF5" w:rsidRPr="00E57A97">
        <w:rPr>
          <w:rStyle w:val="RedText"/>
          <w:color w:val="auto"/>
          <w:w w:val="100"/>
        </w:rPr>
        <w:t>1107.5.3</w:t>
      </w:r>
      <w:r w:rsidR="00D82AF5" w:rsidRPr="00E57A97">
        <w:rPr>
          <w:color w:val="auto"/>
          <w:w w:val="100"/>
        </w:rPr>
        <w:t>, Table 1302.3</w:t>
      </w:r>
    </w:p>
    <w:p w14:paraId="01879C23" w14:textId="5A2955C4" w:rsidR="001C2E87" w:rsidRPr="00E57A97" w:rsidRDefault="00160AC8">
      <w:pPr>
        <w:pStyle w:val="refstandardmiddle"/>
        <w:rPr>
          <w:color w:val="auto"/>
          <w:w w:val="100"/>
        </w:rPr>
      </w:pPr>
      <w:r w:rsidRPr="00712917">
        <w:rPr>
          <w:color w:val="000000" w:themeColor="text1"/>
          <w:spacing w:val="-3"/>
          <w:u w:val="single" w:color="000000"/>
        </w:rPr>
        <w:lastRenderedPageBreak/>
        <w:t>B</w:t>
      </w:r>
      <w:r w:rsidRPr="00712917">
        <w:rPr>
          <w:color w:val="000000" w:themeColor="text1"/>
          <w:spacing w:val="-2"/>
          <w:u w:val="single" w:color="000000"/>
        </w:rPr>
        <w:t>302—2017</w:t>
      </w:r>
      <w:r w:rsidR="00D82AF5" w:rsidRPr="00E57A97">
        <w:rPr>
          <w:color w:val="auto"/>
          <w:w w:val="100"/>
        </w:rPr>
        <w:tab/>
        <w:t>Specification for Threadless Copper Pipe, Standard Sizes</w:t>
      </w:r>
      <w:r w:rsidR="00D82AF5" w:rsidRPr="00E57A97">
        <w:rPr>
          <w:color w:val="auto"/>
          <w:w w:val="100"/>
        </w:rPr>
        <w:tab/>
        <w:t>Table 1202.4, Table 1302.3</w:t>
      </w:r>
    </w:p>
    <w:p w14:paraId="060E122D" w14:textId="07A83435" w:rsidR="00160AC8" w:rsidRDefault="00160AC8">
      <w:pPr>
        <w:pStyle w:val="refstandardmiddle"/>
        <w:rPr>
          <w:color w:val="auto"/>
          <w:w w:val="100"/>
        </w:rPr>
      </w:pPr>
      <w:r w:rsidRPr="00522D3D">
        <w:rPr>
          <w:color w:val="000000" w:themeColor="text1"/>
          <w:spacing w:val="-3"/>
          <w:position w:val="-10"/>
        </w:rPr>
        <w:t>B</w:t>
      </w:r>
      <w:r w:rsidRPr="00522D3D">
        <w:rPr>
          <w:color w:val="000000" w:themeColor="text1"/>
          <w:spacing w:val="-2"/>
          <w:position w:val="-10"/>
        </w:rPr>
        <w:t>813</w:t>
      </w:r>
      <w:r w:rsidRPr="00522D3D">
        <w:rPr>
          <w:strike/>
          <w:color w:val="000000" w:themeColor="text1"/>
          <w:spacing w:val="-2"/>
          <w:position w:val="-10"/>
        </w:rPr>
        <w:t>—</w:t>
      </w:r>
      <w:r w:rsidRPr="00522D3D">
        <w:rPr>
          <w:color w:val="000000" w:themeColor="text1"/>
          <w:spacing w:val="-2"/>
          <w:position w:val="-10"/>
          <w:u w:val="single"/>
        </w:rPr>
        <w:t>2016</w:t>
      </w:r>
      <w:r w:rsidR="00D82AF5" w:rsidRPr="00E57A97">
        <w:rPr>
          <w:color w:val="auto"/>
          <w:w w:val="100"/>
        </w:rPr>
        <w:tab/>
        <w:t xml:space="preserve">Specification for Liquid and Paste Fluxes for Soldering of </w:t>
      </w:r>
      <w:r w:rsidR="00D82AF5" w:rsidRPr="00E57A97">
        <w:rPr>
          <w:color w:val="auto"/>
          <w:w w:val="100"/>
        </w:rPr>
        <w:br/>
      </w:r>
      <w:r w:rsidRPr="00BD17A0">
        <w:rPr>
          <w:strike/>
          <w:color w:val="FF0000"/>
          <w:spacing w:val="-3"/>
        </w:rPr>
        <w:t>B</w:t>
      </w:r>
      <w:r w:rsidRPr="00BD17A0">
        <w:rPr>
          <w:strike/>
          <w:color w:val="FF0000"/>
          <w:spacing w:val="-2"/>
        </w:rPr>
        <w:t>819—</w:t>
      </w:r>
      <w:r w:rsidRPr="00BD17A0">
        <w:rPr>
          <w:color w:val="FF0000"/>
          <w:spacing w:val="-3"/>
          <w:u w:val="single"/>
        </w:rPr>
        <w:t>—</w:t>
      </w:r>
      <w:r w:rsidRPr="00BD17A0">
        <w:rPr>
          <w:color w:val="FF0000"/>
          <w:spacing w:val="33"/>
          <w:w w:val="102"/>
          <w:u w:val="single"/>
        </w:rPr>
        <w:t xml:space="preserve"> </w:t>
      </w:r>
      <w:r w:rsidRPr="00BC205F">
        <w:rPr>
          <w:strike/>
          <w:color w:val="FF0000"/>
          <w:spacing w:val="-2"/>
          <w:u w:val="single" w:color="000000"/>
        </w:rPr>
        <w:t>2018</w:t>
      </w:r>
      <w:r w:rsidR="00BC205F">
        <w:rPr>
          <w:color w:val="FF0000"/>
          <w:spacing w:val="-2"/>
          <w:u w:val="single" w:color="000000"/>
        </w:rPr>
        <w:t xml:space="preserve"> 19</w:t>
      </w:r>
      <w:r w:rsidRPr="00160AC8">
        <w:rPr>
          <w:spacing w:val="-2"/>
        </w:rPr>
        <w:tab/>
      </w:r>
      <w:r w:rsidRPr="00522D3D">
        <w:rPr>
          <w:color w:val="FF0000"/>
          <w:spacing w:val="-2"/>
        </w:rPr>
        <w:t>S</w:t>
      </w:r>
      <w:r w:rsidRPr="00522D3D">
        <w:rPr>
          <w:color w:val="FF0000"/>
          <w:spacing w:val="-3"/>
        </w:rPr>
        <w:t>t</w:t>
      </w:r>
      <w:r w:rsidRPr="00522D3D">
        <w:rPr>
          <w:color w:val="FF0000"/>
          <w:spacing w:val="-2"/>
        </w:rPr>
        <w:t>a</w:t>
      </w:r>
      <w:r w:rsidRPr="00522D3D">
        <w:rPr>
          <w:color w:val="FF0000"/>
          <w:spacing w:val="-3"/>
        </w:rPr>
        <w:t>nd</w:t>
      </w:r>
      <w:r w:rsidRPr="00522D3D">
        <w:rPr>
          <w:color w:val="FF0000"/>
          <w:spacing w:val="-2"/>
        </w:rPr>
        <w:t>a</w:t>
      </w:r>
      <w:r w:rsidRPr="00522D3D">
        <w:rPr>
          <w:color w:val="FF0000"/>
          <w:spacing w:val="-3"/>
        </w:rPr>
        <w:t>rd</w:t>
      </w:r>
      <w:r w:rsidRPr="00522D3D">
        <w:rPr>
          <w:color w:val="FF0000"/>
          <w:spacing w:val="-26"/>
        </w:rPr>
        <w:t xml:space="preserve"> </w:t>
      </w:r>
      <w:r w:rsidRPr="00522D3D">
        <w:rPr>
          <w:color w:val="FF0000"/>
          <w:spacing w:val="-2"/>
        </w:rPr>
        <w:t>S</w:t>
      </w:r>
      <w:r w:rsidRPr="00522D3D">
        <w:rPr>
          <w:color w:val="FF0000"/>
          <w:spacing w:val="-3"/>
        </w:rPr>
        <w:t>p</w:t>
      </w:r>
      <w:r w:rsidRPr="00522D3D">
        <w:rPr>
          <w:color w:val="FF0000"/>
          <w:spacing w:val="-2"/>
        </w:rPr>
        <w:t>e</w:t>
      </w:r>
      <w:r w:rsidRPr="00522D3D">
        <w:rPr>
          <w:color w:val="FF0000"/>
          <w:spacing w:val="-3"/>
        </w:rPr>
        <w:t>cific</w:t>
      </w:r>
      <w:r w:rsidRPr="00522D3D">
        <w:rPr>
          <w:color w:val="FF0000"/>
          <w:spacing w:val="-2"/>
        </w:rPr>
        <w:t>a</w:t>
      </w:r>
      <w:r w:rsidRPr="00522D3D">
        <w:rPr>
          <w:color w:val="FF0000"/>
          <w:spacing w:val="-3"/>
        </w:rPr>
        <w:t>tion</w:t>
      </w:r>
      <w:r w:rsidRPr="00522D3D">
        <w:rPr>
          <w:color w:val="FF0000"/>
          <w:spacing w:val="-25"/>
        </w:rPr>
        <w:t xml:space="preserve"> </w:t>
      </w:r>
      <w:r w:rsidRPr="00522D3D">
        <w:rPr>
          <w:color w:val="FF0000"/>
          <w:spacing w:val="-2"/>
        </w:rPr>
        <w:t>for</w:t>
      </w:r>
      <w:r w:rsidRPr="00522D3D">
        <w:rPr>
          <w:color w:val="FF0000"/>
          <w:spacing w:val="-22"/>
        </w:rPr>
        <w:t xml:space="preserve"> </w:t>
      </w:r>
      <w:r w:rsidRPr="00522D3D">
        <w:rPr>
          <w:color w:val="FF0000"/>
          <w:spacing w:val="-2"/>
        </w:rPr>
        <w:t>Sea</w:t>
      </w:r>
      <w:r w:rsidRPr="00522D3D">
        <w:rPr>
          <w:color w:val="FF0000"/>
          <w:spacing w:val="-3"/>
        </w:rPr>
        <w:t>ml</w:t>
      </w:r>
      <w:r w:rsidRPr="00522D3D">
        <w:rPr>
          <w:color w:val="FF0000"/>
          <w:spacing w:val="-2"/>
        </w:rPr>
        <w:t>e</w:t>
      </w:r>
      <w:r w:rsidRPr="00522D3D">
        <w:rPr>
          <w:color w:val="FF0000"/>
          <w:spacing w:val="-3"/>
        </w:rPr>
        <w:t>ss</w:t>
      </w:r>
      <w:r w:rsidRPr="00522D3D">
        <w:rPr>
          <w:color w:val="FF0000"/>
          <w:spacing w:val="-21"/>
        </w:rPr>
        <w:t xml:space="preserve"> </w:t>
      </w:r>
      <w:r w:rsidRPr="00522D3D">
        <w:rPr>
          <w:color w:val="FF0000"/>
          <w:spacing w:val="-2"/>
        </w:rPr>
        <w:t>C</w:t>
      </w:r>
      <w:r w:rsidRPr="00522D3D">
        <w:rPr>
          <w:color w:val="FF0000"/>
          <w:spacing w:val="-3"/>
        </w:rPr>
        <w:t>opp</w:t>
      </w:r>
      <w:r w:rsidRPr="00522D3D">
        <w:rPr>
          <w:color w:val="FF0000"/>
          <w:spacing w:val="-2"/>
        </w:rPr>
        <w:t>e</w:t>
      </w:r>
      <w:r w:rsidRPr="00522D3D">
        <w:rPr>
          <w:color w:val="FF0000"/>
          <w:spacing w:val="-3"/>
        </w:rPr>
        <w:t>r</w:t>
      </w:r>
      <w:r w:rsidRPr="00522D3D">
        <w:rPr>
          <w:color w:val="FF0000"/>
          <w:spacing w:val="-22"/>
        </w:rPr>
        <w:t xml:space="preserve"> </w:t>
      </w:r>
      <w:r w:rsidRPr="00522D3D">
        <w:rPr>
          <w:color w:val="FF0000"/>
        </w:rPr>
        <w:t>Tube</w:t>
      </w:r>
      <w:r w:rsidRPr="00522D3D">
        <w:rPr>
          <w:color w:val="FF0000"/>
          <w:spacing w:val="-26"/>
        </w:rPr>
        <w:t xml:space="preserve"> </w:t>
      </w:r>
      <w:r w:rsidRPr="00522D3D">
        <w:rPr>
          <w:color w:val="FF0000"/>
          <w:spacing w:val="-2"/>
        </w:rPr>
        <w:t>for</w:t>
      </w:r>
      <w:r w:rsidRPr="00522D3D">
        <w:rPr>
          <w:color w:val="FF0000"/>
          <w:spacing w:val="-22"/>
        </w:rPr>
        <w:t xml:space="preserve"> </w:t>
      </w:r>
      <w:r w:rsidRPr="00522D3D">
        <w:rPr>
          <w:color w:val="FF0000"/>
          <w:spacing w:val="-1"/>
        </w:rPr>
        <w:t>Me</w:t>
      </w:r>
      <w:r w:rsidRPr="00522D3D">
        <w:rPr>
          <w:color w:val="FF0000"/>
          <w:spacing w:val="-2"/>
        </w:rPr>
        <w:t>dic</w:t>
      </w:r>
      <w:r w:rsidRPr="00522D3D">
        <w:rPr>
          <w:color w:val="FF0000"/>
          <w:spacing w:val="-1"/>
        </w:rPr>
        <w:t>a</w:t>
      </w:r>
      <w:r w:rsidRPr="00522D3D">
        <w:rPr>
          <w:color w:val="FF0000"/>
          <w:spacing w:val="-2"/>
        </w:rPr>
        <w:t>l</w:t>
      </w:r>
      <w:r w:rsidRPr="00522D3D">
        <w:rPr>
          <w:color w:val="FF0000"/>
          <w:spacing w:val="-27"/>
        </w:rPr>
        <w:t xml:space="preserve"> </w:t>
      </w:r>
      <w:r w:rsidRPr="00522D3D">
        <w:rPr>
          <w:color w:val="FF0000"/>
        </w:rPr>
        <w:t>Ga</w:t>
      </w:r>
      <w:r w:rsidRPr="00522D3D">
        <w:rPr>
          <w:color w:val="FF0000"/>
          <w:spacing w:val="1"/>
        </w:rPr>
        <w:t>s</w:t>
      </w:r>
      <w:r w:rsidRPr="00522D3D">
        <w:rPr>
          <w:color w:val="FF0000"/>
          <w:spacing w:val="-22"/>
        </w:rPr>
        <w:t xml:space="preserve"> </w:t>
      </w:r>
      <w:r w:rsidRPr="00522D3D">
        <w:rPr>
          <w:color w:val="FF0000"/>
        </w:rPr>
        <w:t>Systems</w:t>
      </w:r>
    </w:p>
    <w:p w14:paraId="4A7D9559" w14:textId="3CD65881" w:rsidR="001C2E87" w:rsidRPr="00E57A97" w:rsidRDefault="00D82AF5">
      <w:pPr>
        <w:pStyle w:val="refstandardmiddle"/>
        <w:rPr>
          <w:color w:val="auto"/>
          <w:w w:val="100"/>
        </w:rPr>
      </w:pPr>
      <w:r w:rsidRPr="00E57A97">
        <w:rPr>
          <w:color w:val="auto"/>
          <w:w w:val="100"/>
        </w:rPr>
        <w:tab/>
      </w:r>
      <w:r w:rsidRPr="00E57A97">
        <w:rPr>
          <w:color w:val="auto"/>
          <w:w w:val="100"/>
        </w:rPr>
        <w:t> </w:t>
      </w:r>
      <w:r w:rsidRPr="00BC205F">
        <w:rPr>
          <w:strike/>
          <w:color w:val="FF0000"/>
          <w:w w:val="100"/>
        </w:rPr>
        <w:t>Copper and Copper Alloy Tube</w:t>
      </w:r>
      <w:r w:rsidRPr="00E57A97">
        <w:rPr>
          <w:color w:val="auto"/>
          <w:w w:val="100"/>
        </w:rPr>
        <w:tab/>
        <w:t xml:space="preserve">1203.3.3 </w:t>
      </w:r>
    </w:p>
    <w:p w14:paraId="004B6F1C" w14:textId="4577DE07" w:rsidR="00160AC8" w:rsidRPr="00160AC8" w:rsidRDefault="00160AC8" w:rsidP="00712917">
      <w:pPr>
        <w:pStyle w:val="BodyText"/>
        <w:spacing w:before="76" w:line="293" w:lineRule="auto"/>
        <w:ind w:left="0"/>
        <w:rPr>
          <w:rFonts w:ascii="Times" w:hAnsi="Times" w:cs="Times"/>
          <w:b w:val="0"/>
          <w:bCs w:val="0"/>
          <w:sz w:val="18"/>
          <w:szCs w:val="18"/>
        </w:rPr>
      </w:pPr>
      <w:r w:rsidRPr="00712917">
        <w:rPr>
          <w:rFonts w:ascii="Times" w:hAnsi="Times" w:cs="Times"/>
          <w:b w:val="0"/>
          <w:bCs w:val="0"/>
          <w:color w:val="FF0000"/>
          <w:spacing w:val="-4"/>
          <w:sz w:val="18"/>
          <w:szCs w:val="18"/>
          <w:u w:color="000000"/>
        </w:rPr>
        <w:t>B</w:t>
      </w:r>
      <w:r w:rsidRPr="00712917">
        <w:rPr>
          <w:rFonts w:ascii="Times" w:hAnsi="Times" w:cs="Times"/>
          <w:b w:val="0"/>
          <w:bCs w:val="0"/>
          <w:color w:val="FF0000"/>
          <w:spacing w:val="-3"/>
          <w:sz w:val="18"/>
          <w:szCs w:val="18"/>
          <w:u w:color="000000"/>
        </w:rPr>
        <w:t>828—</w:t>
      </w:r>
      <w:r w:rsidRPr="00712917">
        <w:rPr>
          <w:rFonts w:ascii="Times" w:hAnsi="Times" w:cs="Times"/>
          <w:b w:val="0"/>
          <w:bCs w:val="0"/>
          <w:color w:val="FF0000"/>
          <w:spacing w:val="26"/>
          <w:w w:val="102"/>
          <w:sz w:val="18"/>
          <w:szCs w:val="18"/>
        </w:rPr>
        <w:t xml:space="preserve"> </w:t>
      </w:r>
      <w:r w:rsidRPr="00712917">
        <w:rPr>
          <w:rFonts w:ascii="Times" w:hAnsi="Times" w:cs="Times"/>
          <w:b w:val="0"/>
          <w:bCs w:val="0"/>
          <w:color w:val="FF0000"/>
          <w:spacing w:val="-2"/>
          <w:sz w:val="18"/>
          <w:szCs w:val="18"/>
          <w:u w:color="000000"/>
        </w:rPr>
        <w:t>2016</w:t>
      </w:r>
      <w:r w:rsidRPr="00712917">
        <w:rPr>
          <w:rFonts w:ascii="Times" w:hAnsi="Times" w:cs="Times"/>
          <w:b w:val="0"/>
          <w:bCs w:val="0"/>
          <w:spacing w:val="-2"/>
          <w:sz w:val="18"/>
          <w:szCs w:val="18"/>
          <w:u w:color="000000"/>
        </w:rPr>
        <w:tab/>
      </w:r>
      <w:r w:rsidR="00712917" w:rsidRPr="00712917">
        <w:rPr>
          <w:rFonts w:ascii="Times" w:hAnsi="Times" w:cs="Times"/>
          <w:b w:val="0"/>
          <w:bCs w:val="0"/>
          <w:spacing w:val="-2"/>
          <w:sz w:val="18"/>
          <w:szCs w:val="18"/>
          <w:u w:color="000000"/>
        </w:rPr>
        <w:t xml:space="preserve"> </w:t>
      </w:r>
      <w:r w:rsidR="00712917" w:rsidRPr="00712917">
        <w:rPr>
          <w:rFonts w:ascii="Times" w:hAnsi="Times" w:cs="Times"/>
          <w:b w:val="0"/>
          <w:bCs w:val="0"/>
          <w:sz w:val="18"/>
          <w:szCs w:val="18"/>
        </w:rPr>
        <w:t xml:space="preserve">          </w:t>
      </w:r>
      <w:r w:rsidR="00712917">
        <w:rPr>
          <w:rFonts w:ascii="Times" w:hAnsi="Times" w:cs="Times"/>
          <w:b w:val="0"/>
          <w:bCs w:val="0"/>
          <w:sz w:val="18"/>
          <w:szCs w:val="18"/>
        </w:rPr>
        <w:t xml:space="preserve">                             </w:t>
      </w:r>
      <w:r w:rsidRPr="00160AC8">
        <w:rPr>
          <w:rFonts w:ascii="Times" w:hAnsi="Times" w:cs="Times"/>
          <w:b w:val="0"/>
          <w:bCs w:val="0"/>
          <w:sz w:val="18"/>
          <w:szCs w:val="18"/>
        </w:rPr>
        <w:t>Practice</w:t>
      </w:r>
      <w:r w:rsidRPr="00160AC8">
        <w:rPr>
          <w:rFonts w:ascii="Times" w:hAnsi="Times" w:cs="Times"/>
          <w:b w:val="0"/>
          <w:bCs w:val="0"/>
          <w:spacing w:val="-24"/>
          <w:sz w:val="18"/>
          <w:szCs w:val="18"/>
        </w:rPr>
        <w:t xml:space="preserve"> </w:t>
      </w:r>
      <w:r w:rsidRPr="00160AC8">
        <w:rPr>
          <w:rFonts w:ascii="Times" w:hAnsi="Times" w:cs="Times"/>
          <w:b w:val="0"/>
          <w:bCs w:val="0"/>
          <w:spacing w:val="-2"/>
          <w:sz w:val="18"/>
          <w:szCs w:val="18"/>
        </w:rPr>
        <w:t>for</w:t>
      </w:r>
      <w:r w:rsidRPr="00160AC8">
        <w:rPr>
          <w:rFonts w:ascii="Times" w:hAnsi="Times" w:cs="Times"/>
          <w:b w:val="0"/>
          <w:bCs w:val="0"/>
          <w:spacing w:val="-20"/>
          <w:sz w:val="18"/>
          <w:szCs w:val="18"/>
        </w:rPr>
        <w:t xml:space="preserve"> </w:t>
      </w:r>
      <w:r w:rsidRPr="00160AC8">
        <w:rPr>
          <w:rFonts w:ascii="Times" w:hAnsi="Times" w:cs="Times"/>
          <w:b w:val="0"/>
          <w:bCs w:val="0"/>
          <w:spacing w:val="-1"/>
          <w:sz w:val="18"/>
          <w:szCs w:val="18"/>
        </w:rPr>
        <w:t>Ma</w:t>
      </w:r>
      <w:r w:rsidRPr="00160AC8">
        <w:rPr>
          <w:rFonts w:ascii="Times" w:hAnsi="Times" w:cs="Times"/>
          <w:b w:val="0"/>
          <w:bCs w:val="0"/>
          <w:spacing w:val="-2"/>
          <w:sz w:val="18"/>
          <w:szCs w:val="18"/>
        </w:rPr>
        <w:t>king</w:t>
      </w:r>
      <w:r w:rsidRPr="00160AC8">
        <w:rPr>
          <w:rFonts w:ascii="Times" w:hAnsi="Times" w:cs="Times"/>
          <w:b w:val="0"/>
          <w:bCs w:val="0"/>
          <w:spacing w:val="-24"/>
          <w:sz w:val="18"/>
          <w:szCs w:val="18"/>
        </w:rPr>
        <w:t xml:space="preserve"> </w:t>
      </w:r>
      <w:r w:rsidRPr="00160AC8">
        <w:rPr>
          <w:rFonts w:ascii="Times" w:hAnsi="Times" w:cs="Times"/>
          <w:b w:val="0"/>
          <w:bCs w:val="0"/>
          <w:spacing w:val="-3"/>
          <w:sz w:val="18"/>
          <w:szCs w:val="18"/>
        </w:rPr>
        <w:t>Ca</w:t>
      </w:r>
      <w:r w:rsidRPr="00160AC8">
        <w:rPr>
          <w:rFonts w:ascii="Times" w:hAnsi="Times" w:cs="Times"/>
          <w:b w:val="0"/>
          <w:bCs w:val="0"/>
          <w:spacing w:val="-4"/>
          <w:sz w:val="18"/>
          <w:szCs w:val="18"/>
        </w:rPr>
        <w:t>pill</w:t>
      </w:r>
      <w:r w:rsidRPr="00160AC8">
        <w:rPr>
          <w:rFonts w:ascii="Times" w:hAnsi="Times" w:cs="Times"/>
          <w:b w:val="0"/>
          <w:bCs w:val="0"/>
          <w:spacing w:val="-3"/>
          <w:sz w:val="18"/>
          <w:szCs w:val="18"/>
        </w:rPr>
        <w:t>a</w:t>
      </w:r>
      <w:r w:rsidRPr="00160AC8">
        <w:rPr>
          <w:rFonts w:ascii="Times" w:hAnsi="Times" w:cs="Times"/>
          <w:b w:val="0"/>
          <w:bCs w:val="0"/>
          <w:spacing w:val="-4"/>
          <w:sz w:val="18"/>
          <w:szCs w:val="18"/>
        </w:rPr>
        <w:t>ry</w:t>
      </w:r>
      <w:r w:rsidRPr="00160AC8">
        <w:rPr>
          <w:rFonts w:ascii="Times" w:hAnsi="Times" w:cs="Times"/>
          <w:b w:val="0"/>
          <w:bCs w:val="0"/>
          <w:spacing w:val="-19"/>
          <w:sz w:val="18"/>
          <w:szCs w:val="18"/>
        </w:rPr>
        <w:t xml:space="preserve"> </w:t>
      </w:r>
      <w:r w:rsidRPr="00160AC8">
        <w:rPr>
          <w:rFonts w:ascii="Times" w:hAnsi="Times" w:cs="Times"/>
          <w:b w:val="0"/>
          <w:bCs w:val="0"/>
          <w:spacing w:val="-2"/>
          <w:sz w:val="18"/>
          <w:szCs w:val="18"/>
        </w:rPr>
        <w:t>Joints</w:t>
      </w:r>
      <w:r w:rsidRPr="00160AC8">
        <w:rPr>
          <w:rFonts w:ascii="Times" w:hAnsi="Times" w:cs="Times"/>
          <w:b w:val="0"/>
          <w:bCs w:val="0"/>
          <w:spacing w:val="-19"/>
          <w:sz w:val="18"/>
          <w:szCs w:val="18"/>
        </w:rPr>
        <w:t xml:space="preserve"> </w:t>
      </w:r>
      <w:r w:rsidRPr="00160AC8">
        <w:rPr>
          <w:rFonts w:ascii="Times" w:hAnsi="Times" w:cs="Times"/>
          <w:b w:val="0"/>
          <w:bCs w:val="0"/>
          <w:spacing w:val="-2"/>
          <w:sz w:val="18"/>
          <w:szCs w:val="18"/>
        </w:rPr>
        <w:t>by</w:t>
      </w:r>
      <w:r w:rsidRPr="00160AC8">
        <w:rPr>
          <w:rFonts w:ascii="Times" w:hAnsi="Times" w:cs="Times"/>
          <w:b w:val="0"/>
          <w:bCs w:val="0"/>
          <w:spacing w:val="-19"/>
          <w:sz w:val="18"/>
          <w:szCs w:val="18"/>
        </w:rPr>
        <w:t xml:space="preserve"> </w:t>
      </w:r>
      <w:r w:rsidRPr="00160AC8">
        <w:rPr>
          <w:rFonts w:ascii="Times" w:hAnsi="Times" w:cs="Times"/>
          <w:b w:val="0"/>
          <w:bCs w:val="0"/>
          <w:spacing w:val="-3"/>
          <w:sz w:val="18"/>
          <w:szCs w:val="18"/>
        </w:rPr>
        <w:t>S</w:t>
      </w:r>
      <w:r w:rsidRPr="00160AC8">
        <w:rPr>
          <w:rFonts w:ascii="Times" w:hAnsi="Times" w:cs="Times"/>
          <w:b w:val="0"/>
          <w:bCs w:val="0"/>
          <w:spacing w:val="-4"/>
          <w:sz w:val="18"/>
          <w:szCs w:val="18"/>
        </w:rPr>
        <w:t>old</w:t>
      </w:r>
      <w:r w:rsidRPr="00160AC8">
        <w:rPr>
          <w:rFonts w:ascii="Times" w:hAnsi="Times" w:cs="Times"/>
          <w:b w:val="0"/>
          <w:bCs w:val="0"/>
          <w:spacing w:val="-3"/>
          <w:sz w:val="18"/>
          <w:szCs w:val="18"/>
        </w:rPr>
        <w:t>e</w:t>
      </w:r>
      <w:r w:rsidRPr="00160AC8">
        <w:rPr>
          <w:rFonts w:ascii="Times" w:hAnsi="Times" w:cs="Times"/>
          <w:b w:val="0"/>
          <w:bCs w:val="0"/>
          <w:spacing w:val="-4"/>
          <w:sz w:val="18"/>
          <w:szCs w:val="18"/>
        </w:rPr>
        <w:t>ring</w:t>
      </w:r>
      <w:r w:rsidRPr="00160AC8">
        <w:rPr>
          <w:rFonts w:ascii="Times" w:hAnsi="Times" w:cs="Times"/>
          <w:b w:val="0"/>
          <w:bCs w:val="0"/>
          <w:spacing w:val="-24"/>
          <w:sz w:val="18"/>
          <w:szCs w:val="18"/>
        </w:rPr>
        <w:t xml:space="preserve"> </w:t>
      </w:r>
      <w:r w:rsidRPr="00160AC8">
        <w:rPr>
          <w:rFonts w:ascii="Times" w:hAnsi="Times" w:cs="Times"/>
          <w:b w:val="0"/>
          <w:bCs w:val="0"/>
          <w:spacing w:val="-2"/>
          <w:sz w:val="18"/>
          <w:szCs w:val="18"/>
        </w:rPr>
        <w:t>of</w:t>
      </w:r>
      <w:r w:rsidRPr="00160AC8">
        <w:rPr>
          <w:rFonts w:ascii="Times" w:hAnsi="Times" w:cs="Times"/>
          <w:b w:val="0"/>
          <w:bCs w:val="0"/>
          <w:spacing w:val="-24"/>
          <w:sz w:val="18"/>
          <w:szCs w:val="18"/>
        </w:rPr>
        <w:t xml:space="preserve"> </w:t>
      </w:r>
      <w:r w:rsidRPr="00160AC8">
        <w:rPr>
          <w:rFonts w:ascii="Times" w:hAnsi="Times" w:cs="Times"/>
          <w:b w:val="0"/>
          <w:bCs w:val="0"/>
          <w:spacing w:val="-2"/>
          <w:sz w:val="18"/>
          <w:szCs w:val="18"/>
        </w:rPr>
        <w:t>C</w:t>
      </w:r>
      <w:r w:rsidRPr="00160AC8">
        <w:rPr>
          <w:rFonts w:ascii="Times" w:hAnsi="Times" w:cs="Times"/>
          <w:b w:val="0"/>
          <w:bCs w:val="0"/>
          <w:spacing w:val="-3"/>
          <w:sz w:val="18"/>
          <w:szCs w:val="18"/>
        </w:rPr>
        <w:t>opp</w:t>
      </w:r>
      <w:r w:rsidRPr="00160AC8">
        <w:rPr>
          <w:rFonts w:ascii="Times" w:hAnsi="Times" w:cs="Times"/>
          <w:b w:val="0"/>
          <w:bCs w:val="0"/>
          <w:spacing w:val="-2"/>
          <w:sz w:val="18"/>
          <w:szCs w:val="18"/>
        </w:rPr>
        <w:t>e</w:t>
      </w:r>
      <w:r w:rsidRPr="00160AC8">
        <w:rPr>
          <w:rFonts w:ascii="Times" w:hAnsi="Times" w:cs="Times"/>
          <w:b w:val="0"/>
          <w:bCs w:val="0"/>
          <w:spacing w:val="-3"/>
          <w:sz w:val="18"/>
          <w:szCs w:val="18"/>
        </w:rPr>
        <w:t>r</w:t>
      </w:r>
      <w:r w:rsidRPr="00160AC8">
        <w:rPr>
          <w:rFonts w:ascii="Times" w:hAnsi="Times" w:cs="Times"/>
          <w:b w:val="0"/>
          <w:bCs w:val="0"/>
          <w:spacing w:val="-20"/>
          <w:sz w:val="18"/>
          <w:szCs w:val="18"/>
        </w:rPr>
        <w:t xml:space="preserve"> </w:t>
      </w:r>
      <w:r w:rsidRPr="00160AC8">
        <w:rPr>
          <w:rFonts w:ascii="Times" w:hAnsi="Times" w:cs="Times"/>
          <w:b w:val="0"/>
          <w:bCs w:val="0"/>
          <w:spacing w:val="-2"/>
          <w:sz w:val="18"/>
          <w:szCs w:val="18"/>
        </w:rPr>
        <w:t>a</w:t>
      </w:r>
      <w:r w:rsidRPr="00160AC8">
        <w:rPr>
          <w:rFonts w:ascii="Times" w:hAnsi="Times" w:cs="Times"/>
          <w:b w:val="0"/>
          <w:bCs w:val="0"/>
          <w:spacing w:val="-3"/>
          <w:sz w:val="18"/>
          <w:szCs w:val="18"/>
        </w:rPr>
        <w:t>nd</w:t>
      </w:r>
      <w:r w:rsidRPr="00160AC8">
        <w:rPr>
          <w:rFonts w:ascii="Times" w:hAnsi="Times" w:cs="Times"/>
          <w:b w:val="0"/>
          <w:bCs w:val="0"/>
          <w:spacing w:val="-23"/>
          <w:sz w:val="18"/>
          <w:szCs w:val="18"/>
        </w:rPr>
        <w:t xml:space="preserve"> </w:t>
      </w:r>
      <w:r w:rsidRPr="00160AC8">
        <w:rPr>
          <w:rFonts w:ascii="Times" w:hAnsi="Times" w:cs="Times"/>
          <w:b w:val="0"/>
          <w:bCs w:val="0"/>
          <w:spacing w:val="-2"/>
          <w:sz w:val="18"/>
          <w:szCs w:val="18"/>
        </w:rPr>
        <w:t>C</w:t>
      </w:r>
      <w:r w:rsidRPr="00160AC8">
        <w:rPr>
          <w:rFonts w:ascii="Times" w:hAnsi="Times" w:cs="Times"/>
          <w:b w:val="0"/>
          <w:bCs w:val="0"/>
          <w:spacing w:val="-3"/>
          <w:sz w:val="18"/>
          <w:szCs w:val="18"/>
        </w:rPr>
        <w:t>opp</w:t>
      </w:r>
      <w:r w:rsidRPr="00160AC8">
        <w:rPr>
          <w:rFonts w:ascii="Times" w:hAnsi="Times" w:cs="Times"/>
          <w:b w:val="0"/>
          <w:bCs w:val="0"/>
          <w:spacing w:val="-2"/>
          <w:sz w:val="18"/>
          <w:szCs w:val="18"/>
        </w:rPr>
        <w:t>e</w:t>
      </w:r>
      <w:r w:rsidRPr="00160AC8">
        <w:rPr>
          <w:rFonts w:ascii="Times" w:hAnsi="Times" w:cs="Times"/>
          <w:b w:val="0"/>
          <w:bCs w:val="0"/>
          <w:spacing w:val="-3"/>
          <w:sz w:val="18"/>
          <w:szCs w:val="18"/>
        </w:rPr>
        <w:t>r</w:t>
      </w:r>
      <w:r w:rsidRPr="00160AC8">
        <w:rPr>
          <w:rFonts w:ascii="Times" w:hAnsi="Times" w:cs="Times"/>
          <w:b w:val="0"/>
          <w:bCs w:val="0"/>
          <w:spacing w:val="-20"/>
          <w:sz w:val="18"/>
          <w:szCs w:val="18"/>
        </w:rPr>
        <w:t xml:space="preserve"> </w:t>
      </w:r>
      <w:r w:rsidRPr="00160AC8">
        <w:rPr>
          <w:rFonts w:ascii="Times" w:hAnsi="Times" w:cs="Times"/>
          <w:b w:val="0"/>
          <w:bCs w:val="0"/>
          <w:spacing w:val="-6"/>
          <w:sz w:val="18"/>
          <w:szCs w:val="18"/>
        </w:rPr>
        <w:t>A</w:t>
      </w:r>
      <w:r w:rsidRPr="00160AC8">
        <w:rPr>
          <w:rFonts w:ascii="Times" w:hAnsi="Times" w:cs="Times"/>
          <w:b w:val="0"/>
          <w:bCs w:val="0"/>
          <w:spacing w:val="-7"/>
          <w:sz w:val="18"/>
          <w:szCs w:val="18"/>
        </w:rPr>
        <w:t>ll</w:t>
      </w:r>
      <w:r w:rsidRPr="00160AC8">
        <w:rPr>
          <w:rFonts w:ascii="Times" w:hAnsi="Times" w:cs="Times"/>
          <w:b w:val="0"/>
          <w:bCs w:val="0"/>
          <w:spacing w:val="-6"/>
          <w:sz w:val="18"/>
          <w:szCs w:val="18"/>
        </w:rPr>
        <w:t>oy</w:t>
      </w:r>
      <w:r w:rsidRPr="00160AC8">
        <w:rPr>
          <w:rFonts w:ascii="Times" w:hAnsi="Times" w:cs="Times"/>
          <w:b w:val="0"/>
          <w:bCs w:val="0"/>
          <w:spacing w:val="-20"/>
          <w:sz w:val="18"/>
          <w:szCs w:val="18"/>
        </w:rPr>
        <w:t xml:space="preserve"> </w:t>
      </w:r>
      <w:r w:rsidRPr="00160AC8">
        <w:rPr>
          <w:rFonts w:ascii="Times" w:hAnsi="Times" w:cs="Times"/>
          <w:b w:val="0"/>
          <w:bCs w:val="0"/>
          <w:sz w:val="18"/>
          <w:szCs w:val="18"/>
        </w:rPr>
        <w:t>Tube</w:t>
      </w:r>
      <w:r w:rsidRPr="00160AC8">
        <w:rPr>
          <w:rFonts w:ascii="Times" w:hAnsi="Times" w:cs="Times"/>
          <w:b w:val="0"/>
          <w:bCs w:val="0"/>
          <w:spacing w:val="-23"/>
          <w:sz w:val="18"/>
          <w:szCs w:val="18"/>
        </w:rPr>
        <w:t xml:space="preserve"> </w:t>
      </w:r>
      <w:r w:rsidRPr="00160AC8">
        <w:rPr>
          <w:rFonts w:ascii="Times" w:hAnsi="Times" w:cs="Times"/>
          <w:b w:val="0"/>
          <w:bCs w:val="0"/>
          <w:spacing w:val="-2"/>
          <w:sz w:val="18"/>
          <w:szCs w:val="18"/>
        </w:rPr>
        <w:t>a</w:t>
      </w:r>
      <w:r w:rsidRPr="00160AC8">
        <w:rPr>
          <w:rFonts w:ascii="Times" w:hAnsi="Times" w:cs="Times"/>
          <w:b w:val="0"/>
          <w:bCs w:val="0"/>
          <w:spacing w:val="-3"/>
          <w:sz w:val="18"/>
          <w:szCs w:val="18"/>
        </w:rPr>
        <w:t>nd</w:t>
      </w:r>
      <w:r w:rsidRPr="00160AC8">
        <w:rPr>
          <w:rFonts w:ascii="Times" w:hAnsi="Times" w:cs="Times"/>
          <w:b w:val="0"/>
          <w:bCs w:val="0"/>
          <w:spacing w:val="79"/>
          <w:w w:val="93"/>
          <w:sz w:val="18"/>
          <w:szCs w:val="18"/>
        </w:rPr>
        <w:t xml:space="preserve"> </w:t>
      </w:r>
      <w:r w:rsidRPr="00160AC8">
        <w:rPr>
          <w:rFonts w:ascii="Times" w:hAnsi="Times" w:cs="Times"/>
          <w:b w:val="0"/>
          <w:bCs w:val="0"/>
          <w:spacing w:val="-2"/>
          <w:sz w:val="18"/>
          <w:szCs w:val="18"/>
        </w:rPr>
        <w:t>F</w:t>
      </w:r>
      <w:r w:rsidRPr="00160AC8">
        <w:rPr>
          <w:rFonts w:ascii="Times" w:hAnsi="Times" w:cs="Times"/>
          <w:b w:val="0"/>
          <w:bCs w:val="0"/>
          <w:spacing w:val="-3"/>
          <w:sz w:val="18"/>
          <w:szCs w:val="18"/>
        </w:rPr>
        <w:t>ittings</w:t>
      </w:r>
    </w:p>
    <w:p w14:paraId="025E8CC7" w14:textId="77777777" w:rsidR="00160AC8" w:rsidRDefault="00160AC8">
      <w:pPr>
        <w:pStyle w:val="refstandardmiddle"/>
        <w:rPr>
          <w:strike/>
          <w:spacing w:val="-1"/>
        </w:rPr>
      </w:pPr>
    </w:p>
    <w:p w14:paraId="4ED75EBC" w14:textId="36C32A31" w:rsidR="001C2E87" w:rsidRPr="00E57A97" w:rsidRDefault="0007748E">
      <w:pPr>
        <w:pStyle w:val="refstandardmiddle"/>
        <w:rPr>
          <w:color w:val="auto"/>
          <w:w w:val="100"/>
        </w:rPr>
      </w:pPr>
      <w:r w:rsidRPr="008B00A2">
        <w:rPr>
          <w:color w:val="000000" w:themeColor="text1"/>
          <w:spacing w:val="-1"/>
        </w:rPr>
        <w:t>C315—</w:t>
      </w:r>
      <w:r w:rsidR="00BC205F">
        <w:rPr>
          <w:strike/>
          <w:color w:val="FF0000"/>
          <w:spacing w:val="-1"/>
        </w:rPr>
        <w:t>20</w:t>
      </w:r>
      <w:r w:rsidRPr="00D00F5E">
        <w:rPr>
          <w:strike/>
          <w:color w:val="FF0000"/>
          <w:spacing w:val="-1"/>
        </w:rPr>
        <w:t>07</w:t>
      </w:r>
      <w:r w:rsidRPr="0007748E">
        <w:rPr>
          <w:spacing w:val="24"/>
        </w:rPr>
        <w:t xml:space="preserve"> </w:t>
      </w:r>
      <w:r w:rsidR="008B00A2">
        <w:rPr>
          <w:strike/>
          <w:color w:val="FF0000"/>
          <w:spacing w:val="23"/>
        </w:rPr>
        <w:t>-</w:t>
      </w:r>
      <w:r w:rsidR="00BC205F" w:rsidRPr="00BC205F">
        <w:rPr>
          <w:color w:val="FF0000"/>
          <w:w w:val="100"/>
        </w:rPr>
        <w:t xml:space="preserve"> 2021</w:t>
      </w:r>
      <w:r w:rsidR="00D82AF5" w:rsidRPr="00E57A97">
        <w:rPr>
          <w:color w:val="auto"/>
          <w:w w:val="100"/>
        </w:rPr>
        <w:tab/>
        <w:t>Specification for Clay Flue Liners and Chimney Pots</w:t>
      </w:r>
      <w:r w:rsidR="00D82AF5" w:rsidRPr="00E57A97">
        <w:rPr>
          <w:color w:val="auto"/>
          <w:w w:val="100"/>
        </w:rPr>
        <w:tab/>
        <w:t>801.16.1, Table 803.10.4</w:t>
      </w:r>
    </w:p>
    <w:p w14:paraId="375A2AB7" w14:textId="75E2031A" w:rsidR="001C2E87" w:rsidRPr="00E57A97" w:rsidRDefault="00F067E8">
      <w:pPr>
        <w:pStyle w:val="refstandardmiddle"/>
        <w:rPr>
          <w:color w:val="auto"/>
          <w:w w:val="100"/>
        </w:rPr>
      </w:pPr>
      <w:r w:rsidRPr="008B00A2">
        <w:rPr>
          <w:color w:val="000000" w:themeColor="text1"/>
          <w:spacing w:val="-2"/>
        </w:rPr>
        <w:t>C411—</w:t>
      </w:r>
      <w:r w:rsidRPr="00BC205F">
        <w:rPr>
          <w:strike/>
          <w:color w:val="FF0000"/>
          <w:spacing w:val="-2"/>
          <w:u w:val="single" w:color="000000"/>
        </w:rPr>
        <w:t>2017</w:t>
      </w:r>
      <w:r w:rsidR="00BC205F">
        <w:rPr>
          <w:color w:val="FF0000"/>
          <w:spacing w:val="-2"/>
          <w:u w:val="single" w:color="000000"/>
        </w:rPr>
        <w:t xml:space="preserve"> 2019</w:t>
      </w:r>
      <w:r w:rsidR="00D82AF5" w:rsidRPr="00E57A97">
        <w:rPr>
          <w:color w:val="auto"/>
          <w:w w:val="100"/>
        </w:rPr>
        <w:tab/>
        <w:t xml:space="preserve">Test Method for Hot-surface Performance of High-temperature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Thermal Insulation</w:t>
      </w:r>
      <w:r w:rsidR="00D82AF5" w:rsidRPr="00E57A97">
        <w:rPr>
          <w:color w:val="auto"/>
          <w:w w:val="100"/>
        </w:rPr>
        <w:tab/>
        <w:t>602.2.1.8, 604.3</w:t>
      </w:r>
    </w:p>
    <w:p w14:paraId="19256ED9" w14:textId="7836743C" w:rsidR="001C2E87" w:rsidRPr="00E57A97" w:rsidRDefault="00813CBE">
      <w:pPr>
        <w:pStyle w:val="refstandardmiddle"/>
        <w:rPr>
          <w:color w:val="auto"/>
          <w:w w:val="100"/>
        </w:rPr>
      </w:pPr>
      <w:r w:rsidRPr="008B00A2">
        <w:rPr>
          <w:color w:val="000000" w:themeColor="text1"/>
          <w:spacing w:val="-1"/>
        </w:rPr>
        <w:t>D56</w:t>
      </w:r>
      <w:r w:rsidRPr="008B00A2">
        <w:rPr>
          <w:strike/>
          <w:color w:val="000000" w:themeColor="text1"/>
          <w:spacing w:val="-1"/>
        </w:rPr>
        <w:t>—</w:t>
      </w:r>
      <w:r w:rsidRPr="008B00A2">
        <w:rPr>
          <w:color w:val="000000" w:themeColor="text1"/>
          <w:spacing w:val="-2"/>
          <w:u w:val="single" w:color="000000"/>
        </w:rPr>
        <w:t>2016</w:t>
      </w:r>
      <w:r w:rsidRPr="008B00A2">
        <w:rPr>
          <w:color w:val="000000" w:themeColor="text1"/>
          <w:spacing w:val="-3"/>
          <w:u w:val="single" w:color="000000"/>
        </w:rPr>
        <w:t>A</w:t>
      </w:r>
      <w:r w:rsidR="00D82AF5" w:rsidRPr="00E57A97">
        <w:rPr>
          <w:color w:val="auto"/>
          <w:w w:val="100"/>
        </w:rPr>
        <w:tab/>
        <w:t>Test Method for Flash Point by Tag Closed Cup Tester</w:t>
      </w:r>
      <w:r w:rsidR="00D82AF5" w:rsidRPr="00E57A97">
        <w:rPr>
          <w:color w:val="auto"/>
          <w:w w:val="100"/>
        </w:rPr>
        <w:tab/>
        <w:t xml:space="preserve">202 </w:t>
      </w:r>
    </w:p>
    <w:p w14:paraId="4C1A2F6E" w14:textId="5C162B37" w:rsidR="001C2E87" w:rsidRPr="00E57A97" w:rsidRDefault="00813CBE">
      <w:pPr>
        <w:pStyle w:val="refstandardmiddle"/>
        <w:rPr>
          <w:color w:val="auto"/>
          <w:w w:val="100"/>
        </w:rPr>
      </w:pPr>
      <w:r w:rsidRPr="008B00A2">
        <w:rPr>
          <w:color w:val="000000" w:themeColor="text1"/>
          <w:spacing w:val="-1"/>
        </w:rPr>
        <w:t>D93—</w:t>
      </w:r>
      <w:r w:rsidRPr="00F95136">
        <w:rPr>
          <w:strike/>
          <w:color w:val="FF0000"/>
          <w:spacing w:val="-1"/>
          <w:u w:val="single" w:color="000000"/>
        </w:rPr>
        <w:t>2018</w:t>
      </w:r>
      <w:r w:rsidR="00F95136">
        <w:rPr>
          <w:color w:val="auto"/>
          <w:w w:val="100"/>
        </w:rPr>
        <w:t xml:space="preserve"> </w:t>
      </w:r>
      <w:r w:rsidR="00F95136" w:rsidRPr="00F95136">
        <w:rPr>
          <w:color w:val="FF0000"/>
          <w:w w:val="100"/>
        </w:rPr>
        <w:t>2020</w:t>
      </w:r>
      <w:r w:rsidR="00D82AF5" w:rsidRPr="00E57A97">
        <w:rPr>
          <w:color w:val="auto"/>
          <w:w w:val="100"/>
        </w:rPr>
        <w:tab/>
        <w:t>Test Method for Flash Point of Pensky-Martens Closed Cup Tester</w:t>
      </w:r>
      <w:r w:rsidR="00D82AF5" w:rsidRPr="00E57A97">
        <w:rPr>
          <w:color w:val="auto"/>
          <w:w w:val="100"/>
        </w:rPr>
        <w:tab/>
        <w:t xml:space="preserve">202 </w:t>
      </w:r>
    </w:p>
    <w:p w14:paraId="239A7C6F" w14:textId="77777777" w:rsidR="001C2E87" w:rsidRPr="00E57A97" w:rsidRDefault="00D82AF5">
      <w:pPr>
        <w:pStyle w:val="refstandardmiddle"/>
        <w:rPr>
          <w:color w:val="auto"/>
          <w:w w:val="100"/>
        </w:rPr>
      </w:pPr>
      <w:r w:rsidRPr="00E57A97">
        <w:rPr>
          <w:color w:val="auto"/>
          <w:w w:val="100"/>
        </w:rPr>
        <w:t>D1527—99(2005)</w:t>
      </w:r>
      <w:r w:rsidRPr="00E57A97">
        <w:rPr>
          <w:color w:val="auto"/>
          <w:w w:val="100"/>
        </w:rPr>
        <w:tab/>
        <w:t xml:space="preserve">Specification for Acrylonitrile-Butadiene-Styrene (ABS) Plastic Pipe, </w:t>
      </w:r>
      <w:r w:rsidRPr="00E57A97">
        <w:rPr>
          <w:color w:val="auto"/>
          <w:w w:val="100"/>
        </w:rPr>
        <w:br/>
      </w:r>
      <w:r w:rsidRPr="00E57A97">
        <w:rPr>
          <w:color w:val="auto"/>
          <w:w w:val="100"/>
        </w:rPr>
        <w:tab/>
      </w:r>
      <w:r w:rsidRPr="00E57A97">
        <w:rPr>
          <w:color w:val="auto"/>
          <w:w w:val="100"/>
        </w:rPr>
        <w:t> </w:t>
      </w:r>
      <w:r w:rsidRPr="00E57A97">
        <w:rPr>
          <w:color w:val="auto"/>
          <w:w w:val="100"/>
        </w:rPr>
        <w:t>Schedules 40 and 80</w:t>
      </w:r>
      <w:r w:rsidRPr="00E57A97">
        <w:rPr>
          <w:color w:val="auto"/>
          <w:w w:val="100"/>
        </w:rPr>
        <w:tab/>
        <w:t>Table 1202.4</w:t>
      </w:r>
    </w:p>
    <w:p w14:paraId="7C3FC31C" w14:textId="0270EBDA" w:rsidR="0084794F" w:rsidRPr="0084794F" w:rsidRDefault="0084794F">
      <w:pPr>
        <w:pStyle w:val="refstandardmiddle"/>
        <w:rPr>
          <w:color w:val="FF0000"/>
          <w:spacing w:val="-2"/>
        </w:rPr>
      </w:pPr>
      <w:r w:rsidRPr="0084794F">
        <w:rPr>
          <w:color w:val="FF0000"/>
          <w:spacing w:val="-2"/>
        </w:rPr>
        <w:t>D1693- 15</w:t>
      </w:r>
      <w:r w:rsidRPr="0084794F">
        <w:rPr>
          <w:color w:val="FF0000"/>
          <w:spacing w:val="-2"/>
          <w:u w:val="single"/>
        </w:rPr>
        <w:t>e1</w:t>
      </w:r>
      <w:r w:rsidRPr="0084794F">
        <w:rPr>
          <w:color w:val="FF0000"/>
          <w:spacing w:val="-2"/>
        </w:rPr>
        <w:t xml:space="preserve"> </w:t>
      </w:r>
      <w:r>
        <w:rPr>
          <w:color w:val="FF0000"/>
          <w:spacing w:val="-2"/>
        </w:rPr>
        <w:tab/>
        <w:t>Test Method for Environmental Stre</w:t>
      </w:r>
      <w:r w:rsidR="00D35841">
        <w:rPr>
          <w:color w:val="FF0000"/>
          <w:spacing w:val="-2"/>
        </w:rPr>
        <w:t>ss</w:t>
      </w:r>
      <w:r>
        <w:rPr>
          <w:color w:val="FF0000"/>
          <w:spacing w:val="-2"/>
        </w:rPr>
        <w:t xml:space="preserve">-Cracking of Ethylene Plastics </w:t>
      </w:r>
    </w:p>
    <w:p w14:paraId="78A47042" w14:textId="00947FB0" w:rsidR="001C2E87" w:rsidRPr="00E57A97" w:rsidRDefault="00F067E8">
      <w:pPr>
        <w:pStyle w:val="refstandardmiddle"/>
        <w:rPr>
          <w:rStyle w:val="RedText"/>
          <w:color w:val="auto"/>
          <w:w w:val="100"/>
        </w:rPr>
      </w:pPr>
      <w:r w:rsidRPr="0084794F">
        <w:rPr>
          <w:color w:val="auto"/>
          <w:spacing w:val="-2"/>
          <w:u w:val="single" w:color="000000"/>
        </w:rPr>
        <w:t>D1785—15E1</w:t>
      </w:r>
      <w:r w:rsidR="00D82AF5" w:rsidRPr="00E57A97">
        <w:rPr>
          <w:color w:val="auto"/>
          <w:w w:val="100"/>
        </w:rPr>
        <w:tab/>
        <w:t xml:space="preserve">Specification for Poly (Vinyl </w:t>
      </w:r>
      <w:proofErr w:type="gramStart"/>
      <w:r w:rsidR="00D82AF5" w:rsidRPr="00E57A97">
        <w:rPr>
          <w:color w:val="auto"/>
          <w:w w:val="100"/>
        </w:rPr>
        <w:t>Chloride)(</w:t>
      </w:r>
      <w:proofErr w:type="gramEnd"/>
      <w:r w:rsidR="00D82AF5" w:rsidRPr="00E57A97">
        <w:rPr>
          <w:color w:val="auto"/>
          <w:w w:val="100"/>
        </w:rPr>
        <w:t>PVC) Plastic Pipe,</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Schedules 40, 80 and 120</w:t>
      </w:r>
      <w:r w:rsidR="00D82AF5" w:rsidRPr="00E57A97">
        <w:rPr>
          <w:color w:val="auto"/>
          <w:w w:val="100"/>
        </w:rPr>
        <w:tab/>
        <w:t xml:space="preserve">Table 1202.4, </w:t>
      </w:r>
      <w:r w:rsidR="00D82AF5" w:rsidRPr="00E57A97">
        <w:rPr>
          <w:rStyle w:val="RedText"/>
          <w:color w:val="auto"/>
          <w:w w:val="100"/>
        </w:rPr>
        <w:t>Table 1210.4</w:t>
      </w:r>
    </w:p>
    <w:p w14:paraId="57738E2F" w14:textId="44D56D9D" w:rsidR="001C2E87" w:rsidRPr="00E57A97" w:rsidRDefault="008B00A2">
      <w:pPr>
        <w:pStyle w:val="refstandardmiddle"/>
        <w:rPr>
          <w:color w:val="auto"/>
          <w:w w:val="100"/>
        </w:rPr>
      </w:pPr>
      <w:r w:rsidRPr="008B00A2">
        <w:rPr>
          <w:color w:val="000000" w:themeColor="text1"/>
          <w:spacing w:val="-2"/>
          <w:u w:val="single"/>
        </w:rPr>
        <w:t>D</w:t>
      </w:r>
      <w:r w:rsidR="00F067E8" w:rsidRPr="008B00A2">
        <w:rPr>
          <w:color w:val="000000" w:themeColor="text1"/>
          <w:spacing w:val="-2"/>
          <w:u w:val="single" w:color="000000"/>
        </w:rPr>
        <w:t>2235—</w:t>
      </w:r>
      <w:r w:rsidR="00F067E8" w:rsidRPr="008B00A2">
        <w:rPr>
          <w:color w:val="FF0000"/>
          <w:spacing w:val="23"/>
          <w:w w:val="102"/>
          <w:u w:val="single"/>
        </w:rPr>
        <w:t xml:space="preserve"> </w:t>
      </w:r>
      <w:r w:rsidR="00F067E8" w:rsidRPr="008B00A2">
        <w:rPr>
          <w:color w:val="FF0000"/>
          <w:spacing w:val="-2"/>
          <w:u w:val="single" w:color="000000"/>
        </w:rPr>
        <w:t>2004</w:t>
      </w:r>
      <w:r w:rsidRPr="008B00A2">
        <w:rPr>
          <w:color w:val="FF0000"/>
          <w:spacing w:val="-2"/>
          <w:u w:val="single"/>
        </w:rPr>
        <w:t>(</w:t>
      </w:r>
      <w:r w:rsidR="00F067E8" w:rsidRPr="008B00A2">
        <w:rPr>
          <w:color w:val="FF0000"/>
          <w:spacing w:val="-2"/>
          <w:u w:val="single" w:color="000000"/>
        </w:rPr>
        <w:t>2016</w:t>
      </w:r>
      <w:r w:rsidR="00F067E8" w:rsidRPr="008B00A2">
        <w:rPr>
          <w:color w:val="FF0000"/>
          <w:spacing w:val="-2"/>
          <w:u w:val="single"/>
        </w:rPr>
        <w:t>)</w:t>
      </w:r>
      <w:r w:rsidR="00D82AF5" w:rsidRPr="00E57A97">
        <w:rPr>
          <w:color w:val="auto"/>
          <w:w w:val="100"/>
        </w:rPr>
        <w:tab/>
        <w:t xml:space="preserve">Specifications for Solvent Cement for Acrylonitrile-Butadiene-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Styrene (ABS) Plastic Pipe and Fittings</w:t>
      </w:r>
      <w:r w:rsidR="00D82AF5" w:rsidRPr="00E57A97">
        <w:rPr>
          <w:color w:val="auto"/>
          <w:w w:val="100"/>
        </w:rPr>
        <w:tab/>
        <w:t xml:space="preserve">1203.3.4 </w:t>
      </w:r>
    </w:p>
    <w:p w14:paraId="072284CF" w14:textId="6BDD9B1D" w:rsidR="001C2E87" w:rsidRPr="00E57A97" w:rsidRDefault="00D82AF5">
      <w:pPr>
        <w:pStyle w:val="refstandardmiddle"/>
        <w:rPr>
          <w:rStyle w:val="RedText"/>
          <w:color w:val="auto"/>
          <w:w w:val="100"/>
        </w:rPr>
      </w:pPr>
      <w:r w:rsidRPr="00E57A97">
        <w:rPr>
          <w:color w:val="auto"/>
          <w:w w:val="100"/>
        </w:rPr>
        <w:t>D2241—</w:t>
      </w:r>
      <w:r w:rsidRPr="0084794F">
        <w:rPr>
          <w:rStyle w:val="RedText"/>
          <w:strike/>
          <w:w w:val="100"/>
        </w:rPr>
        <w:t>15</w:t>
      </w:r>
      <w:r w:rsidR="0084794F">
        <w:rPr>
          <w:color w:val="auto"/>
          <w:w w:val="100"/>
        </w:rPr>
        <w:t xml:space="preserve"> </w:t>
      </w:r>
      <w:r w:rsidR="0084794F" w:rsidRPr="0084794F">
        <w:rPr>
          <w:color w:val="FF0000"/>
          <w:w w:val="100"/>
          <w:u w:val="single"/>
        </w:rPr>
        <w:t>2020</w:t>
      </w:r>
      <w:r w:rsidRPr="00E57A97">
        <w:rPr>
          <w:color w:val="auto"/>
          <w:w w:val="100"/>
        </w:rPr>
        <w:tab/>
        <w:t xml:space="preserve">Specification for Poly (Vinyl </w:t>
      </w:r>
      <w:proofErr w:type="gramStart"/>
      <w:r w:rsidRPr="00E57A97">
        <w:rPr>
          <w:color w:val="auto"/>
          <w:w w:val="100"/>
        </w:rPr>
        <w:t>Chloride)(</w:t>
      </w:r>
      <w:proofErr w:type="gramEnd"/>
      <w:r w:rsidRPr="00E57A97">
        <w:rPr>
          <w:color w:val="auto"/>
          <w:w w:val="100"/>
        </w:rPr>
        <w:t>PVC)</w:t>
      </w:r>
      <w:r w:rsidRPr="00E57A97">
        <w:rPr>
          <w:color w:val="auto"/>
          <w:w w:val="100"/>
        </w:rPr>
        <w:br/>
      </w:r>
      <w:r w:rsidRPr="00E57A97">
        <w:rPr>
          <w:color w:val="auto"/>
          <w:w w:val="100"/>
        </w:rPr>
        <w:tab/>
      </w:r>
      <w:r w:rsidRPr="00E57A97">
        <w:rPr>
          <w:color w:val="auto"/>
          <w:w w:val="100"/>
        </w:rPr>
        <w:t> </w:t>
      </w:r>
      <w:r w:rsidRPr="00E57A97">
        <w:rPr>
          <w:color w:val="auto"/>
          <w:w w:val="100"/>
        </w:rPr>
        <w:t>Pressure-rated Pipe (SDR-Series)</w:t>
      </w:r>
      <w:r w:rsidRPr="00E57A97">
        <w:rPr>
          <w:color w:val="auto"/>
          <w:w w:val="100"/>
        </w:rPr>
        <w:tab/>
        <w:t xml:space="preserve">Table 1202.4, </w:t>
      </w:r>
      <w:r w:rsidRPr="00E57A97">
        <w:rPr>
          <w:rStyle w:val="RedText"/>
          <w:color w:val="auto"/>
          <w:w w:val="100"/>
        </w:rPr>
        <w:t>Table 1210.4</w:t>
      </w:r>
    </w:p>
    <w:p w14:paraId="524DA39C" w14:textId="049796AE" w:rsidR="001C2E87" w:rsidRPr="00F067E8" w:rsidRDefault="00F067E8" w:rsidP="00F067E8">
      <w:pPr>
        <w:pStyle w:val="BodyText"/>
        <w:spacing w:before="76" w:line="293" w:lineRule="auto"/>
        <w:ind w:left="0"/>
        <w:rPr>
          <w:rFonts w:ascii="Times" w:hAnsi="Times" w:cs="Times"/>
          <w:b w:val="0"/>
          <w:bCs w:val="0"/>
          <w:sz w:val="18"/>
          <w:szCs w:val="18"/>
        </w:rPr>
      </w:pPr>
      <w:r w:rsidRPr="00CF1A3D">
        <w:rPr>
          <w:rFonts w:ascii="Times" w:hAnsi="Times" w:cs="Times"/>
          <w:b w:val="0"/>
          <w:bCs w:val="0"/>
          <w:color w:val="000000" w:themeColor="text1"/>
          <w:spacing w:val="-2"/>
          <w:sz w:val="18"/>
          <w:szCs w:val="18"/>
          <w:u w:color="000000"/>
        </w:rPr>
        <w:t>D2412—</w:t>
      </w:r>
      <w:r w:rsidRPr="00CF1A3D">
        <w:rPr>
          <w:rFonts w:ascii="Times" w:hAnsi="Times" w:cs="Times"/>
          <w:b w:val="0"/>
          <w:bCs w:val="0"/>
          <w:color w:val="000000" w:themeColor="text1"/>
          <w:spacing w:val="23"/>
          <w:w w:val="102"/>
          <w:sz w:val="18"/>
          <w:szCs w:val="18"/>
        </w:rPr>
        <w:t xml:space="preserve"> </w:t>
      </w:r>
      <w:r w:rsidRPr="0084794F">
        <w:rPr>
          <w:rFonts w:ascii="Times" w:hAnsi="Times" w:cs="Times"/>
          <w:b w:val="0"/>
          <w:bCs w:val="0"/>
          <w:strike/>
          <w:color w:val="FF0000"/>
          <w:spacing w:val="-2"/>
          <w:sz w:val="18"/>
          <w:szCs w:val="18"/>
          <w:u w:val="single" w:color="000000"/>
        </w:rPr>
        <w:t>2011</w:t>
      </w:r>
      <w:r w:rsidR="00CF1A3D">
        <w:rPr>
          <w:rFonts w:ascii="Times" w:hAnsi="Times" w:cs="Times"/>
          <w:b w:val="0"/>
          <w:bCs w:val="0"/>
          <w:strike/>
          <w:color w:val="FF0000"/>
          <w:spacing w:val="-2"/>
          <w:sz w:val="18"/>
          <w:szCs w:val="18"/>
          <w:u w:val="single" w:color="000000"/>
        </w:rPr>
        <w:t xml:space="preserve">/ </w:t>
      </w:r>
      <w:proofErr w:type="gramStart"/>
      <w:r w:rsidR="00CF1A3D">
        <w:rPr>
          <w:rFonts w:ascii="Times" w:hAnsi="Times" w:cs="Times"/>
          <w:b w:val="0"/>
          <w:bCs w:val="0"/>
          <w:strike/>
          <w:color w:val="FF0000"/>
          <w:spacing w:val="-2"/>
          <w:sz w:val="18"/>
          <w:szCs w:val="18"/>
          <w:u w:val="single" w:color="000000"/>
        </w:rPr>
        <w:t>2018(</w:t>
      </w:r>
      <w:r w:rsidR="0084794F">
        <w:rPr>
          <w:rFonts w:ascii="Times" w:hAnsi="Times" w:cs="Times"/>
          <w:b w:val="0"/>
          <w:bCs w:val="0"/>
          <w:spacing w:val="-2"/>
          <w:sz w:val="18"/>
          <w:szCs w:val="18"/>
        </w:rPr>
        <w:t xml:space="preserve"> </w:t>
      </w:r>
      <w:r w:rsidR="0084794F" w:rsidRPr="0084794F">
        <w:rPr>
          <w:rFonts w:ascii="Times" w:hAnsi="Times" w:cs="Times"/>
          <w:b w:val="0"/>
          <w:bCs w:val="0"/>
          <w:color w:val="FF0000"/>
          <w:spacing w:val="-2"/>
          <w:sz w:val="18"/>
          <w:szCs w:val="18"/>
        </w:rPr>
        <w:t>2021</w:t>
      </w:r>
      <w:proofErr w:type="gramEnd"/>
      <w:r w:rsidR="00CF1A3D">
        <w:rPr>
          <w:rFonts w:ascii="Times" w:hAnsi="Times" w:cs="Times"/>
          <w:b w:val="0"/>
          <w:bCs w:val="0"/>
          <w:color w:val="FF0000"/>
          <w:spacing w:val="-2"/>
          <w:sz w:val="18"/>
          <w:szCs w:val="18"/>
        </w:rPr>
        <w:t>)</w:t>
      </w:r>
      <w:r w:rsidRPr="00F067E8">
        <w:rPr>
          <w:rFonts w:ascii="Times" w:hAnsi="Times" w:cs="Times"/>
          <w:b w:val="0"/>
          <w:bCs w:val="0"/>
          <w:spacing w:val="-2"/>
          <w:sz w:val="18"/>
          <w:szCs w:val="18"/>
        </w:rPr>
        <w:tab/>
      </w:r>
      <w:r w:rsidR="0084794F">
        <w:rPr>
          <w:rFonts w:ascii="Times" w:hAnsi="Times" w:cs="Times"/>
          <w:b w:val="0"/>
          <w:bCs w:val="0"/>
          <w:spacing w:val="-2"/>
          <w:sz w:val="18"/>
          <w:szCs w:val="18"/>
        </w:rPr>
        <w:t xml:space="preserve">                        </w:t>
      </w:r>
      <w:r w:rsidR="00D82AF5" w:rsidRPr="00F067E8">
        <w:rPr>
          <w:rFonts w:ascii="Times" w:hAnsi="Times" w:cs="Times"/>
          <w:b w:val="0"/>
          <w:bCs w:val="0"/>
          <w:sz w:val="18"/>
          <w:szCs w:val="18"/>
        </w:rPr>
        <w:t xml:space="preserve">Test Method for Determination of External Loading Characteristics  </w:t>
      </w:r>
      <w:r w:rsidR="00D82AF5" w:rsidRPr="00F067E8">
        <w:rPr>
          <w:rFonts w:ascii="Times" w:hAnsi="Times" w:cs="Times"/>
          <w:b w:val="0"/>
          <w:bCs w:val="0"/>
          <w:sz w:val="18"/>
          <w:szCs w:val="18"/>
        </w:rPr>
        <w:br/>
      </w:r>
      <w:r w:rsidR="00D82AF5" w:rsidRPr="00F067E8">
        <w:rPr>
          <w:rFonts w:ascii="Times" w:hAnsi="Times" w:cs="Times"/>
          <w:b w:val="0"/>
          <w:bCs w:val="0"/>
          <w:sz w:val="18"/>
          <w:szCs w:val="18"/>
        </w:rPr>
        <w:tab/>
      </w:r>
      <w:r w:rsidR="00D82AF5" w:rsidRPr="00F067E8">
        <w:rPr>
          <w:rFonts w:ascii="Times" w:hAnsi="Times" w:cs="Times"/>
          <w:b w:val="0"/>
          <w:bCs w:val="0"/>
          <w:sz w:val="18"/>
          <w:szCs w:val="18"/>
        </w:rPr>
        <w:t> </w:t>
      </w:r>
      <w:r w:rsidR="00BD17A0">
        <w:rPr>
          <w:rFonts w:ascii="Times" w:hAnsi="Times" w:cs="Times"/>
          <w:b w:val="0"/>
          <w:bCs w:val="0"/>
          <w:sz w:val="18"/>
          <w:szCs w:val="18"/>
        </w:rPr>
        <w:tab/>
      </w:r>
      <w:r w:rsidR="00BD17A0">
        <w:rPr>
          <w:rFonts w:ascii="Times" w:hAnsi="Times" w:cs="Times"/>
          <w:b w:val="0"/>
          <w:bCs w:val="0"/>
          <w:sz w:val="18"/>
          <w:szCs w:val="18"/>
        </w:rPr>
        <w:tab/>
      </w:r>
      <w:r w:rsidR="00BD17A0">
        <w:rPr>
          <w:rFonts w:ascii="Times" w:hAnsi="Times" w:cs="Times"/>
          <w:b w:val="0"/>
          <w:bCs w:val="0"/>
          <w:sz w:val="18"/>
          <w:szCs w:val="18"/>
        </w:rPr>
        <w:tab/>
      </w:r>
      <w:r w:rsidR="00BD17A0">
        <w:rPr>
          <w:rFonts w:ascii="Times" w:hAnsi="Times" w:cs="Times"/>
          <w:b w:val="0"/>
          <w:bCs w:val="0"/>
          <w:sz w:val="18"/>
          <w:szCs w:val="18"/>
        </w:rPr>
        <w:tab/>
      </w:r>
      <w:r w:rsidR="00D82AF5" w:rsidRPr="00F067E8">
        <w:rPr>
          <w:rFonts w:ascii="Times" w:hAnsi="Times" w:cs="Times"/>
          <w:b w:val="0"/>
          <w:bCs w:val="0"/>
          <w:sz w:val="18"/>
          <w:szCs w:val="18"/>
        </w:rPr>
        <w:t>of Plastic Pipe by Parallel-plate Loading</w:t>
      </w:r>
      <w:r w:rsidR="00D82AF5" w:rsidRPr="00F067E8">
        <w:rPr>
          <w:rFonts w:ascii="Times" w:hAnsi="Times" w:cs="Times"/>
          <w:b w:val="0"/>
          <w:bCs w:val="0"/>
          <w:sz w:val="18"/>
          <w:szCs w:val="18"/>
        </w:rPr>
        <w:tab/>
        <w:t xml:space="preserve">603.8.3 </w:t>
      </w:r>
    </w:p>
    <w:p w14:paraId="078A6A2C" w14:textId="77777777" w:rsidR="001C2E87" w:rsidRPr="00E57A97" w:rsidRDefault="00D82AF5">
      <w:pPr>
        <w:pStyle w:val="refstandardmiddle"/>
        <w:rPr>
          <w:rStyle w:val="RedText"/>
          <w:color w:val="auto"/>
          <w:w w:val="100"/>
        </w:rPr>
      </w:pPr>
      <w:r w:rsidRPr="00E57A97">
        <w:rPr>
          <w:rStyle w:val="RedText"/>
          <w:color w:val="auto"/>
          <w:w w:val="100"/>
        </w:rPr>
        <w:t>D2464—15</w:t>
      </w:r>
      <w:r w:rsidRPr="00E57A97">
        <w:rPr>
          <w:rStyle w:val="RedText"/>
          <w:color w:val="auto"/>
          <w:w w:val="100"/>
        </w:rPr>
        <w:tab/>
        <w:t xml:space="preserve">Standard Specification for Threaded </w:t>
      </w:r>
      <w:proofErr w:type="gramStart"/>
      <w:r w:rsidRPr="00E57A97">
        <w:rPr>
          <w:rStyle w:val="RedText"/>
          <w:color w:val="auto"/>
          <w:w w:val="100"/>
        </w:rPr>
        <w:t>Poly(</w:t>
      </w:r>
      <w:proofErr w:type="gramEnd"/>
      <w:r w:rsidRPr="00E57A97">
        <w:rPr>
          <w:rStyle w:val="RedText"/>
          <w:color w:val="auto"/>
          <w:w w:val="100"/>
        </w:rPr>
        <w:t xml:space="preserve">Vinyl Chloride) (PVC) </w:t>
      </w:r>
      <w:r w:rsidRPr="00E57A97">
        <w:rPr>
          <w:rStyle w:val="RedText"/>
          <w:color w:val="auto"/>
          <w:w w:val="100"/>
        </w:rPr>
        <w:br/>
      </w:r>
      <w:r w:rsidRPr="00E57A97">
        <w:rPr>
          <w:rStyle w:val="RedText"/>
          <w:color w:val="auto"/>
          <w:w w:val="100"/>
        </w:rPr>
        <w:tab/>
      </w:r>
      <w:r w:rsidRPr="00E57A97">
        <w:rPr>
          <w:rStyle w:val="RedText"/>
          <w:color w:val="auto"/>
          <w:w w:val="100"/>
        </w:rPr>
        <w:t> </w:t>
      </w:r>
      <w:r w:rsidRPr="00E57A97">
        <w:rPr>
          <w:rStyle w:val="RedText"/>
          <w:color w:val="auto"/>
          <w:w w:val="100"/>
        </w:rPr>
        <w:t>Plastic Pipe Fittings, Schedule 80</w:t>
      </w:r>
      <w:r w:rsidRPr="00E57A97">
        <w:rPr>
          <w:rStyle w:val="RedText"/>
          <w:color w:val="auto"/>
          <w:w w:val="100"/>
        </w:rPr>
        <w:tab/>
        <w:t>Table 1210.5</w:t>
      </w:r>
    </w:p>
    <w:p w14:paraId="6417CCEF" w14:textId="05E4BE26" w:rsidR="001C2E87" w:rsidRPr="00E57A97" w:rsidRDefault="00F067E8">
      <w:pPr>
        <w:pStyle w:val="refstandardmiddle"/>
        <w:rPr>
          <w:rStyle w:val="RedText"/>
          <w:color w:val="auto"/>
          <w:w w:val="100"/>
        </w:rPr>
      </w:pPr>
      <w:r w:rsidRPr="00CF1A3D">
        <w:rPr>
          <w:color w:val="000000" w:themeColor="text1"/>
          <w:spacing w:val="-2"/>
          <w:u w:color="000000"/>
        </w:rPr>
        <w:t>D2466—</w:t>
      </w:r>
      <w:proofErr w:type="gramStart"/>
      <w:r w:rsidRPr="008B44F6">
        <w:rPr>
          <w:strike/>
          <w:color w:val="FF0000"/>
          <w:spacing w:val="-2"/>
          <w:u w:val="single" w:color="000000"/>
        </w:rPr>
        <w:t>2017</w:t>
      </w:r>
      <w:r w:rsidR="0084794F">
        <w:rPr>
          <w:color w:val="FF0000"/>
          <w:spacing w:val="-2"/>
          <w:u w:val="single" w:color="000000"/>
        </w:rPr>
        <w:t xml:space="preserve">  2021</w:t>
      </w:r>
      <w:proofErr w:type="gramEnd"/>
      <w:r w:rsidR="00D82AF5" w:rsidRPr="00E57A97">
        <w:rPr>
          <w:color w:val="auto"/>
          <w:w w:val="100"/>
        </w:rPr>
        <w:tab/>
        <w:t>Specification for Poly (Vinyl Chloride)(PVC)</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Plastic Pipe Fittings, Schedule 40</w:t>
      </w:r>
      <w:r w:rsidR="00D82AF5" w:rsidRPr="00E57A97">
        <w:rPr>
          <w:color w:val="auto"/>
          <w:w w:val="100"/>
        </w:rPr>
        <w:tab/>
        <w:t xml:space="preserve">Table 1202.5, </w:t>
      </w:r>
      <w:r w:rsidR="00D82AF5" w:rsidRPr="00E57A97">
        <w:rPr>
          <w:rStyle w:val="RedText"/>
          <w:color w:val="auto"/>
          <w:w w:val="100"/>
        </w:rPr>
        <w:t>Table 1210.5</w:t>
      </w:r>
    </w:p>
    <w:p w14:paraId="001DDA73" w14:textId="6A8178BB" w:rsidR="001C2E87" w:rsidRPr="00E57A97" w:rsidRDefault="00D82AF5">
      <w:pPr>
        <w:pStyle w:val="refstandardmiddle"/>
        <w:rPr>
          <w:rStyle w:val="RedText"/>
          <w:color w:val="auto"/>
          <w:w w:val="100"/>
        </w:rPr>
      </w:pPr>
      <w:r w:rsidRPr="00E57A97">
        <w:rPr>
          <w:color w:val="auto"/>
          <w:w w:val="100"/>
        </w:rPr>
        <w:t>D2467—</w:t>
      </w:r>
      <w:r w:rsidRPr="008B44F6">
        <w:rPr>
          <w:rStyle w:val="RedText"/>
          <w:strike/>
          <w:w w:val="100"/>
        </w:rPr>
        <w:t>15</w:t>
      </w:r>
      <w:r w:rsidR="008B44F6">
        <w:rPr>
          <w:color w:val="auto"/>
          <w:w w:val="100"/>
        </w:rPr>
        <w:t xml:space="preserve"> </w:t>
      </w:r>
      <w:r w:rsidR="008B44F6" w:rsidRPr="008B44F6">
        <w:rPr>
          <w:color w:val="FF0000"/>
          <w:w w:val="100"/>
        </w:rPr>
        <w:t>2020</w:t>
      </w:r>
      <w:r w:rsidRPr="00E57A97">
        <w:rPr>
          <w:color w:val="auto"/>
          <w:w w:val="100"/>
        </w:rPr>
        <w:tab/>
        <w:t xml:space="preserve">Specification for Poly (Vinyl </w:t>
      </w:r>
      <w:proofErr w:type="gramStart"/>
      <w:r w:rsidRPr="00E57A97">
        <w:rPr>
          <w:color w:val="auto"/>
          <w:w w:val="100"/>
        </w:rPr>
        <w:t>Chloride)(</w:t>
      </w:r>
      <w:proofErr w:type="gramEnd"/>
      <w:r w:rsidRPr="00E57A97">
        <w:rPr>
          <w:color w:val="auto"/>
          <w:w w:val="100"/>
        </w:rPr>
        <w:t xml:space="preserve">PVC) </w:t>
      </w:r>
      <w:r w:rsidRPr="00E57A97">
        <w:rPr>
          <w:color w:val="auto"/>
          <w:w w:val="100"/>
        </w:rPr>
        <w:br/>
      </w:r>
      <w:r w:rsidRPr="00E57A97">
        <w:rPr>
          <w:color w:val="auto"/>
          <w:w w:val="100"/>
        </w:rPr>
        <w:tab/>
      </w:r>
      <w:r w:rsidRPr="00E57A97">
        <w:rPr>
          <w:color w:val="auto"/>
          <w:w w:val="100"/>
        </w:rPr>
        <w:t> </w:t>
      </w:r>
      <w:r w:rsidRPr="00E57A97">
        <w:rPr>
          <w:color w:val="auto"/>
          <w:w w:val="100"/>
        </w:rPr>
        <w:t>Plastic Pipe Fittings, Schedule 80</w:t>
      </w:r>
      <w:r w:rsidRPr="00E57A97">
        <w:rPr>
          <w:color w:val="auto"/>
          <w:w w:val="100"/>
        </w:rPr>
        <w:tab/>
        <w:t xml:space="preserve">Table 1202.5, </w:t>
      </w:r>
      <w:r w:rsidRPr="00E57A97">
        <w:rPr>
          <w:rStyle w:val="RedText"/>
          <w:color w:val="auto"/>
          <w:w w:val="100"/>
        </w:rPr>
        <w:t>Table 1210.5</w:t>
      </w:r>
    </w:p>
    <w:p w14:paraId="1452174A" w14:textId="747B6169" w:rsidR="001C2E87" w:rsidRPr="008B44F6" w:rsidRDefault="008B44F6" w:rsidP="008B44F6">
      <w:pPr>
        <w:pStyle w:val="BodyText"/>
        <w:spacing w:before="116" w:line="293" w:lineRule="auto"/>
        <w:ind w:left="0"/>
        <w:rPr>
          <w:b w:val="0"/>
          <w:bCs w:val="0"/>
          <w:color w:val="FF0000"/>
        </w:rPr>
      </w:pPr>
      <w:r w:rsidRPr="00CF1A3D">
        <w:rPr>
          <w:b w:val="0"/>
          <w:bCs w:val="0"/>
          <w:color w:val="000000" w:themeColor="text1"/>
          <w:spacing w:val="-2"/>
        </w:rPr>
        <w:t>D2564</w:t>
      </w:r>
      <w:r w:rsidRPr="00CF1A3D">
        <w:rPr>
          <w:b w:val="0"/>
          <w:bCs w:val="0"/>
          <w:strike/>
          <w:color w:val="000000" w:themeColor="text1"/>
          <w:spacing w:val="-2"/>
        </w:rPr>
        <w:t>-</w:t>
      </w:r>
      <w:r w:rsidR="00F067E8" w:rsidRPr="00CF1A3D">
        <w:rPr>
          <w:b w:val="0"/>
          <w:bCs w:val="0"/>
          <w:color w:val="000000" w:themeColor="text1"/>
          <w:spacing w:val="23"/>
          <w:w w:val="102"/>
        </w:rPr>
        <w:t xml:space="preserve"> </w:t>
      </w:r>
      <w:r w:rsidR="00F067E8" w:rsidRPr="008B44F6">
        <w:rPr>
          <w:b w:val="0"/>
          <w:bCs w:val="0"/>
          <w:strike/>
          <w:color w:val="FF0000"/>
          <w:spacing w:val="-2"/>
          <w:u w:color="000000"/>
        </w:rPr>
        <w:t>2012(2018</w:t>
      </w:r>
      <w:proofErr w:type="gramStart"/>
      <w:r w:rsidR="00F067E8" w:rsidRPr="008B44F6">
        <w:rPr>
          <w:b w:val="0"/>
          <w:bCs w:val="0"/>
          <w:strike/>
          <w:color w:val="FF0000"/>
          <w:spacing w:val="-2"/>
          <w:u w:color="000000"/>
        </w:rPr>
        <w:t>)</w:t>
      </w:r>
      <w:r w:rsidRPr="008B44F6">
        <w:rPr>
          <w:b w:val="0"/>
          <w:bCs w:val="0"/>
          <w:strike/>
          <w:color w:val="FF0000"/>
          <w:spacing w:val="-2"/>
          <w:u w:color="000000"/>
        </w:rPr>
        <w:t xml:space="preserve">  </w:t>
      </w:r>
      <w:r w:rsidRPr="008B44F6">
        <w:rPr>
          <w:b w:val="0"/>
          <w:bCs w:val="0"/>
          <w:color w:val="FF0000"/>
          <w:spacing w:val="-2"/>
          <w:u w:color="000000"/>
        </w:rPr>
        <w:t>2020</w:t>
      </w:r>
      <w:proofErr w:type="gramEnd"/>
      <w:r>
        <w:rPr>
          <w:b w:val="0"/>
          <w:bCs w:val="0"/>
          <w:color w:val="FF0000"/>
          <w:spacing w:val="-2"/>
          <w:u w:val="single" w:color="000000"/>
        </w:rPr>
        <w:t xml:space="preserve">  </w:t>
      </w:r>
      <w:r>
        <w:tab/>
      </w:r>
      <w:r>
        <w:tab/>
        <w:t xml:space="preserve">       </w:t>
      </w:r>
      <w:r w:rsidR="00D82AF5" w:rsidRPr="008B44F6">
        <w:rPr>
          <w:b w:val="0"/>
          <w:bCs w:val="0"/>
        </w:rPr>
        <w:t xml:space="preserve">Specification for Solvent Cements for Poly (Vinyl Chloride) (PVC) </w:t>
      </w:r>
      <w:r w:rsidR="00D82AF5" w:rsidRPr="008B44F6">
        <w:rPr>
          <w:b w:val="0"/>
          <w:bCs w:val="0"/>
        </w:rPr>
        <w:br/>
      </w:r>
      <w:r w:rsidR="00D82AF5" w:rsidRPr="008B44F6">
        <w:rPr>
          <w:b w:val="0"/>
          <w:bCs w:val="0"/>
        </w:rPr>
        <w:tab/>
      </w:r>
      <w:r w:rsidR="00D82AF5" w:rsidRPr="008B44F6">
        <w:rPr>
          <w:b w:val="0"/>
          <w:bCs w:val="0"/>
        </w:rPr>
        <w:t> </w:t>
      </w:r>
      <w:r w:rsidRPr="008B44F6">
        <w:rPr>
          <w:b w:val="0"/>
          <w:bCs w:val="0"/>
        </w:rPr>
        <w:tab/>
      </w:r>
      <w:r w:rsidRPr="008B44F6">
        <w:rPr>
          <w:b w:val="0"/>
          <w:bCs w:val="0"/>
        </w:rPr>
        <w:tab/>
      </w:r>
      <w:r w:rsidRPr="008B44F6">
        <w:rPr>
          <w:b w:val="0"/>
          <w:bCs w:val="0"/>
        </w:rPr>
        <w:tab/>
      </w:r>
      <w:r>
        <w:rPr>
          <w:b w:val="0"/>
          <w:bCs w:val="0"/>
        </w:rPr>
        <w:t xml:space="preserve">       </w:t>
      </w:r>
      <w:r w:rsidR="00D82AF5" w:rsidRPr="008B44F6">
        <w:rPr>
          <w:b w:val="0"/>
          <w:bCs w:val="0"/>
        </w:rPr>
        <w:t>Plastic Piping Systems</w:t>
      </w:r>
      <w:r w:rsidR="00D82AF5" w:rsidRPr="008B44F6">
        <w:rPr>
          <w:b w:val="0"/>
          <w:bCs w:val="0"/>
        </w:rPr>
        <w:tab/>
        <w:t xml:space="preserve">1203.3.4 </w:t>
      </w:r>
    </w:p>
    <w:p w14:paraId="36C7B0D2" w14:textId="68215119" w:rsidR="001C2E87" w:rsidRPr="00E57A97" w:rsidRDefault="00F067E8">
      <w:pPr>
        <w:pStyle w:val="refstandardmiddle"/>
        <w:rPr>
          <w:rStyle w:val="RedText"/>
          <w:color w:val="auto"/>
          <w:w w:val="100"/>
        </w:rPr>
      </w:pPr>
      <w:r w:rsidRPr="00CF1A3D">
        <w:rPr>
          <w:color w:val="000000" w:themeColor="text1"/>
          <w:spacing w:val="-2"/>
        </w:rPr>
        <w:t>D2657—</w:t>
      </w:r>
      <w:r w:rsidRPr="00CF1A3D">
        <w:rPr>
          <w:color w:val="000000" w:themeColor="text1"/>
          <w:spacing w:val="26"/>
          <w:w w:val="102"/>
        </w:rPr>
        <w:t xml:space="preserve"> </w:t>
      </w:r>
      <w:r w:rsidRPr="009E7C35">
        <w:rPr>
          <w:color w:val="FF0000"/>
          <w:spacing w:val="-2"/>
          <w:u w:val="single" w:color="000000"/>
        </w:rPr>
        <w:t>2007(2015</w:t>
      </w:r>
      <w:r w:rsidR="00CF1A3D">
        <w:rPr>
          <w:color w:val="FF0000"/>
          <w:spacing w:val="-2"/>
          <w:u w:val="single" w:color="000000"/>
        </w:rPr>
        <w:t>)</w:t>
      </w:r>
      <w:r w:rsidR="00D82AF5" w:rsidRPr="00E57A97">
        <w:rPr>
          <w:color w:val="auto"/>
          <w:w w:val="100"/>
        </w:rPr>
        <w:tab/>
        <w:t>Standard Practice for Heat Fusion Joining of Polyolefin</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Pipe and Fittings</w:t>
      </w:r>
      <w:r w:rsidR="00D82AF5" w:rsidRPr="00E57A97">
        <w:rPr>
          <w:color w:val="auto"/>
          <w:w w:val="100"/>
        </w:rPr>
        <w:tab/>
        <w:t>1</w:t>
      </w:r>
      <w:r w:rsidR="00D82AF5" w:rsidRPr="00E57A97">
        <w:rPr>
          <w:rStyle w:val="RedText"/>
          <w:color w:val="auto"/>
          <w:w w:val="100"/>
        </w:rPr>
        <w:t>210.6.6.1</w:t>
      </w:r>
    </w:p>
    <w:p w14:paraId="25D72E20" w14:textId="77777777" w:rsidR="001C2E87" w:rsidRPr="00E57A97" w:rsidRDefault="00D82AF5">
      <w:pPr>
        <w:pStyle w:val="refstandardmiddle"/>
        <w:rPr>
          <w:color w:val="auto"/>
          <w:w w:val="100"/>
        </w:rPr>
      </w:pPr>
      <w:r w:rsidRPr="00E57A97">
        <w:rPr>
          <w:color w:val="auto"/>
          <w:w w:val="100"/>
        </w:rPr>
        <w:t>D2661—01</w:t>
      </w:r>
      <w:r w:rsidRPr="00E57A97">
        <w:rPr>
          <w:color w:val="auto"/>
          <w:w w:val="100"/>
        </w:rPr>
        <w:tab/>
        <w:t xml:space="preserve">Acrylonitrile-Butadiene-Styrene (ABS) Schedule 40 Plastic Drain, </w:t>
      </w:r>
      <w:r w:rsidRPr="00E57A97">
        <w:rPr>
          <w:color w:val="auto"/>
          <w:w w:val="100"/>
        </w:rPr>
        <w:br/>
      </w:r>
      <w:r w:rsidRPr="00E57A97">
        <w:rPr>
          <w:color w:val="auto"/>
          <w:w w:val="100"/>
        </w:rPr>
        <w:tab/>
      </w:r>
      <w:r w:rsidRPr="00E57A97">
        <w:rPr>
          <w:color w:val="auto"/>
          <w:w w:val="100"/>
        </w:rPr>
        <w:t> </w:t>
      </w:r>
      <w:r w:rsidRPr="00E57A97">
        <w:rPr>
          <w:color w:val="auto"/>
          <w:w w:val="100"/>
        </w:rPr>
        <w:t>Waste, and Vent</w:t>
      </w:r>
    </w:p>
    <w:p w14:paraId="4B114031" w14:textId="3C54FD05" w:rsidR="001C2E87" w:rsidRPr="00E57A97" w:rsidRDefault="008B44F6">
      <w:pPr>
        <w:pStyle w:val="refstandardmiddle"/>
        <w:rPr>
          <w:color w:val="auto"/>
          <w:w w:val="100"/>
        </w:rPr>
      </w:pPr>
      <w:r>
        <w:rPr>
          <w:color w:val="auto"/>
          <w:w w:val="100"/>
        </w:rPr>
        <w:tab/>
      </w:r>
      <w:r w:rsidR="00D82AF5" w:rsidRPr="00E57A97">
        <w:rPr>
          <w:color w:val="auto"/>
          <w:w w:val="100"/>
        </w:rPr>
        <w:t xml:space="preserve"> Pipe and Fittings</w:t>
      </w:r>
      <w:r w:rsidR="00D82AF5" w:rsidRPr="00E57A97">
        <w:rPr>
          <w:color w:val="auto"/>
          <w:w w:val="100"/>
        </w:rPr>
        <w:tab/>
        <w:t>Table 515.2A</w:t>
      </w:r>
    </w:p>
    <w:p w14:paraId="6FD864F9" w14:textId="77777777" w:rsidR="001C2E87" w:rsidRPr="00E57A97" w:rsidRDefault="00D82AF5">
      <w:pPr>
        <w:pStyle w:val="refstandardmiddle"/>
        <w:rPr>
          <w:color w:val="auto"/>
          <w:w w:val="100"/>
        </w:rPr>
      </w:pPr>
      <w:r w:rsidRPr="00E57A97">
        <w:rPr>
          <w:color w:val="auto"/>
          <w:w w:val="100"/>
        </w:rPr>
        <w:t>D2665—01</w:t>
      </w:r>
      <w:r w:rsidRPr="00E57A97">
        <w:rPr>
          <w:color w:val="auto"/>
          <w:w w:val="100"/>
        </w:rPr>
        <w:tab/>
        <w:t>Poly (Vinyl Chloride) (PVC) Plastic Drain, Waste, and Vent Pipe and Fittings</w:t>
      </w:r>
      <w:r w:rsidRPr="00E57A97">
        <w:rPr>
          <w:color w:val="auto"/>
          <w:w w:val="100"/>
        </w:rPr>
        <w:tab/>
        <w:t>Table 515.2A</w:t>
      </w:r>
    </w:p>
    <w:p w14:paraId="5BA6A81B" w14:textId="0E34F6D1" w:rsidR="001C2E87" w:rsidRPr="00E57A97" w:rsidRDefault="00D82AF5">
      <w:pPr>
        <w:pStyle w:val="refstandardmiddle"/>
        <w:rPr>
          <w:rStyle w:val="RedText"/>
          <w:color w:val="auto"/>
          <w:w w:val="100"/>
        </w:rPr>
      </w:pPr>
      <w:r w:rsidRPr="00E57A97">
        <w:rPr>
          <w:color w:val="auto"/>
          <w:w w:val="100"/>
        </w:rPr>
        <w:t>D2683—</w:t>
      </w:r>
      <w:r w:rsidRPr="008B44F6">
        <w:rPr>
          <w:rStyle w:val="RedText"/>
          <w:strike/>
          <w:w w:val="100"/>
        </w:rPr>
        <w:t>14</w:t>
      </w:r>
      <w:r w:rsidR="008B44F6">
        <w:rPr>
          <w:color w:val="auto"/>
          <w:w w:val="100"/>
        </w:rPr>
        <w:t xml:space="preserve"> </w:t>
      </w:r>
      <w:r w:rsidR="008B44F6" w:rsidRPr="008B44F6">
        <w:rPr>
          <w:color w:val="FF0000"/>
          <w:w w:val="100"/>
        </w:rPr>
        <w:t>2020</w:t>
      </w:r>
      <w:r w:rsidRPr="00E57A97">
        <w:rPr>
          <w:color w:val="auto"/>
          <w:w w:val="100"/>
        </w:rPr>
        <w:tab/>
        <w:t xml:space="preserve">Specification for Socket-type Polyethylene Fittings for Outside  </w:t>
      </w:r>
      <w:r w:rsidRPr="00E57A97">
        <w:rPr>
          <w:color w:val="auto"/>
          <w:w w:val="100"/>
        </w:rPr>
        <w:br/>
      </w:r>
      <w:r w:rsidRPr="00E57A97">
        <w:rPr>
          <w:color w:val="auto"/>
          <w:w w:val="100"/>
        </w:rPr>
        <w:tab/>
      </w:r>
      <w:r w:rsidRPr="00E57A97">
        <w:rPr>
          <w:color w:val="auto"/>
          <w:w w:val="100"/>
        </w:rPr>
        <w:t> </w:t>
      </w:r>
      <w:r w:rsidRPr="00E57A97">
        <w:rPr>
          <w:color w:val="auto"/>
          <w:w w:val="100"/>
        </w:rPr>
        <w:t>Diameter-controlled Polyethylene Pipe and Tubing</w:t>
      </w:r>
      <w:r w:rsidRPr="00E57A97">
        <w:rPr>
          <w:color w:val="auto"/>
          <w:w w:val="100"/>
        </w:rPr>
        <w:tab/>
      </w:r>
      <w:r w:rsidRPr="00E57A97">
        <w:rPr>
          <w:rStyle w:val="RedText"/>
          <w:color w:val="auto"/>
          <w:w w:val="100"/>
        </w:rPr>
        <w:t>Table 1210.5, 1210.6.6.1</w:t>
      </w:r>
    </w:p>
    <w:p w14:paraId="58B52D4E" w14:textId="73749E0B" w:rsidR="00F067E8" w:rsidRDefault="00D82AF5" w:rsidP="00F067E8">
      <w:pPr>
        <w:pStyle w:val="refstandardmiddle"/>
        <w:rPr>
          <w:rStyle w:val="RedText"/>
          <w:color w:val="auto"/>
          <w:w w:val="100"/>
        </w:rPr>
      </w:pPr>
      <w:r w:rsidRPr="00E57A97">
        <w:rPr>
          <w:rStyle w:val="RedText"/>
          <w:color w:val="auto"/>
          <w:w w:val="100"/>
        </w:rPr>
        <w:t>D2737—</w:t>
      </w:r>
      <w:r w:rsidRPr="00F95136">
        <w:rPr>
          <w:rStyle w:val="RedText"/>
          <w:strike/>
          <w:w w:val="100"/>
        </w:rPr>
        <w:t>12A</w:t>
      </w:r>
      <w:r w:rsidR="00F95136">
        <w:rPr>
          <w:rStyle w:val="RedText"/>
          <w:color w:val="auto"/>
          <w:w w:val="100"/>
        </w:rPr>
        <w:t xml:space="preserve"> </w:t>
      </w:r>
      <w:r w:rsidR="00F95136" w:rsidRPr="00F95136">
        <w:rPr>
          <w:rStyle w:val="RedText"/>
          <w:w w:val="100"/>
        </w:rPr>
        <w:t>2021</w:t>
      </w:r>
      <w:r w:rsidRPr="00E57A97">
        <w:rPr>
          <w:rStyle w:val="RedText"/>
          <w:color w:val="auto"/>
          <w:w w:val="100"/>
        </w:rPr>
        <w:tab/>
        <w:t>Standard Specification for Polyethylene (PE) Plastic Tubing</w:t>
      </w:r>
      <w:r w:rsidRPr="00E57A97">
        <w:rPr>
          <w:rStyle w:val="RedText"/>
          <w:color w:val="auto"/>
          <w:w w:val="100"/>
        </w:rPr>
        <w:tab/>
        <w:t>Table 1210.4</w:t>
      </w:r>
    </w:p>
    <w:p w14:paraId="4AFD8168" w14:textId="08DBF0A3" w:rsidR="001C2E87" w:rsidRPr="00E57A97" w:rsidRDefault="00F067E8">
      <w:pPr>
        <w:pStyle w:val="refstandardmiddle"/>
        <w:rPr>
          <w:rStyle w:val="RedText"/>
          <w:color w:val="auto"/>
          <w:w w:val="100"/>
        </w:rPr>
      </w:pPr>
      <w:r w:rsidRPr="00F067E8">
        <w:rPr>
          <w:spacing w:val="-2"/>
        </w:rPr>
        <w:t>D2846/</w:t>
      </w:r>
      <w:r w:rsidRPr="00AD41DE">
        <w:rPr>
          <w:color w:val="000000" w:themeColor="text1"/>
          <w:spacing w:val="-2"/>
          <w:u w:color="000000"/>
        </w:rPr>
        <w:t>D2846M—2017</w:t>
      </w:r>
      <w:r w:rsidRPr="00AD41DE">
        <w:rPr>
          <w:color w:val="000000" w:themeColor="text1"/>
          <w:spacing w:val="-3"/>
          <w:u w:color="000000"/>
        </w:rPr>
        <w:t>B</w:t>
      </w:r>
      <w:r w:rsidRPr="00AD41DE">
        <w:rPr>
          <w:color w:val="000000" w:themeColor="text1"/>
          <w:spacing w:val="-2"/>
          <w:u w:color="000000"/>
        </w:rPr>
        <w:t>E1</w:t>
      </w:r>
      <w:r w:rsidRPr="0017639B">
        <w:rPr>
          <w:color w:val="FF0000"/>
          <w:w w:val="100"/>
        </w:rPr>
        <w:tab/>
      </w:r>
      <w:r w:rsidR="00D82AF5" w:rsidRPr="00E57A97">
        <w:rPr>
          <w:color w:val="auto"/>
          <w:w w:val="100"/>
        </w:rPr>
        <w:t xml:space="preserve">Specification for Chlorinated Poly (Vinyl Chloride) (CPVC)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 xml:space="preserve">Plastic Hot and </w:t>
      </w:r>
      <w:proofErr w:type="gramStart"/>
      <w:r w:rsidR="00D82AF5" w:rsidRPr="00E57A97">
        <w:rPr>
          <w:color w:val="auto"/>
          <w:w w:val="100"/>
        </w:rPr>
        <w:t>Cold Water</w:t>
      </w:r>
      <w:proofErr w:type="gramEnd"/>
      <w:r w:rsidR="00D82AF5" w:rsidRPr="00E57A97">
        <w:rPr>
          <w:color w:val="auto"/>
          <w:w w:val="100"/>
        </w:rPr>
        <w:t xml:space="preserve"> Distribution Systems</w:t>
      </w:r>
      <w:r w:rsidR="00D82AF5" w:rsidRPr="00E57A97">
        <w:rPr>
          <w:color w:val="auto"/>
          <w:w w:val="100"/>
        </w:rPr>
        <w:tab/>
      </w:r>
      <w:r w:rsidR="00D82AF5" w:rsidRPr="00E57A97">
        <w:rPr>
          <w:rStyle w:val="RedText"/>
          <w:color w:val="auto"/>
          <w:w w:val="100"/>
        </w:rPr>
        <w:t>Table 1210.4,</w:t>
      </w:r>
    </w:p>
    <w:p w14:paraId="7A5A4E1E" w14:textId="77777777" w:rsidR="001C2E87" w:rsidRPr="00E57A97" w:rsidRDefault="00D82AF5">
      <w:pPr>
        <w:pStyle w:val="refstandardmiddleright"/>
        <w:rPr>
          <w:color w:val="auto"/>
          <w:w w:val="100"/>
        </w:rPr>
      </w:pPr>
      <w:r w:rsidRPr="00E57A97">
        <w:rPr>
          <w:color w:val="auto"/>
          <w:w w:val="100"/>
        </w:rPr>
        <w:t>Table 1202.4, 1203.3.4, Table 1210.5</w:t>
      </w:r>
    </w:p>
    <w:p w14:paraId="64BDC319" w14:textId="77777777" w:rsidR="00CF1A3D" w:rsidRDefault="00D82AF5" w:rsidP="00CF1A3D">
      <w:pPr>
        <w:pStyle w:val="refstandardmiddle"/>
        <w:rPr>
          <w:color w:val="auto"/>
          <w:w w:val="100"/>
        </w:rPr>
      </w:pPr>
      <w:r w:rsidRPr="00E57A97">
        <w:rPr>
          <w:color w:val="auto"/>
          <w:w w:val="100"/>
        </w:rPr>
        <w:t>D2949—97</w:t>
      </w:r>
      <w:r w:rsidRPr="00E57A97">
        <w:rPr>
          <w:color w:val="auto"/>
          <w:w w:val="100"/>
        </w:rPr>
        <w:tab/>
        <w:t xml:space="preserve">3.25-in. Outside Diameter Poly (Vinyl Chloride) (PVC) Plastic Drain,  </w:t>
      </w:r>
      <w:r w:rsidRPr="00E57A97">
        <w:rPr>
          <w:color w:val="auto"/>
          <w:w w:val="100"/>
        </w:rPr>
        <w:br/>
      </w:r>
      <w:r w:rsidRPr="00E57A97">
        <w:rPr>
          <w:color w:val="auto"/>
          <w:w w:val="100"/>
        </w:rPr>
        <w:tab/>
      </w:r>
      <w:r w:rsidRPr="00E57A97">
        <w:rPr>
          <w:color w:val="auto"/>
          <w:w w:val="100"/>
        </w:rPr>
        <w:t> </w:t>
      </w:r>
      <w:proofErr w:type="gramStart"/>
      <w:r w:rsidRPr="00E57A97">
        <w:rPr>
          <w:color w:val="auto"/>
          <w:w w:val="100"/>
        </w:rPr>
        <w:t>Waste,</w:t>
      </w:r>
      <w:r w:rsidR="0017639B">
        <w:rPr>
          <w:color w:val="auto"/>
          <w:w w:val="100"/>
        </w:rPr>
        <w:t xml:space="preserve"> </w:t>
      </w:r>
      <w:r w:rsidRPr="00E57A97">
        <w:rPr>
          <w:color w:val="auto"/>
          <w:w w:val="100"/>
        </w:rPr>
        <w:t xml:space="preserve"> and</w:t>
      </w:r>
      <w:proofErr w:type="gramEnd"/>
      <w:r w:rsidRPr="00E57A97">
        <w:rPr>
          <w:color w:val="auto"/>
          <w:w w:val="100"/>
        </w:rPr>
        <w:t xml:space="preserve"> Vent Pipe and Fittings</w:t>
      </w:r>
      <w:r w:rsidRPr="00E57A97">
        <w:rPr>
          <w:color w:val="auto"/>
          <w:w w:val="100"/>
        </w:rPr>
        <w:tab/>
        <w:t>Table 515.2A, 515.2B</w:t>
      </w:r>
    </w:p>
    <w:p w14:paraId="22D5F694" w14:textId="22E4FD89" w:rsidR="001C2E87" w:rsidRPr="00CF1A3D" w:rsidRDefault="00F067E8">
      <w:pPr>
        <w:pStyle w:val="refstandardmiddle"/>
        <w:rPr>
          <w:color w:val="000000" w:themeColor="text1"/>
          <w:w w:val="100"/>
        </w:rPr>
      </w:pPr>
      <w:r w:rsidRPr="00CF1A3D">
        <w:rPr>
          <w:color w:val="000000" w:themeColor="text1"/>
          <w:spacing w:val="-2"/>
          <w:u w:color="000000"/>
        </w:rPr>
        <w:t>D2996—2017</w:t>
      </w:r>
      <w:r w:rsidR="00CF1A3D">
        <w:rPr>
          <w:color w:val="000000" w:themeColor="text1"/>
          <w:w w:val="100"/>
        </w:rPr>
        <w:tab/>
      </w:r>
      <w:r w:rsidR="00D82AF5" w:rsidRPr="00E57A97">
        <w:rPr>
          <w:color w:val="auto"/>
          <w:w w:val="100"/>
        </w:rPr>
        <w:t xml:space="preserve">Specification for Filament-wound Fiberglass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(Glass Fiber Reinforced Thermosetting Resin) Pipe</w:t>
      </w:r>
      <w:r w:rsidR="00D82AF5" w:rsidRPr="00E57A97">
        <w:rPr>
          <w:color w:val="auto"/>
          <w:w w:val="100"/>
        </w:rPr>
        <w:tab/>
        <w:t>Table 1302.3</w:t>
      </w:r>
    </w:p>
    <w:p w14:paraId="05615C9E" w14:textId="2C6434BC" w:rsidR="001C2E87" w:rsidRPr="00E57A97" w:rsidRDefault="00D82AF5">
      <w:pPr>
        <w:pStyle w:val="refstandardmiddle"/>
        <w:rPr>
          <w:rStyle w:val="RedText"/>
          <w:color w:val="auto"/>
          <w:w w:val="100"/>
        </w:rPr>
      </w:pPr>
      <w:r w:rsidRPr="00E57A97">
        <w:rPr>
          <w:color w:val="auto"/>
          <w:w w:val="100"/>
        </w:rPr>
        <w:t>D3035—</w:t>
      </w:r>
      <w:r w:rsidRPr="00F95136">
        <w:rPr>
          <w:rStyle w:val="RedText"/>
          <w:strike/>
          <w:w w:val="100"/>
        </w:rPr>
        <w:t>15</w:t>
      </w:r>
      <w:r w:rsidRPr="00E57A97">
        <w:rPr>
          <w:rStyle w:val="RedText"/>
          <w:color w:val="auto"/>
          <w:w w:val="100"/>
        </w:rPr>
        <w:t xml:space="preserve"> </w:t>
      </w:r>
      <w:r w:rsidR="00F95136" w:rsidRPr="00F95136">
        <w:rPr>
          <w:rStyle w:val="RedText"/>
          <w:w w:val="100"/>
        </w:rPr>
        <w:t>2021</w:t>
      </w:r>
      <w:r w:rsidRPr="00E57A97">
        <w:rPr>
          <w:color w:val="auto"/>
          <w:w w:val="100"/>
        </w:rPr>
        <w:tab/>
        <w:t xml:space="preserve">Specification for Polyethylene (PE) Plastic Pipe (DR-PR)  </w:t>
      </w:r>
      <w:r w:rsidRPr="00E57A97">
        <w:rPr>
          <w:color w:val="auto"/>
          <w:w w:val="100"/>
        </w:rPr>
        <w:br/>
      </w:r>
      <w:r w:rsidRPr="00E57A97">
        <w:rPr>
          <w:color w:val="auto"/>
          <w:w w:val="100"/>
        </w:rPr>
        <w:tab/>
      </w:r>
      <w:r w:rsidRPr="00E57A97">
        <w:rPr>
          <w:color w:val="auto"/>
          <w:w w:val="100"/>
        </w:rPr>
        <w:t> </w:t>
      </w:r>
      <w:r w:rsidRPr="00E57A97">
        <w:rPr>
          <w:color w:val="auto"/>
          <w:w w:val="100"/>
        </w:rPr>
        <w:t>Based on Controlled Outside Diameter</w:t>
      </w:r>
      <w:r w:rsidRPr="00E57A97">
        <w:rPr>
          <w:color w:val="auto"/>
          <w:w w:val="100"/>
        </w:rPr>
        <w:tab/>
      </w:r>
      <w:r w:rsidRPr="00E57A97">
        <w:rPr>
          <w:rStyle w:val="RedText"/>
          <w:color w:val="auto"/>
          <w:w w:val="100"/>
        </w:rPr>
        <w:t>Table 1210.4</w:t>
      </w:r>
    </w:p>
    <w:p w14:paraId="032ACC81" w14:textId="2DF6F48F" w:rsidR="001C2E87" w:rsidRPr="00E57A97" w:rsidRDefault="00F067E8">
      <w:pPr>
        <w:pStyle w:val="refstandardmiddle"/>
        <w:rPr>
          <w:rStyle w:val="RedText"/>
          <w:color w:val="auto"/>
          <w:w w:val="100"/>
        </w:rPr>
      </w:pPr>
      <w:r w:rsidRPr="00AD41DE">
        <w:rPr>
          <w:color w:val="000000" w:themeColor="text1"/>
          <w:u w:val="single"/>
        </w:rPr>
        <w:t>D3261—2016</w:t>
      </w:r>
      <w:r w:rsidR="00D82AF5" w:rsidRPr="00E57A97">
        <w:rPr>
          <w:color w:val="auto"/>
          <w:w w:val="100"/>
        </w:rPr>
        <w:tab/>
        <w:t xml:space="preserve">Specification for Butt Heat Fusion Polyethylene (PE) Plastic Fittings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for Polyethylene (PE) Plastic Pipe and Tubing</w:t>
      </w:r>
      <w:r w:rsidR="00D82AF5" w:rsidRPr="00E57A97">
        <w:rPr>
          <w:color w:val="auto"/>
          <w:w w:val="100"/>
        </w:rPr>
        <w:tab/>
      </w:r>
      <w:r w:rsidR="00D82AF5" w:rsidRPr="00E57A97">
        <w:rPr>
          <w:rStyle w:val="RedText"/>
          <w:color w:val="auto"/>
          <w:w w:val="100"/>
        </w:rPr>
        <w:t>Table 1210.5, 1210.6.6.1</w:t>
      </w:r>
    </w:p>
    <w:p w14:paraId="1BF41FB2" w14:textId="53998E03" w:rsidR="001C2E87" w:rsidRPr="00E57A97" w:rsidRDefault="00D82AF5">
      <w:pPr>
        <w:pStyle w:val="refstandardmiddle"/>
        <w:rPr>
          <w:color w:val="auto"/>
          <w:w w:val="100"/>
        </w:rPr>
      </w:pPr>
      <w:r w:rsidRPr="00E57A97">
        <w:rPr>
          <w:color w:val="auto"/>
          <w:w w:val="100"/>
        </w:rPr>
        <w:t>D3278—</w:t>
      </w:r>
      <w:r w:rsidRPr="00F95136">
        <w:rPr>
          <w:rStyle w:val="RedText"/>
          <w:strike/>
          <w:w w:val="100"/>
        </w:rPr>
        <w:t>1996(2011)</w:t>
      </w:r>
      <w:r w:rsidR="00F95136" w:rsidRPr="00F95136">
        <w:rPr>
          <w:color w:val="FF0000"/>
          <w:w w:val="100"/>
        </w:rPr>
        <w:t xml:space="preserve"> 2021</w:t>
      </w:r>
      <w:r w:rsidRPr="00E57A97">
        <w:rPr>
          <w:color w:val="auto"/>
          <w:w w:val="100"/>
        </w:rPr>
        <w:tab/>
        <w:t>Test Methods for Flash Point of Liquids by Small Scale Closed-cup Apparatus</w:t>
      </w:r>
      <w:r w:rsidRPr="00E57A97">
        <w:rPr>
          <w:color w:val="auto"/>
          <w:w w:val="100"/>
        </w:rPr>
        <w:tab/>
        <w:t xml:space="preserve">202 </w:t>
      </w:r>
    </w:p>
    <w:p w14:paraId="7F70B74B" w14:textId="77777777" w:rsidR="001C2E87" w:rsidRPr="00E57A97" w:rsidRDefault="00D82AF5">
      <w:pPr>
        <w:pStyle w:val="refstandardmiddle"/>
        <w:rPr>
          <w:color w:val="auto"/>
          <w:w w:val="100"/>
        </w:rPr>
      </w:pPr>
      <w:r w:rsidRPr="00E57A97">
        <w:rPr>
          <w:color w:val="auto"/>
          <w:w w:val="100"/>
        </w:rPr>
        <w:t>D3309—96</w:t>
      </w:r>
      <w:proofErr w:type="gramStart"/>
      <w:r w:rsidRPr="00E57A97">
        <w:rPr>
          <w:color w:val="auto"/>
          <w:w w:val="100"/>
        </w:rPr>
        <w:t>a(</w:t>
      </w:r>
      <w:proofErr w:type="gramEnd"/>
      <w:r w:rsidRPr="00E57A97">
        <w:rPr>
          <w:color w:val="auto"/>
          <w:w w:val="100"/>
        </w:rPr>
        <w:t>2002)</w:t>
      </w:r>
      <w:r w:rsidRPr="00E57A97">
        <w:rPr>
          <w:color w:val="auto"/>
          <w:w w:val="100"/>
        </w:rPr>
        <w:tab/>
        <w:t xml:space="preserve">Specification for Polybutylene (PB) Plastic Hot and </w:t>
      </w:r>
      <w:r w:rsidRPr="00E57A97">
        <w:rPr>
          <w:color w:val="auto"/>
          <w:w w:val="100"/>
        </w:rPr>
        <w:br/>
      </w:r>
      <w:r w:rsidRPr="00E57A97">
        <w:rPr>
          <w:color w:val="auto"/>
          <w:w w:val="100"/>
        </w:rPr>
        <w:tab/>
      </w:r>
      <w:r w:rsidRPr="00E57A97">
        <w:rPr>
          <w:color w:val="auto"/>
          <w:w w:val="100"/>
        </w:rPr>
        <w:t> </w:t>
      </w:r>
      <w:r w:rsidRPr="00E57A97">
        <w:rPr>
          <w:color w:val="auto"/>
          <w:w w:val="100"/>
        </w:rPr>
        <w:t>Cold Water Distribution Systems</w:t>
      </w:r>
      <w:r w:rsidRPr="00E57A97">
        <w:rPr>
          <w:color w:val="auto"/>
          <w:w w:val="100"/>
        </w:rPr>
        <w:tab/>
        <w:t>1203.10.1</w:t>
      </w:r>
    </w:p>
    <w:p w14:paraId="2234C1F7" w14:textId="77777777" w:rsidR="001C2E87" w:rsidRPr="00E57A97" w:rsidRDefault="00D82AF5">
      <w:pPr>
        <w:pStyle w:val="refstandardmiddle"/>
        <w:rPr>
          <w:color w:val="auto"/>
          <w:w w:val="100"/>
        </w:rPr>
      </w:pPr>
      <w:r w:rsidRPr="00E57A97">
        <w:rPr>
          <w:color w:val="auto"/>
          <w:w w:val="100"/>
        </w:rPr>
        <w:lastRenderedPageBreak/>
        <w:t>D3311—94</w:t>
      </w:r>
      <w:r w:rsidRPr="00E57A97">
        <w:rPr>
          <w:color w:val="auto"/>
          <w:w w:val="100"/>
        </w:rPr>
        <w:tab/>
        <w:t>Drain, Waste, and Vent (DWV) Plastic Pipe Fittings Patterns</w:t>
      </w:r>
      <w:r w:rsidRPr="00E57A97">
        <w:rPr>
          <w:color w:val="auto"/>
          <w:w w:val="100"/>
        </w:rPr>
        <w:tab/>
        <w:t>Table 515.2B</w:t>
      </w:r>
    </w:p>
    <w:p w14:paraId="5D01F52C" w14:textId="513DAEA2" w:rsidR="001C2E87" w:rsidRPr="00E57A97" w:rsidRDefault="00FF0DEA" w:rsidP="00FF0DEA">
      <w:pPr>
        <w:pStyle w:val="refstandardright"/>
        <w:ind w:left="3240" w:hanging="3240"/>
        <w:jc w:val="left"/>
        <w:rPr>
          <w:color w:val="auto"/>
          <w:w w:val="100"/>
        </w:rPr>
      </w:pPr>
      <w:r w:rsidRPr="000B7922">
        <w:rPr>
          <w:color w:val="FF0000"/>
          <w:spacing w:val="-2"/>
          <w:u w:val="single" w:color="000000"/>
        </w:rPr>
        <w:t>E84—2018</w:t>
      </w:r>
      <w:r w:rsidRPr="000B7922">
        <w:rPr>
          <w:color w:val="FF0000"/>
          <w:spacing w:val="-3"/>
          <w:u w:val="single" w:color="000000"/>
        </w:rPr>
        <w:t>B</w:t>
      </w:r>
      <w:r w:rsidR="00D82AF5" w:rsidRPr="000B7922">
        <w:rPr>
          <w:rStyle w:val="RedText"/>
          <w:w w:val="100"/>
        </w:rPr>
        <w:t xml:space="preserve"> </w:t>
      </w:r>
      <w:r w:rsidR="00D82AF5" w:rsidRPr="00E57A97">
        <w:rPr>
          <w:color w:val="auto"/>
          <w:w w:val="100"/>
        </w:rPr>
        <w:tab/>
        <w:t>Standard Test Method for Surface Burning Characteristics of Building Materials</w:t>
      </w:r>
      <w:r w:rsidR="00D82AF5" w:rsidRPr="00E57A97">
        <w:rPr>
          <w:color w:val="auto"/>
          <w:w w:val="100"/>
        </w:rPr>
        <w:tab/>
      </w:r>
      <w:r w:rsidR="00D82AF5" w:rsidRPr="00E57A97">
        <w:rPr>
          <w:rStyle w:val="RedText"/>
          <w:color w:val="auto"/>
          <w:w w:val="100"/>
        </w:rPr>
        <w:t>202, 510.9, 602.2, 602.2.1, 602.2.1.6, 602.2.1.6.1, 602.2.1.6.2,</w:t>
      </w:r>
      <w:r w:rsidR="00D82AF5" w:rsidRPr="00E57A97">
        <w:rPr>
          <w:rStyle w:val="RedText"/>
          <w:color w:val="auto"/>
          <w:w w:val="100"/>
        </w:rPr>
        <w:br/>
        <w:t>602.2.1.6.3, 602.2.1.7, 602.2.1.8, 604.3, 1204.1</w:t>
      </w:r>
      <w:r w:rsidR="00D82AF5" w:rsidRPr="00E57A97">
        <w:rPr>
          <w:color w:val="auto"/>
          <w:w w:val="100"/>
        </w:rPr>
        <w:t xml:space="preserve"> </w:t>
      </w:r>
    </w:p>
    <w:p w14:paraId="2F278E06" w14:textId="73DCE94D" w:rsidR="001C2E87" w:rsidRPr="00E57A97" w:rsidRDefault="00FF0DEA">
      <w:pPr>
        <w:pStyle w:val="refstandardmiddle"/>
        <w:rPr>
          <w:color w:val="auto"/>
          <w:w w:val="100"/>
        </w:rPr>
      </w:pPr>
      <w:r w:rsidRPr="00AD41DE">
        <w:rPr>
          <w:color w:val="000000" w:themeColor="text1"/>
          <w:spacing w:val="-2"/>
          <w:u w:color="000000"/>
        </w:rPr>
        <w:t>E119—</w:t>
      </w:r>
      <w:r w:rsidRPr="00486A7B">
        <w:rPr>
          <w:strike/>
          <w:color w:val="FF0000"/>
          <w:spacing w:val="-2"/>
          <w:u w:val="single" w:color="000000"/>
        </w:rPr>
        <w:t>2018</w:t>
      </w:r>
      <w:r w:rsidRPr="00486A7B">
        <w:rPr>
          <w:strike/>
          <w:color w:val="FF0000"/>
          <w:spacing w:val="-3"/>
          <w:u w:val="single" w:color="000000"/>
        </w:rPr>
        <w:t>B</w:t>
      </w:r>
      <w:r w:rsidRPr="00FF0DEA">
        <w:rPr>
          <w:u w:val="single" w:color="000000"/>
        </w:rPr>
        <w:t xml:space="preserve"> </w:t>
      </w:r>
      <w:r w:rsidRPr="00FF0DEA">
        <w:rPr>
          <w:spacing w:val="32"/>
          <w:u w:val="single" w:color="000000"/>
        </w:rPr>
        <w:t xml:space="preserve"> </w:t>
      </w:r>
      <w:r w:rsidR="00D82AF5" w:rsidRPr="00E57A97">
        <w:rPr>
          <w:rStyle w:val="RedText"/>
          <w:color w:val="auto"/>
          <w:w w:val="100"/>
        </w:rPr>
        <w:t xml:space="preserve"> </w:t>
      </w:r>
      <w:r w:rsidR="00486A7B" w:rsidRPr="00486A7B">
        <w:rPr>
          <w:rStyle w:val="RedText"/>
          <w:w w:val="100"/>
        </w:rPr>
        <w:t>2020</w:t>
      </w:r>
      <w:r w:rsidR="00D82AF5" w:rsidRPr="00E57A97">
        <w:rPr>
          <w:color w:val="auto"/>
          <w:w w:val="100"/>
        </w:rPr>
        <w:tab/>
        <w:t xml:space="preserve">Test Method for Fire Tests of Building Construction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and Materials</w:t>
      </w:r>
      <w:r w:rsidR="00D82AF5" w:rsidRPr="00E57A97">
        <w:rPr>
          <w:color w:val="auto"/>
          <w:w w:val="100"/>
        </w:rPr>
        <w:tab/>
        <w:t>607.3.1, 607.5.2, 607.5.5, 607.6.1, 607.6.2.1</w:t>
      </w:r>
    </w:p>
    <w:p w14:paraId="1B804B62" w14:textId="43984DD4" w:rsidR="001C2E87" w:rsidRPr="00E57A97" w:rsidRDefault="00813CBE">
      <w:pPr>
        <w:pStyle w:val="refstandardmiddle"/>
        <w:rPr>
          <w:color w:val="auto"/>
          <w:w w:val="100"/>
        </w:rPr>
      </w:pPr>
      <w:r w:rsidRPr="00A5711D">
        <w:rPr>
          <w:color w:val="000000" w:themeColor="text1"/>
          <w:spacing w:val="-2"/>
          <w:u w:color="000000"/>
        </w:rPr>
        <w:t>E136—</w:t>
      </w:r>
      <w:r w:rsidR="00486A7B">
        <w:rPr>
          <w:color w:val="auto"/>
          <w:w w:val="100"/>
        </w:rPr>
        <w:t xml:space="preserve"> </w:t>
      </w:r>
      <w:r w:rsidR="00486A7B" w:rsidRPr="00A5711D">
        <w:rPr>
          <w:color w:val="000000" w:themeColor="text1"/>
          <w:w w:val="100"/>
        </w:rPr>
        <w:t>2019</w:t>
      </w:r>
      <w:r w:rsidR="00486A7B" w:rsidRPr="00A5711D">
        <w:rPr>
          <w:color w:val="FF0000"/>
          <w:w w:val="100"/>
        </w:rPr>
        <w:t>a</w:t>
      </w:r>
      <w:r w:rsidR="00D82AF5" w:rsidRPr="00E57A97">
        <w:rPr>
          <w:color w:val="auto"/>
          <w:w w:val="100"/>
        </w:rPr>
        <w:tab/>
        <w:t xml:space="preserve">Test Method for Behavior of Materials in a Vertical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Tube Furnace at 750 Degrees C</w:t>
      </w:r>
      <w:r w:rsidR="00D82AF5" w:rsidRPr="00E57A97">
        <w:rPr>
          <w:color w:val="auto"/>
          <w:w w:val="100"/>
        </w:rPr>
        <w:tab/>
        <w:t xml:space="preserve">202 </w:t>
      </w:r>
    </w:p>
    <w:p w14:paraId="23D8A1DB" w14:textId="6B023ABB" w:rsidR="001C2E87" w:rsidRPr="00E57A97" w:rsidRDefault="00AA6B93">
      <w:pPr>
        <w:pStyle w:val="refstandardmiddle"/>
        <w:rPr>
          <w:rStyle w:val="RedText"/>
          <w:color w:val="auto"/>
          <w:w w:val="100"/>
        </w:rPr>
      </w:pPr>
      <w:r w:rsidRPr="0017639B">
        <w:rPr>
          <w:color w:val="FF0000"/>
          <w:spacing w:val="-3"/>
          <w:u w:val="single"/>
        </w:rPr>
        <w:t>E814—</w:t>
      </w:r>
      <w:r w:rsidRPr="0017639B">
        <w:rPr>
          <w:color w:val="FF0000"/>
          <w:spacing w:val="27"/>
          <w:w w:val="102"/>
          <w:u w:val="single"/>
        </w:rPr>
        <w:t xml:space="preserve"> </w:t>
      </w:r>
      <w:r w:rsidRPr="0017639B">
        <w:rPr>
          <w:color w:val="FF0000"/>
          <w:spacing w:val="-2"/>
          <w:u w:val="single" w:color="000000"/>
        </w:rPr>
        <w:t>2013</w:t>
      </w:r>
      <w:proofErr w:type="gramStart"/>
      <w:r w:rsidRPr="0017639B">
        <w:rPr>
          <w:color w:val="FF0000"/>
          <w:spacing w:val="-3"/>
          <w:u w:val="single" w:color="000000"/>
        </w:rPr>
        <w:t>A</w:t>
      </w:r>
      <w:r w:rsidRPr="0017639B">
        <w:rPr>
          <w:color w:val="FF0000"/>
          <w:spacing w:val="-2"/>
          <w:u w:val="single" w:color="000000"/>
        </w:rPr>
        <w:t>(</w:t>
      </w:r>
      <w:proofErr w:type="gramEnd"/>
      <w:r w:rsidRPr="0017639B">
        <w:rPr>
          <w:color w:val="FF0000"/>
          <w:spacing w:val="-2"/>
          <w:u w:val="single" w:color="000000"/>
        </w:rPr>
        <w:t>2017</w:t>
      </w:r>
      <w:r w:rsidR="00D82AF5" w:rsidRPr="00E57A97">
        <w:rPr>
          <w:rStyle w:val="RedText"/>
          <w:color w:val="auto"/>
          <w:w w:val="100"/>
        </w:rPr>
        <w:tab/>
        <w:t>Standard</w:t>
      </w:r>
      <w:r w:rsidR="00D82AF5" w:rsidRPr="00E57A97">
        <w:rPr>
          <w:color w:val="auto"/>
          <w:w w:val="100"/>
        </w:rPr>
        <w:t xml:space="preserve"> Test Method for Fire Tests of Through-penetration Fire Stops</w:t>
      </w:r>
      <w:r w:rsidR="00D82AF5" w:rsidRPr="00E57A97">
        <w:rPr>
          <w:color w:val="auto"/>
          <w:w w:val="100"/>
        </w:rPr>
        <w:tab/>
      </w:r>
      <w:r w:rsidR="00D82AF5" w:rsidRPr="00E57A97">
        <w:rPr>
          <w:rStyle w:val="RedText"/>
          <w:color w:val="auto"/>
          <w:w w:val="100"/>
        </w:rPr>
        <w:t>506.3.11.2, 506.3.11.3</w:t>
      </w:r>
    </w:p>
    <w:p w14:paraId="48C60B53" w14:textId="78FD18BE" w:rsidR="001C2E87" w:rsidRPr="00E57A97" w:rsidRDefault="009E590E">
      <w:pPr>
        <w:pStyle w:val="refstandardmiddle"/>
        <w:rPr>
          <w:color w:val="auto"/>
          <w:w w:val="100"/>
        </w:rPr>
      </w:pPr>
      <w:r w:rsidRPr="0017639B">
        <w:rPr>
          <w:color w:val="FF0000"/>
          <w:spacing w:val="-3"/>
          <w:u w:val="single"/>
        </w:rPr>
        <w:t>E1509—</w:t>
      </w:r>
      <w:r w:rsidRPr="0017639B">
        <w:rPr>
          <w:color w:val="FF0000"/>
          <w:spacing w:val="28"/>
          <w:w w:val="102"/>
          <w:u w:val="single"/>
        </w:rPr>
        <w:t xml:space="preserve"> </w:t>
      </w:r>
      <w:r w:rsidRPr="0017639B">
        <w:rPr>
          <w:color w:val="FF0000"/>
          <w:spacing w:val="-2"/>
          <w:u w:val="single" w:color="000000"/>
        </w:rPr>
        <w:t>2012(2017)</w:t>
      </w:r>
      <w:r w:rsidR="00D82AF5" w:rsidRPr="00E57A97">
        <w:rPr>
          <w:color w:val="auto"/>
          <w:w w:val="100"/>
        </w:rPr>
        <w:tab/>
        <w:t>Specification for Room Heaters, Pellet Fuel-burning Type</w:t>
      </w:r>
      <w:r w:rsidR="00D82AF5" w:rsidRPr="00E57A97">
        <w:rPr>
          <w:color w:val="auto"/>
          <w:w w:val="100"/>
        </w:rPr>
        <w:tab/>
        <w:t xml:space="preserve">904.1 </w:t>
      </w:r>
    </w:p>
    <w:p w14:paraId="70AD54E7" w14:textId="668AA70C" w:rsidR="001C2E87" w:rsidRPr="00E57A97" w:rsidRDefault="009E590E">
      <w:pPr>
        <w:pStyle w:val="refstandardmiddle"/>
        <w:rPr>
          <w:color w:val="auto"/>
          <w:w w:val="100"/>
        </w:rPr>
      </w:pPr>
      <w:r w:rsidRPr="00A5711D">
        <w:rPr>
          <w:color w:val="000000" w:themeColor="text1"/>
          <w:spacing w:val="-2"/>
          <w:position w:val="-10"/>
        </w:rPr>
        <w:t>E2231—</w:t>
      </w:r>
      <w:r w:rsidRPr="00A5711D">
        <w:rPr>
          <w:strike/>
          <w:color w:val="FF0000"/>
          <w:spacing w:val="-2"/>
          <w:position w:val="-10"/>
        </w:rPr>
        <w:t>2018</w:t>
      </w:r>
      <w:r w:rsidR="00486A7B" w:rsidRPr="00A5711D">
        <w:rPr>
          <w:strike/>
          <w:color w:val="FF0000"/>
          <w:spacing w:val="-2"/>
          <w:position w:val="-10"/>
        </w:rPr>
        <w:t xml:space="preserve">    </w:t>
      </w:r>
      <w:r w:rsidR="00486A7B" w:rsidRPr="00A5711D">
        <w:rPr>
          <w:color w:val="FF0000"/>
          <w:spacing w:val="-2"/>
          <w:position w:val="-10"/>
        </w:rPr>
        <w:t>2019</w:t>
      </w:r>
      <w:r w:rsidR="00D82AF5" w:rsidRPr="00486A7B">
        <w:rPr>
          <w:rStyle w:val="RedText"/>
          <w:color w:val="auto"/>
          <w:w w:val="100"/>
        </w:rPr>
        <w:t xml:space="preserve"> </w:t>
      </w:r>
      <w:r w:rsidR="00D82AF5" w:rsidRPr="00E57A97">
        <w:rPr>
          <w:color w:val="auto"/>
          <w:w w:val="100"/>
        </w:rPr>
        <w:tab/>
        <w:t xml:space="preserve">Standard Practice </w:t>
      </w:r>
      <w:proofErr w:type="gramStart"/>
      <w:r w:rsidR="00D82AF5" w:rsidRPr="00E57A97">
        <w:rPr>
          <w:color w:val="auto"/>
          <w:w w:val="100"/>
        </w:rPr>
        <w:t>For</w:t>
      </w:r>
      <w:proofErr w:type="gramEnd"/>
      <w:r w:rsidR="00D82AF5" w:rsidRPr="00E57A97">
        <w:rPr>
          <w:color w:val="auto"/>
          <w:w w:val="100"/>
        </w:rPr>
        <w:t xml:space="preserve"> Specimen Preparation and Mounting of Pipe and </w:t>
      </w:r>
      <w:r w:rsidR="00D82AF5" w:rsidRPr="00E57A97">
        <w:rPr>
          <w:color w:val="auto"/>
          <w:w w:val="100"/>
        </w:rPr>
        <w:br/>
      </w:r>
      <w:r w:rsidR="00D82AF5" w:rsidRPr="00E57A97">
        <w:rPr>
          <w:color w:val="auto"/>
          <w:w w:val="100"/>
        </w:rPr>
        <w:t> </w:t>
      </w:r>
      <w:r w:rsidR="00486A7B">
        <w:rPr>
          <w:color w:val="auto"/>
          <w:w w:val="100"/>
        </w:rPr>
        <w:tab/>
      </w:r>
      <w:r w:rsidR="00D82AF5" w:rsidRPr="00E57A97">
        <w:rPr>
          <w:color w:val="auto"/>
          <w:w w:val="100"/>
        </w:rPr>
        <w:t>Duct Insulation Materials to Assess Surface Burning Characteristics</w:t>
      </w:r>
      <w:r w:rsidR="00D82AF5" w:rsidRPr="00E57A97">
        <w:rPr>
          <w:color w:val="auto"/>
          <w:w w:val="100"/>
        </w:rPr>
        <w:tab/>
        <w:t>604.3, 1204.1</w:t>
      </w:r>
    </w:p>
    <w:p w14:paraId="449F1562" w14:textId="6CECB078" w:rsidR="001C2E87" w:rsidRPr="00E57A97" w:rsidRDefault="00D82AF5">
      <w:pPr>
        <w:pStyle w:val="refstandardmiddle"/>
        <w:rPr>
          <w:rStyle w:val="RedText"/>
          <w:color w:val="auto"/>
          <w:w w:val="100"/>
        </w:rPr>
      </w:pPr>
      <w:r w:rsidRPr="00E57A97">
        <w:rPr>
          <w:color w:val="auto"/>
          <w:w w:val="100"/>
        </w:rPr>
        <w:t>E2336—</w:t>
      </w:r>
      <w:proofErr w:type="gramStart"/>
      <w:r w:rsidRPr="0017639B">
        <w:rPr>
          <w:strike/>
          <w:color w:val="FF0000"/>
          <w:w w:val="100"/>
        </w:rPr>
        <w:t>2016</w:t>
      </w:r>
      <w:r w:rsidR="00A5711D">
        <w:rPr>
          <w:strike/>
          <w:color w:val="FF0000"/>
          <w:w w:val="100"/>
          <w:u w:val="single"/>
        </w:rPr>
        <w:t xml:space="preserve"> </w:t>
      </w:r>
      <w:r w:rsidR="00486A7B">
        <w:rPr>
          <w:color w:val="auto"/>
          <w:spacing w:val="-4"/>
          <w:w w:val="100"/>
        </w:rPr>
        <w:t xml:space="preserve"> </w:t>
      </w:r>
      <w:r w:rsidR="00486A7B" w:rsidRPr="00486A7B">
        <w:rPr>
          <w:color w:val="FF0000"/>
          <w:spacing w:val="-4"/>
          <w:w w:val="100"/>
        </w:rPr>
        <w:t>2020</w:t>
      </w:r>
      <w:proofErr w:type="gramEnd"/>
      <w:r w:rsidRPr="00E57A97">
        <w:rPr>
          <w:color w:val="auto"/>
          <w:spacing w:val="-4"/>
          <w:w w:val="100"/>
        </w:rPr>
        <w:tab/>
        <w:t>Standard Test Methods for Fire Resistive Grease Duct Enclosure Systems</w:t>
      </w:r>
      <w:r w:rsidRPr="00E57A97">
        <w:rPr>
          <w:color w:val="auto"/>
          <w:w w:val="100"/>
        </w:rPr>
        <w:tab/>
        <w:t xml:space="preserve">506.3.6, </w:t>
      </w:r>
      <w:r w:rsidRPr="00E57A97">
        <w:rPr>
          <w:rStyle w:val="RedText"/>
          <w:color w:val="auto"/>
          <w:w w:val="100"/>
        </w:rPr>
        <w:t>506.3.11.2,</w:t>
      </w:r>
    </w:p>
    <w:p w14:paraId="260426FF" w14:textId="77777777" w:rsidR="001C2E87" w:rsidRPr="00E57A97" w:rsidRDefault="00D82AF5">
      <w:pPr>
        <w:pStyle w:val="refstandardright"/>
        <w:rPr>
          <w:rStyle w:val="RedText"/>
          <w:color w:val="auto"/>
          <w:w w:val="100"/>
        </w:rPr>
      </w:pPr>
      <w:r w:rsidRPr="00E57A97">
        <w:rPr>
          <w:rStyle w:val="RedText"/>
          <w:color w:val="auto"/>
          <w:w w:val="100"/>
        </w:rPr>
        <w:t>602.2.1.8</w:t>
      </w:r>
    </w:p>
    <w:p w14:paraId="0858C8AD" w14:textId="77777777" w:rsidR="001C2E87" w:rsidRPr="00E57A97" w:rsidRDefault="00D82AF5">
      <w:pPr>
        <w:pStyle w:val="refstandardmiddle"/>
        <w:rPr>
          <w:color w:val="auto"/>
          <w:w w:val="100"/>
        </w:rPr>
      </w:pPr>
      <w:r w:rsidRPr="00E57A97">
        <w:rPr>
          <w:color w:val="auto"/>
          <w:w w:val="100"/>
        </w:rPr>
        <w:t>F409—02</w:t>
      </w:r>
      <w:r w:rsidRPr="00E57A97">
        <w:rPr>
          <w:color w:val="auto"/>
          <w:w w:val="100"/>
        </w:rPr>
        <w:tab/>
        <w:t>Thermoplastic Accessible and Replaceable Plastic Tube and Tubular Fittings</w:t>
      </w:r>
      <w:r w:rsidRPr="00E57A97">
        <w:rPr>
          <w:color w:val="auto"/>
          <w:w w:val="100"/>
        </w:rPr>
        <w:tab/>
        <w:t>Table 515.2B</w:t>
      </w:r>
    </w:p>
    <w:p w14:paraId="511745A0" w14:textId="6EF10208" w:rsidR="001C2E87" w:rsidRPr="00E57A97" w:rsidRDefault="00D82AF5">
      <w:pPr>
        <w:pStyle w:val="refstandardmiddle"/>
        <w:rPr>
          <w:rStyle w:val="RedText"/>
          <w:color w:val="auto"/>
          <w:w w:val="100"/>
        </w:rPr>
      </w:pPr>
      <w:r w:rsidRPr="00E57A97">
        <w:rPr>
          <w:rStyle w:val="RedText"/>
          <w:color w:val="auto"/>
          <w:w w:val="100"/>
        </w:rPr>
        <w:t>F437—</w:t>
      </w:r>
      <w:r w:rsidRPr="002C6058">
        <w:rPr>
          <w:rStyle w:val="RedText"/>
          <w:strike/>
          <w:w w:val="100"/>
        </w:rPr>
        <w:t>15</w:t>
      </w:r>
      <w:r w:rsidRPr="00E57A97">
        <w:rPr>
          <w:rStyle w:val="RedText"/>
          <w:color w:val="auto"/>
          <w:w w:val="100"/>
        </w:rPr>
        <w:t xml:space="preserve"> </w:t>
      </w:r>
      <w:r w:rsidR="002C6058" w:rsidRPr="002C6058">
        <w:rPr>
          <w:rStyle w:val="RedText"/>
          <w:w w:val="100"/>
        </w:rPr>
        <w:t>2021</w:t>
      </w:r>
      <w:r w:rsidRPr="00E57A97">
        <w:rPr>
          <w:rStyle w:val="RedText"/>
          <w:color w:val="auto"/>
          <w:w w:val="100"/>
        </w:rPr>
        <w:tab/>
        <w:t xml:space="preserve">Specification for Threaded Chlorinated Poly (Vinyl Chloride)  </w:t>
      </w:r>
      <w:r w:rsidRPr="00E57A97">
        <w:rPr>
          <w:rStyle w:val="RedText"/>
          <w:color w:val="auto"/>
          <w:w w:val="100"/>
        </w:rPr>
        <w:br/>
      </w:r>
      <w:r w:rsidRPr="00E57A97">
        <w:rPr>
          <w:rStyle w:val="RedText"/>
          <w:color w:val="auto"/>
          <w:w w:val="100"/>
        </w:rPr>
        <w:tab/>
      </w:r>
      <w:r w:rsidRPr="00E57A97">
        <w:rPr>
          <w:rStyle w:val="RedText"/>
          <w:color w:val="auto"/>
          <w:w w:val="100"/>
        </w:rPr>
        <w:t> </w:t>
      </w:r>
      <w:r w:rsidRPr="00E57A97">
        <w:rPr>
          <w:rStyle w:val="RedText"/>
          <w:color w:val="auto"/>
          <w:w w:val="100"/>
        </w:rPr>
        <w:t>(CPVC) Plastic Pipe Fittings, Schedule 80</w:t>
      </w:r>
      <w:r w:rsidRPr="00E57A97">
        <w:rPr>
          <w:rStyle w:val="RedText"/>
          <w:color w:val="auto"/>
          <w:w w:val="100"/>
        </w:rPr>
        <w:tab/>
        <w:t>Table 1210.5</w:t>
      </w:r>
    </w:p>
    <w:p w14:paraId="04D6EE7C" w14:textId="60194492" w:rsidR="001C2E87" w:rsidRPr="00E57A97" w:rsidRDefault="009E590E">
      <w:pPr>
        <w:pStyle w:val="refstandardmiddle"/>
        <w:rPr>
          <w:rStyle w:val="RedText"/>
          <w:color w:val="auto"/>
          <w:w w:val="100"/>
        </w:rPr>
      </w:pPr>
      <w:r w:rsidRPr="00A5711D">
        <w:rPr>
          <w:color w:val="000000" w:themeColor="text1"/>
          <w:spacing w:val="-1"/>
          <w:position w:val="-10"/>
        </w:rPr>
        <w:t>F438—2017</w:t>
      </w:r>
      <w:r w:rsidR="00D82AF5" w:rsidRPr="00E57A97">
        <w:rPr>
          <w:color w:val="auto"/>
          <w:w w:val="100"/>
        </w:rPr>
        <w:tab/>
        <w:t>Specification for Socket Type Chlorinated Poly (Vinyl Chloride)</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rStyle w:val="RedText"/>
          <w:color w:val="auto"/>
          <w:w w:val="100"/>
        </w:rPr>
        <w:t xml:space="preserve">(CPVC) </w:t>
      </w:r>
      <w:r w:rsidR="00D82AF5" w:rsidRPr="00E57A97">
        <w:rPr>
          <w:color w:val="auto"/>
          <w:w w:val="100"/>
        </w:rPr>
        <w:t>Plastic Pipe Fittings, Schedule 40</w:t>
      </w:r>
      <w:r w:rsidR="00D82AF5" w:rsidRPr="00E57A97">
        <w:rPr>
          <w:color w:val="auto"/>
          <w:w w:val="100"/>
        </w:rPr>
        <w:tab/>
        <w:t xml:space="preserve">Table 1202.5, </w:t>
      </w:r>
      <w:r w:rsidR="00D82AF5" w:rsidRPr="00E57A97">
        <w:rPr>
          <w:rStyle w:val="RedText"/>
          <w:color w:val="auto"/>
          <w:w w:val="100"/>
        </w:rPr>
        <w:t>Table 1210.5</w:t>
      </w:r>
    </w:p>
    <w:p w14:paraId="4487B8FA" w14:textId="6C5B0A07" w:rsidR="001C2E87" w:rsidRPr="00E57A97" w:rsidRDefault="00D82AF5">
      <w:pPr>
        <w:pStyle w:val="refstandardmiddle"/>
        <w:rPr>
          <w:rStyle w:val="RedText"/>
          <w:color w:val="auto"/>
          <w:w w:val="100"/>
        </w:rPr>
      </w:pPr>
      <w:r w:rsidRPr="00E57A97">
        <w:rPr>
          <w:color w:val="auto"/>
          <w:w w:val="100"/>
        </w:rPr>
        <w:t>F439—</w:t>
      </w:r>
      <w:r w:rsidRPr="002C6058">
        <w:rPr>
          <w:rStyle w:val="RedText"/>
          <w:strike/>
          <w:w w:val="100"/>
        </w:rPr>
        <w:t>13</w:t>
      </w:r>
      <w:r w:rsidRPr="00E57A97">
        <w:rPr>
          <w:rStyle w:val="RedText"/>
          <w:color w:val="auto"/>
          <w:w w:val="100"/>
        </w:rPr>
        <w:t xml:space="preserve"> </w:t>
      </w:r>
      <w:r w:rsidR="002C6058" w:rsidRPr="002C6058">
        <w:rPr>
          <w:rStyle w:val="RedText"/>
          <w:w w:val="100"/>
        </w:rPr>
        <w:t>2019</w:t>
      </w:r>
      <w:r w:rsidRPr="00E57A97">
        <w:rPr>
          <w:color w:val="auto"/>
          <w:w w:val="100"/>
        </w:rPr>
        <w:tab/>
        <w:t xml:space="preserve">Specification for Socket Type Chlorinated Poly (Vinyl Chloride) </w:t>
      </w:r>
      <w:r w:rsidRPr="00E57A97">
        <w:rPr>
          <w:color w:val="auto"/>
          <w:w w:val="100"/>
        </w:rPr>
        <w:br/>
      </w:r>
      <w:r w:rsidRPr="00E57A97">
        <w:rPr>
          <w:color w:val="auto"/>
          <w:w w:val="100"/>
        </w:rPr>
        <w:tab/>
      </w:r>
      <w:r w:rsidRPr="00E57A97">
        <w:rPr>
          <w:color w:val="auto"/>
          <w:w w:val="100"/>
        </w:rPr>
        <w:t> </w:t>
      </w:r>
      <w:r w:rsidRPr="00E57A97">
        <w:rPr>
          <w:rStyle w:val="RedText"/>
          <w:color w:val="auto"/>
          <w:w w:val="100"/>
        </w:rPr>
        <w:t xml:space="preserve">(CPVC) </w:t>
      </w:r>
      <w:r w:rsidRPr="00E57A97">
        <w:rPr>
          <w:color w:val="auto"/>
          <w:w w:val="100"/>
        </w:rPr>
        <w:t>Plastic Pipe Fittings, Schedule 80</w:t>
      </w:r>
      <w:r w:rsidRPr="00E57A97">
        <w:rPr>
          <w:color w:val="auto"/>
          <w:w w:val="100"/>
        </w:rPr>
        <w:tab/>
        <w:t xml:space="preserve">Table 1202.5, </w:t>
      </w:r>
      <w:r w:rsidRPr="00E57A97">
        <w:rPr>
          <w:rStyle w:val="RedText"/>
          <w:color w:val="auto"/>
          <w:w w:val="100"/>
        </w:rPr>
        <w:t>Table 1210.5</w:t>
      </w:r>
    </w:p>
    <w:p w14:paraId="25D035EC" w14:textId="41E08F07" w:rsidR="001C2E87" w:rsidRPr="00E57A97" w:rsidRDefault="00D82AF5">
      <w:pPr>
        <w:pStyle w:val="refstandardmiddle"/>
        <w:rPr>
          <w:rStyle w:val="RedText"/>
          <w:color w:val="auto"/>
          <w:w w:val="100"/>
        </w:rPr>
      </w:pPr>
      <w:r w:rsidRPr="00E57A97">
        <w:rPr>
          <w:color w:val="auto"/>
          <w:w w:val="100"/>
        </w:rPr>
        <w:t>F441/F441M—</w:t>
      </w:r>
      <w:r w:rsidRPr="002C6058">
        <w:rPr>
          <w:rStyle w:val="RedText"/>
          <w:strike/>
          <w:w w:val="100"/>
        </w:rPr>
        <w:t>15</w:t>
      </w:r>
      <w:r w:rsidRPr="00E57A97">
        <w:rPr>
          <w:rStyle w:val="RedText"/>
          <w:color w:val="auto"/>
          <w:w w:val="100"/>
        </w:rPr>
        <w:t xml:space="preserve"> </w:t>
      </w:r>
      <w:r w:rsidR="002C6058" w:rsidRPr="002C6058">
        <w:rPr>
          <w:rStyle w:val="RedText"/>
          <w:w w:val="100"/>
        </w:rPr>
        <w:t>2020</w:t>
      </w:r>
      <w:r w:rsidRPr="00E57A97">
        <w:rPr>
          <w:color w:val="auto"/>
          <w:w w:val="100"/>
        </w:rPr>
        <w:tab/>
        <w:t xml:space="preserve">Specification for Chlorinated Poly (Vinyl Chloride) (CPVC) </w:t>
      </w:r>
      <w:r w:rsidRPr="00E57A97">
        <w:rPr>
          <w:color w:val="auto"/>
          <w:w w:val="100"/>
        </w:rPr>
        <w:br/>
      </w:r>
      <w:r w:rsidRPr="00E57A97">
        <w:rPr>
          <w:color w:val="auto"/>
          <w:w w:val="100"/>
        </w:rPr>
        <w:tab/>
      </w:r>
      <w:r w:rsidRPr="00E57A97">
        <w:rPr>
          <w:color w:val="auto"/>
          <w:w w:val="100"/>
        </w:rPr>
        <w:t> </w:t>
      </w:r>
      <w:r w:rsidRPr="00E57A97">
        <w:rPr>
          <w:color w:val="auto"/>
          <w:w w:val="100"/>
        </w:rPr>
        <w:t>Plastic Pipe, Schedules 40 and 80</w:t>
      </w:r>
      <w:r w:rsidRPr="00E57A97">
        <w:rPr>
          <w:color w:val="auto"/>
          <w:w w:val="100"/>
        </w:rPr>
        <w:tab/>
        <w:t xml:space="preserve">Table 1202.4, </w:t>
      </w:r>
      <w:r w:rsidRPr="00E57A97">
        <w:rPr>
          <w:rStyle w:val="RedText"/>
          <w:color w:val="auto"/>
          <w:w w:val="100"/>
        </w:rPr>
        <w:t>Table 1210.4</w:t>
      </w:r>
    </w:p>
    <w:p w14:paraId="3FB1762D" w14:textId="77777777" w:rsidR="001C2E87" w:rsidRPr="00E57A97" w:rsidRDefault="00D82AF5">
      <w:pPr>
        <w:pStyle w:val="refstandardmiddle"/>
        <w:rPr>
          <w:rStyle w:val="RedText"/>
          <w:color w:val="auto"/>
          <w:w w:val="100"/>
        </w:rPr>
      </w:pPr>
      <w:r w:rsidRPr="00E57A97">
        <w:rPr>
          <w:color w:val="auto"/>
          <w:w w:val="100"/>
        </w:rPr>
        <w:t>F442/F442M—</w:t>
      </w:r>
      <w:r w:rsidRPr="00E57A97">
        <w:rPr>
          <w:rStyle w:val="RedText"/>
          <w:color w:val="auto"/>
          <w:w w:val="100"/>
        </w:rPr>
        <w:t xml:space="preserve">13E1 </w:t>
      </w:r>
      <w:r w:rsidRPr="00E57A97">
        <w:rPr>
          <w:color w:val="auto"/>
          <w:w w:val="100"/>
        </w:rPr>
        <w:tab/>
        <w:t xml:space="preserve">Specification for Chlorinated Poly (Vinyl Chloride) (CPVC) </w:t>
      </w:r>
      <w:r w:rsidRPr="00E57A97">
        <w:rPr>
          <w:color w:val="auto"/>
          <w:w w:val="100"/>
        </w:rPr>
        <w:br/>
      </w:r>
      <w:r w:rsidRPr="00E57A97">
        <w:rPr>
          <w:color w:val="auto"/>
          <w:w w:val="100"/>
        </w:rPr>
        <w:tab/>
      </w:r>
      <w:r w:rsidRPr="00E57A97">
        <w:rPr>
          <w:color w:val="auto"/>
          <w:w w:val="100"/>
        </w:rPr>
        <w:t> </w:t>
      </w:r>
      <w:r w:rsidRPr="00E57A97">
        <w:rPr>
          <w:color w:val="auto"/>
          <w:w w:val="100"/>
        </w:rPr>
        <w:t>Plastic Pipe (SDR-PR)</w:t>
      </w:r>
      <w:r w:rsidRPr="00E57A97">
        <w:rPr>
          <w:color w:val="auto"/>
          <w:w w:val="100"/>
        </w:rPr>
        <w:tab/>
        <w:t xml:space="preserve">Table 1202.4, </w:t>
      </w:r>
      <w:r w:rsidRPr="00E57A97">
        <w:rPr>
          <w:rStyle w:val="RedText"/>
          <w:color w:val="auto"/>
          <w:w w:val="100"/>
        </w:rPr>
        <w:t>Table 1210.4</w:t>
      </w:r>
    </w:p>
    <w:p w14:paraId="160F7537" w14:textId="0D594B08" w:rsidR="001C2E87" w:rsidRPr="00E57A97" w:rsidRDefault="00D82AF5">
      <w:pPr>
        <w:pStyle w:val="refstandardmiddle"/>
        <w:rPr>
          <w:color w:val="auto"/>
          <w:w w:val="100"/>
        </w:rPr>
      </w:pPr>
      <w:r w:rsidRPr="00E57A97">
        <w:rPr>
          <w:color w:val="auto"/>
          <w:w w:val="100"/>
        </w:rPr>
        <w:t>F493—</w:t>
      </w:r>
      <w:proofErr w:type="gramStart"/>
      <w:r w:rsidRPr="002C6058">
        <w:rPr>
          <w:rStyle w:val="RedText"/>
          <w:strike/>
          <w:w w:val="100"/>
        </w:rPr>
        <w:t xml:space="preserve">14 </w:t>
      </w:r>
      <w:r w:rsidR="002C6058">
        <w:rPr>
          <w:color w:val="auto"/>
          <w:w w:val="100"/>
        </w:rPr>
        <w:t xml:space="preserve"> </w:t>
      </w:r>
      <w:r w:rsidR="002C6058" w:rsidRPr="002C6058">
        <w:rPr>
          <w:color w:val="FF0000"/>
          <w:w w:val="100"/>
        </w:rPr>
        <w:t>2020</w:t>
      </w:r>
      <w:proofErr w:type="gramEnd"/>
      <w:r w:rsidRPr="00E57A97">
        <w:rPr>
          <w:color w:val="auto"/>
          <w:w w:val="100"/>
        </w:rPr>
        <w:tab/>
        <w:t xml:space="preserve">Specification for Solvent Cements for Chlorinated Poly </w:t>
      </w:r>
      <w:r w:rsidRPr="00E57A97">
        <w:rPr>
          <w:color w:val="auto"/>
          <w:w w:val="100"/>
        </w:rPr>
        <w:br/>
      </w:r>
      <w:r w:rsidRPr="00E57A97">
        <w:rPr>
          <w:color w:val="auto"/>
          <w:w w:val="100"/>
        </w:rPr>
        <w:tab/>
      </w:r>
      <w:r w:rsidRPr="00E57A97">
        <w:rPr>
          <w:color w:val="auto"/>
          <w:w w:val="100"/>
        </w:rPr>
        <w:t> </w:t>
      </w:r>
      <w:r w:rsidRPr="00E57A97">
        <w:rPr>
          <w:color w:val="auto"/>
          <w:w w:val="100"/>
        </w:rPr>
        <w:t>(Vinyl Chloride) (CPVC) Plastic Pipe and Fittings</w:t>
      </w:r>
      <w:r w:rsidRPr="00E57A97">
        <w:rPr>
          <w:color w:val="auto"/>
          <w:w w:val="100"/>
        </w:rPr>
        <w:tab/>
        <w:t xml:space="preserve">1203.3.4 </w:t>
      </w:r>
    </w:p>
    <w:p w14:paraId="4DB72EAE" w14:textId="28C2CFC8" w:rsidR="00DF7288" w:rsidRDefault="00DF7288" w:rsidP="00DF7288">
      <w:pPr>
        <w:pStyle w:val="refstandardmiddle"/>
        <w:ind w:left="3240" w:hanging="3240"/>
        <w:rPr>
          <w:color w:val="auto"/>
          <w:w w:val="100"/>
        </w:rPr>
      </w:pPr>
      <w:r>
        <w:rPr>
          <w:color w:val="auto"/>
          <w:w w:val="100"/>
        </w:rPr>
        <w:t>F628-01</w:t>
      </w:r>
      <w:r>
        <w:rPr>
          <w:color w:val="auto"/>
          <w:w w:val="100"/>
        </w:rPr>
        <w:tab/>
      </w:r>
      <w:proofErr w:type="spellStart"/>
      <w:r>
        <w:rPr>
          <w:color w:val="auto"/>
          <w:w w:val="100"/>
        </w:rPr>
        <w:t>Acrylonirile</w:t>
      </w:r>
      <w:proofErr w:type="spellEnd"/>
      <w:r>
        <w:rPr>
          <w:color w:val="auto"/>
          <w:w w:val="100"/>
        </w:rPr>
        <w:t>-Butadiene-Styrene (ABS)Schedule 40 Plastic Drain, Waste, and Vent Pipe with Cellular Core………………………………………………………</w:t>
      </w:r>
      <w:proofErr w:type="gramStart"/>
      <w:r>
        <w:rPr>
          <w:color w:val="auto"/>
          <w:w w:val="100"/>
        </w:rPr>
        <w:t>….Table</w:t>
      </w:r>
      <w:proofErr w:type="gramEnd"/>
      <w:r>
        <w:rPr>
          <w:color w:val="auto"/>
          <w:w w:val="100"/>
        </w:rPr>
        <w:t xml:space="preserve"> 515.2A</w:t>
      </w:r>
    </w:p>
    <w:p w14:paraId="167667FC" w14:textId="1741ADD9" w:rsidR="001C2E87" w:rsidRPr="00E57A97" w:rsidRDefault="00D82AF5">
      <w:pPr>
        <w:pStyle w:val="refstandardmiddle"/>
        <w:rPr>
          <w:color w:val="auto"/>
          <w:w w:val="100"/>
        </w:rPr>
      </w:pPr>
      <w:r w:rsidRPr="00E57A97">
        <w:rPr>
          <w:color w:val="auto"/>
          <w:w w:val="100"/>
        </w:rPr>
        <w:t>D2949—97</w:t>
      </w:r>
      <w:r w:rsidRPr="00E57A97">
        <w:rPr>
          <w:color w:val="auto"/>
          <w:w w:val="100"/>
        </w:rPr>
        <w:tab/>
        <w:t xml:space="preserve">3.25-in. Outside Diameter Poly (Vinyl Chloride) (PVC) Plastic Drain,  </w:t>
      </w:r>
      <w:r w:rsidRPr="00E57A97">
        <w:rPr>
          <w:color w:val="auto"/>
          <w:w w:val="100"/>
        </w:rPr>
        <w:br/>
      </w:r>
      <w:r w:rsidRPr="00E57A97">
        <w:rPr>
          <w:color w:val="auto"/>
          <w:w w:val="100"/>
        </w:rPr>
        <w:tab/>
      </w:r>
      <w:r w:rsidRPr="00E57A97">
        <w:rPr>
          <w:color w:val="auto"/>
          <w:w w:val="100"/>
        </w:rPr>
        <w:t> </w:t>
      </w:r>
      <w:proofErr w:type="gramStart"/>
      <w:r w:rsidRPr="00E57A97">
        <w:rPr>
          <w:color w:val="auto"/>
          <w:w w:val="100"/>
        </w:rPr>
        <w:t>Waste,</w:t>
      </w:r>
      <w:r w:rsidR="0017639B">
        <w:rPr>
          <w:color w:val="auto"/>
          <w:w w:val="100"/>
        </w:rPr>
        <w:t xml:space="preserve"> </w:t>
      </w:r>
      <w:r w:rsidRPr="00E57A97">
        <w:rPr>
          <w:color w:val="auto"/>
          <w:w w:val="100"/>
        </w:rPr>
        <w:t xml:space="preserve"> and</w:t>
      </w:r>
      <w:proofErr w:type="gramEnd"/>
      <w:r w:rsidRPr="00E57A97">
        <w:rPr>
          <w:color w:val="auto"/>
          <w:w w:val="100"/>
        </w:rPr>
        <w:t xml:space="preserve"> Vent Pipe and Fittings</w:t>
      </w:r>
      <w:r w:rsidRPr="00E57A97">
        <w:rPr>
          <w:color w:val="auto"/>
          <w:w w:val="100"/>
        </w:rPr>
        <w:tab/>
        <w:t>Table 515.2A, 515.2B</w:t>
      </w:r>
    </w:p>
    <w:p w14:paraId="577FF7E7" w14:textId="502173C7" w:rsidR="001C2E87" w:rsidRPr="00E57A97" w:rsidRDefault="00D82AF5">
      <w:pPr>
        <w:pStyle w:val="refstandardmiddle"/>
        <w:rPr>
          <w:color w:val="auto"/>
          <w:w w:val="100"/>
        </w:rPr>
      </w:pPr>
      <w:r w:rsidRPr="00E57A97">
        <w:rPr>
          <w:rStyle w:val="RedText"/>
          <w:color w:val="auto"/>
          <w:w w:val="100"/>
        </w:rPr>
        <w:t>F714—</w:t>
      </w:r>
      <w:r w:rsidRPr="002C6058">
        <w:rPr>
          <w:rStyle w:val="RedText"/>
          <w:strike/>
          <w:w w:val="100"/>
        </w:rPr>
        <w:t>13</w:t>
      </w:r>
      <w:r w:rsidR="002C6058">
        <w:rPr>
          <w:rStyle w:val="RedText"/>
          <w:color w:val="auto"/>
          <w:w w:val="100"/>
        </w:rPr>
        <w:t xml:space="preserve"> </w:t>
      </w:r>
      <w:r w:rsidR="002C6058" w:rsidRPr="002C6058">
        <w:rPr>
          <w:rStyle w:val="RedText"/>
          <w:w w:val="100"/>
        </w:rPr>
        <w:t>2021a</w:t>
      </w:r>
      <w:r w:rsidRPr="00E57A97">
        <w:rPr>
          <w:rStyle w:val="RedText"/>
          <w:color w:val="auto"/>
          <w:w w:val="100"/>
        </w:rPr>
        <w:tab/>
        <w:t xml:space="preserve">Standard Specification for Polyethylene (PE) Plastic Pipe </w:t>
      </w:r>
      <w:r w:rsidRPr="00E57A97">
        <w:rPr>
          <w:rStyle w:val="RedText"/>
          <w:color w:val="auto"/>
          <w:w w:val="100"/>
        </w:rPr>
        <w:br/>
      </w:r>
      <w:r w:rsidRPr="00E57A97">
        <w:rPr>
          <w:rStyle w:val="RedText"/>
          <w:color w:val="auto"/>
          <w:w w:val="100"/>
        </w:rPr>
        <w:tab/>
      </w:r>
      <w:r w:rsidRPr="00E57A97">
        <w:rPr>
          <w:rStyle w:val="RedText"/>
          <w:color w:val="auto"/>
          <w:w w:val="100"/>
        </w:rPr>
        <w:t> </w:t>
      </w:r>
      <w:r w:rsidRPr="00E57A97">
        <w:rPr>
          <w:rStyle w:val="RedText"/>
          <w:color w:val="auto"/>
          <w:w w:val="100"/>
        </w:rPr>
        <w:t xml:space="preserve">(SDR-PR) based on Outside </w:t>
      </w:r>
      <w:r w:rsidRPr="00E57A97">
        <w:rPr>
          <w:color w:val="auto"/>
          <w:w w:val="100"/>
        </w:rPr>
        <w:t>Diameter</w:t>
      </w:r>
      <w:r w:rsidRPr="00E57A97">
        <w:rPr>
          <w:color w:val="auto"/>
          <w:w w:val="100"/>
        </w:rPr>
        <w:tab/>
        <w:t>Table 1210.4</w:t>
      </w:r>
    </w:p>
    <w:p w14:paraId="63562C16" w14:textId="7FC888C4" w:rsidR="001C2E87" w:rsidRPr="00E57A97" w:rsidRDefault="009E590E">
      <w:pPr>
        <w:pStyle w:val="refstandardmiddle"/>
        <w:rPr>
          <w:rStyle w:val="RedText"/>
          <w:color w:val="auto"/>
          <w:w w:val="100"/>
        </w:rPr>
      </w:pPr>
      <w:r w:rsidRPr="00A5711D">
        <w:rPr>
          <w:color w:val="000000" w:themeColor="text1"/>
          <w:spacing w:val="-1"/>
          <w:u w:color="000000"/>
        </w:rPr>
        <w:t>F876—2018</w:t>
      </w:r>
      <w:r w:rsidRPr="00A5711D">
        <w:rPr>
          <w:color w:val="000000" w:themeColor="text1"/>
          <w:spacing w:val="-2"/>
          <w:u w:color="000000"/>
        </w:rPr>
        <w:t>A</w:t>
      </w:r>
      <w:r w:rsidR="00D82AF5" w:rsidRPr="00E57A97">
        <w:rPr>
          <w:color w:val="auto"/>
          <w:w w:val="100"/>
        </w:rPr>
        <w:tab/>
        <w:t>Specification for Cross-linked Polyethylene (PEX) Tubing</w:t>
      </w:r>
      <w:r w:rsidR="00D82AF5" w:rsidRPr="00E57A97">
        <w:rPr>
          <w:color w:val="auto"/>
          <w:w w:val="100"/>
        </w:rPr>
        <w:tab/>
        <w:t xml:space="preserve">Table 1202.4, </w:t>
      </w:r>
      <w:r w:rsidR="00D82AF5" w:rsidRPr="00E57A97">
        <w:rPr>
          <w:rStyle w:val="RedText"/>
          <w:color w:val="auto"/>
          <w:w w:val="100"/>
        </w:rPr>
        <w:t>Table 1210.4</w:t>
      </w:r>
    </w:p>
    <w:p w14:paraId="7BE639A8" w14:textId="4B33C71B" w:rsidR="001C2E87" w:rsidRPr="00E57A97" w:rsidRDefault="009E590E">
      <w:pPr>
        <w:pStyle w:val="refstandardmiddle"/>
        <w:rPr>
          <w:color w:val="auto"/>
          <w:w w:val="100"/>
        </w:rPr>
      </w:pPr>
      <w:r w:rsidRPr="00A5711D">
        <w:rPr>
          <w:color w:val="000000" w:themeColor="text1"/>
          <w:spacing w:val="-1"/>
          <w:position w:val="-10"/>
        </w:rPr>
        <w:t>F877—2018</w:t>
      </w:r>
      <w:r w:rsidRPr="00A5711D">
        <w:rPr>
          <w:color w:val="000000" w:themeColor="text1"/>
          <w:spacing w:val="-2"/>
          <w:position w:val="-10"/>
        </w:rPr>
        <w:t>A</w:t>
      </w:r>
      <w:r w:rsidR="00D82AF5" w:rsidRPr="00E57A97">
        <w:rPr>
          <w:color w:val="auto"/>
          <w:w w:val="100"/>
        </w:rPr>
        <w:tab/>
        <w:t xml:space="preserve">Specification for Cross-linked Polyethylene (PEX)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 xml:space="preserve">Hot- and Cold-Water Distribution Systems </w:t>
      </w:r>
      <w:r w:rsidR="00D82AF5" w:rsidRPr="00E57A97">
        <w:rPr>
          <w:color w:val="auto"/>
          <w:w w:val="100"/>
        </w:rPr>
        <w:tab/>
        <w:t>Table 1202.4, Table 1202.5,</w:t>
      </w:r>
    </w:p>
    <w:p w14:paraId="4A3ED0ED" w14:textId="77777777" w:rsidR="001C2E87" w:rsidRPr="00E57A97" w:rsidRDefault="00D82AF5">
      <w:pPr>
        <w:pStyle w:val="refstandardmiddleright"/>
        <w:rPr>
          <w:rStyle w:val="RedText"/>
          <w:color w:val="auto"/>
          <w:w w:val="100"/>
        </w:rPr>
      </w:pPr>
      <w:r w:rsidRPr="00E57A97">
        <w:rPr>
          <w:rStyle w:val="RedText"/>
          <w:color w:val="auto"/>
          <w:w w:val="100"/>
        </w:rPr>
        <w:t>Table 1210.4, Table 1210.5</w:t>
      </w:r>
    </w:p>
    <w:p w14:paraId="66E1E757" w14:textId="77777777" w:rsidR="001C2E87" w:rsidRPr="00E57A97" w:rsidRDefault="00D82AF5">
      <w:pPr>
        <w:pStyle w:val="refstandardmiddle"/>
        <w:rPr>
          <w:color w:val="auto"/>
          <w:w w:val="100"/>
        </w:rPr>
      </w:pPr>
      <w:r w:rsidRPr="00E57A97">
        <w:rPr>
          <w:color w:val="auto"/>
          <w:w w:val="100"/>
        </w:rPr>
        <w:t>F891—00</w:t>
      </w:r>
      <w:r w:rsidRPr="00E57A97">
        <w:rPr>
          <w:color w:val="auto"/>
          <w:w w:val="100"/>
        </w:rPr>
        <w:tab/>
        <w:t xml:space="preserve">Coextruded Poly (Vinyl Chloride) (PVC) Plastic </w:t>
      </w:r>
      <w:r w:rsidRPr="00E57A97">
        <w:rPr>
          <w:color w:val="auto"/>
          <w:w w:val="100"/>
        </w:rPr>
        <w:br/>
      </w:r>
      <w:r w:rsidRPr="00E57A97">
        <w:rPr>
          <w:color w:val="auto"/>
          <w:w w:val="100"/>
        </w:rPr>
        <w:tab/>
      </w:r>
      <w:r w:rsidRPr="00E57A97">
        <w:rPr>
          <w:color w:val="auto"/>
          <w:w w:val="100"/>
        </w:rPr>
        <w:t> </w:t>
      </w:r>
      <w:r w:rsidRPr="00E57A97">
        <w:rPr>
          <w:color w:val="auto"/>
          <w:w w:val="100"/>
        </w:rPr>
        <w:t>Pipe with Cellular Core</w:t>
      </w:r>
      <w:r w:rsidRPr="00E57A97">
        <w:rPr>
          <w:color w:val="auto"/>
          <w:w w:val="100"/>
        </w:rPr>
        <w:tab/>
        <w:t>Table 515.2A, Table 515.2B</w:t>
      </w:r>
    </w:p>
    <w:p w14:paraId="0374ED3E" w14:textId="3E9F02A3" w:rsidR="001C2E87" w:rsidRPr="00E57A97" w:rsidRDefault="009E590E">
      <w:pPr>
        <w:pStyle w:val="refstandardmiddle"/>
        <w:rPr>
          <w:color w:val="auto"/>
          <w:w w:val="100"/>
        </w:rPr>
      </w:pPr>
      <w:r w:rsidRPr="0017639B">
        <w:rPr>
          <w:color w:val="FF0000"/>
          <w:spacing w:val="-23"/>
          <w:position w:val="-10"/>
        </w:rPr>
        <w:t xml:space="preserve"> </w:t>
      </w:r>
      <w:r w:rsidRPr="00A5711D">
        <w:rPr>
          <w:color w:val="000000" w:themeColor="text1"/>
          <w:spacing w:val="-1"/>
          <w:position w:val="-10"/>
        </w:rPr>
        <w:t>F1055—2016</w:t>
      </w:r>
      <w:proofErr w:type="gramStart"/>
      <w:r w:rsidRPr="00A5711D">
        <w:rPr>
          <w:color w:val="000000" w:themeColor="text1"/>
          <w:spacing w:val="-2"/>
          <w:position w:val="-10"/>
        </w:rPr>
        <w:t>A</w:t>
      </w:r>
      <w:r w:rsidRPr="00A5711D">
        <w:rPr>
          <w:color w:val="000000" w:themeColor="text1"/>
          <w:position w:val="-10"/>
        </w:rPr>
        <w:t xml:space="preserve"> </w:t>
      </w:r>
      <w:r w:rsidRPr="00A5711D">
        <w:rPr>
          <w:color w:val="000000" w:themeColor="text1"/>
          <w:spacing w:val="8"/>
          <w:position w:val="-10"/>
        </w:rPr>
        <w:t xml:space="preserve"> </w:t>
      </w:r>
      <w:r w:rsidR="00D82AF5" w:rsidRPr="00E57A97">
        <w:rPr>
          <w:color w:val="auto"/>
          <w:w w:val="100"/>
        </w:rPr>
        <w:tab/>
      </w:r>
      <w:proofErr w:type="gramEnd"/>
      <w:r w:rsidR="00D82AF5" w:rsidRPr="00E57A97">
        <w:rPr>
          <w:color w:val="auto"/>
          <w:w w:val="100"/>
        </w:rPr>
        <w:t xml:space="preserve">Specification for Electrofusion Type Polyethylene Fittings for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 xml:space="preserve">Outside Diameter Controlled Polyethylene </w:t>
      </w:r>
      <w:r w:rsidR="00D82AF5" w:rsidRPr="00E57A97">
        <w:rPr>
          <w:rStyle w:val="RedText"/>
          <w:color w:val="auto"/>
          <w:w w:val="100"/>
        </w:rPr>
        <w:t xml:space="preserve">and </w:t>
      </w:r>
      <w:r w:rsidR="00D82AF5" w:rsidRPr="00E57A97">
        <w:rPr>
          <w:rStyle w:val="RedText"/>
          <w:color w:val="auto"/>
          <w:w w:val="100"/>
        </w:rPr>
        <w:br/>
      </w:r>
      <w:r w:rsidR="00D82AF5" w:rsidRPr="00E57A97">
        <w:rPr>
          <w:rStyle w:val="RedText"/>
          <w:color w:val="auto"/>
          <w:w w:val="100"/>
        </w:rPr>
        <w:tab/>
      </w:r>
      <w:r w:rsidR="00D82AF5" w:rsidRPr="00E57A97">
        <w:rPr>
          <w:rStyle w:val="RedText"/>
          <w:color w:val="auto"/>
          <w:w w:val="100"/>
        </w:rPr>
        <w:t> </w:t>
      </w:r>
      <w:r w:rsidR="00D82AF5" w:rsidRPr="00E57A97">
        <w:rPr>
          <w:rStyle w:val="RedText"/>
          <w:color w:val="auto"/>
          <w:w w:val="100"/>
        </w:rPr>
        <w:t>Cross-linked Polyethylene</w:t>
      </w:r>
      <w:r w:rsidR="00D82AF5" w:rsidRPr="00E57A97">
        <w:rPr>
          <w:color w:val="auto"/>
          <w:w w:val="100"/>
        </w:rPr>
        <w:t xml:space="preserve"> Pipe and Tubing</w:t>
      </w:r>
      <w:r w:rsidR="00D82AF5" w:rsidRPr="00E57A97">
        <w:rPr>
          <w:color w:val="auto"/>
          <w:w w:val="100"/>
        </w:rPr>
        <w:tab/>
      </w:r>
      <w:r w:rsidR="00D82AF5" w:rsidRPr="00E57A97">
        <w:rPr>
          <w:rStyle w:val="RedText"/>
          <w:color w:val="auto"/>
          <w:w w:val="100"/>
        </w:rPr>
        <w:t>Table 1210.5,</w:t>
      </w:r>
      <w:r w:rsidR="00D82AF5" w:rsidRPr="00E57A97">
        <w:rPr>
          <w:color w:val="auto"/>
          <w:w w:val="100"/>
        </w:rPr>
        <w:t xml:space="preserve"> 1210.6.6.2</w:t>
      </w:r>
    </w:p>
    <w:p w14:paraId="37BE27EF" w14:textId="77777777" w:rsidR="001C2E87" w:rsidRPr="00E57A97" w:rsidRDefault="00D82AF5">
      <w:pPr>
        <w:pStyle w:val="refcontinued"/>
        <w:rPr>
          <w:color w:val="auto"/>
          <w:w w:val="100"/>
        </w:rPr>
      </w:pPr>
      <w:r w:rsidRPr="00E57A97">
        <w:rPr>
          <w:rStyle w:val="Black"/>
          <w:color w:val="auto"/>
        </w:rPr>
        <w:t>ASTM—continued</w:t>
      </w:r>
    </w:p>
    <w:p w14:paraId="150ECF72" w14:textId="7C8D3EA2" w:rsidR="001C2E87" w:rsidRPr="00E57A97" w:rsidRDefault="009E590E">
      <w:pPr>
        <w:pStyle w:val="refstandardmiddle"/>
        <w:rPr>
          <w:color w:val="auto"/>
          <w:w w:val="100"/>
        </w:rPr>
      </w:pPr>
      <w:r w:rsidRPr="00A5711D">
        <w:rPr>
          <w:color w:val="000000" w:themeColor="text1"/>
          <w:spacing w:val="-1"/>
          <w:position w:val="-10"/>
        </w:rPr>
        <w:t>F1281—2017</w:t>
      </w:r>
      <w:r w:rsidR="00D82AF5" w:rsidRPr="00E57A97">
        <w:rPr>
          <w:color w:val="auto"/>
          <w:w w:val="100"/>
        </w:rPr>
        <w:tab/>
        <w:t xml:space="preserve">Specification for Cross-linked Polyethylene/Aluminum/Crosslinked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Polyethylene (PEX-AL-PEX) Pressure Pipe</w:t>
      </w:r>
      <w:r w:rsidR="00D82AF5" w:rsidRPr="00E57A97">
        <w:rPr>
          <w:color w:val="auto"/>
          <w:w w:val="100"/>
        </w:rPr>
        <w:tab/>
        <w:t>Table 1202.4</w:t>
      </w:r>
    </w:p>
    <w:p w14:paraId="74391729" w14:textId="1E2BB8AB" w:rsidR="001C2E87" w:rsidRPr="00E57A97" w:rsidRDefault="009E590E">
      <w:pPr>
        <w:pStyle w:val="refstandardmiddle"/>
        <w:rPr>
          <w:rStyle w:val="RedText"/>
          <w:color w:val="auto"/>
          <w:w w:val="100"/>
        </w:rPr>
      </w:pPr>
      <w:r w:rsidRPr="00A5711D">
        <w:rPr>
          <w:color w:val="000000" w:themeColor="text1"/>
          <w:spacing w:val="-1"/>
          <w:position w:val="-10"/>
        </w:rPr>
        <w:t>F1282—2017</w:t>
      </w:r>
      <w:r w:rsidR="00D82AF5" w:rsidRPr="00E57A97">
        <w:rPr>
          <w:color w:val="auto"/>
          <w:w w:val="100"/>
        </w:rPr>
        <w:tab/>
        <w:t>Standard Specification for Polyethylene/Aluminum/</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Polyethylene (PE-AL-PE) Composite Pressure Pipe</w:t>
      </w:r>
      <w:r w:rsidR="00D82AF5" w:rsidRPr="00E57A97">
        <w:rPr>
          <w:color w:val="auto"/>
          <w:w w:val="100"/>
        </w:rPr>
        <w:tab/>
        <w:t xml:space="preserve">Table 1202.4. </w:t>
      </w:r>
      <w:r w:rsidR="00D82AF5" w:rsidRPr="00E57A97">
        <w:rPr>
          <w:rStyle w:val="RedText"/>
          <w:color w:val="auto"/>
          <w:w w:val="100"/>
        </w:rPr>
        <w:t>Table 1210.4,</w:t>
      </w:r>
    </w:p>
    <w:p w14:paraId="4D3A7C6D" w14:textId="77777777" w:rsidR="001C2E87" w:rsidRPr="00E57A97" w:rsidRDefault="00D82AF5">
      <w:pPr>
        <w:pStyle w:val="refstandardmiddleright"/>
        <w:rPr>
          <w:rStyle w:val="RedText"/>
          <w:color w:val="auto"/>
          <w:w w:val="100"/>
        </w:rPr>
      </w:pPr>
      <w:r w:rsidRPr="00E57A97">
        <w:rPr>
          <w:rStyle w:val="RedText"/>
          <w:color w:val="auto"/>
          <w:w w:val="100"/>
        </w:rPr>
        <w:t>Table 1210.5</w:t>
      </w:r>
    </w:p>
    <w:p w14:paraId="57C4373D" w14:textId="11E78E9C" w:rsidR="001C2E87" w:rsidRPr="00E57A97" w:rsidRDefault="00D82AF5">
      <w:pPr>
        <w:pStyle w:val="refstandardmiddle"/>
        <w:rPr>
          <w:color w:val="auto"/>
          <w:w w:val="100"/>
        </w:rPr>
      </w:pPr>
      <w:r w:rsidRPr="00E57A97">
        <w:rPr>
          <w:color w:val="auto"/>
          <w:w w:val="100"/>
        </w:rPr>
        <w:t>F1476—</w:t>
      </w:r>
      <w:r w:rsidRPr="00E57A97">
        <w:rPr>
          <w:rStyle w:val="RedText"/>
          <w:color w:val="auto"/>
          <w:w w:val="100"/>
        </w:rPr>
        <w:t>07(</w:t>
      </w:r>
      <w:r w:rsidRPr="00486A7B">
        <w:rPr>
          <w:rStyle w:val="RedText"/>
          <w:strike/>
          <w:w w:val="100"/>
        </w:rPr>
        <w:t>2013)</w:t>
      </w:r>
      <w:r w:rsidRPr="00E57A97">
        <w:rPr>
          <w:rStyle w:val="RedText"/>
          <w:color w:val="auto"/>
          <w:w w:val="100"/>
        </w:rPr>
        <w:t xml:space="preserve"> </w:t>
      </w:r>
      <w:r w:rsidR="00486A7B" w:rsidRPr="00486A7B">
        <w:rPr>
          <w:rStyle w:val="RedText"/>
          <w:w w:val="100"/>
        </w:rPr>
        <w:t>2019</w:t>
      </w:r>
      <w:r w:rsidRPr="00E57A97">
        <w:rPr>
          <w:color w:val="auto"/>
          <w:w w:val="100"/>
        </w:rPr>
        <w:tab/>
        <w:t xml:space="preserve">Specification for Performance of Gasketed Mechanical  </w:t>
      </w:r>
      <w:r w:rsidRPr="00E57A97">
        <w:rPr>
          <w:color w:val="auto"/>
          <w:w w:val="100"/>
        </w:rPr>
        <w:br/>
      </w:r>
      <w:r w:rsidRPr="00E57A97">
        <w:rPr>
          <w:color w:val="auto"/>
          <w:w w:val="100"/>
        </w:rPr>
        <w:tab/>
      </w:r>
      <w:r w:rsidRPr="00E57A97">
        <w:rPr>
          <w:color w:val="auto"/>
          <w:w w:val="100"/>
        </w:rPr>
        <w:t> </w:t>
      </w:r>
      <w:r w:rsidRPr="00E57A97">
        <w:rPr>
          <w:color w:val="auto"/>
          <w:w w:val="100"/>
        </w:rPr>
        <w:t>Couplings for Use in Piping Applications</w:t>
      </w:r>
      <w:r w:rsidRPr="00E57A97">
        <w:rPr>
          <w:color w:val="auto"/>
          <w:w w:val="100"/>
        </w:rPr>
        <w:tab/>
      </w:r>
      <w:r w:rsidRPr="00E57A97">
        <w:rPr>
          <w:rStyle w:val="RedText"/>
          <w:color w:val="auto"/>
          <w:w w:val="100"/>
        </w:rPr>
        <w:t>Table 1202.5,</w:t>
      </w:r>
      <w:r w:rsidRPr="00E57A97">
        <w:rPr>
          <w:color w:val="auto"/>
          <w:w w:val="100"/>
        </w:rPr>
        <w:t xml:space="preserve"> 1203.3.7</w:t>
      </w:r>
    </w:p>
    <w:p w14:paraId="1D88109B" w14:textId="1CAB08CE" w:rsidR="001C2E87" w:rsidRPr="00315BC2" w:rsidRDefault="009E590E" w:rsidP="00315BC2">
      <w:pPr>
        <w:pStyle w:val="BodyText"/>
        <w:spacing w:before="76" w:line="293" w:lineRule="auto"/>
        <w:ind w:left="0"/>
        <w:rPr>
          <w:rStyle w:val="RedText"/>
          <w:b w:val="0"/>
          <w:bCs w:val="0"/>
          <w:highlight w:val="cyan"/>
        </w:rPr>
      </w:pPr>
      <w:r w:rsidRPr="00315BC2">
        <w:rPr>
          <w:rFonts w:ascii="Times" w:hAnsi="Times" w:cs="Times"/>
          <w:b w:val="0"/>
          <w:bCs w:val="0"/>
          <w:color w:val="000000" w:themeColor="text1"/>
          <w:spacing w:val="-1"/>
          <w:sz w:val="18"/>
          <w:szCs w:val="18"/>
          <w:u w:color="000000"/>
        </w:rPr>
        <w:t>F1548—</w:t>
      </w:r>
      <w:r w:rsidRPr="00315BC2">
        <w:rPr>
          <w:rFonts w:ascii="Times" w:hAnsi="Times" w:cs="Times"/>
          <w:b w:val="0"/>
          <w:bCs w:val="0"/>
          <w:color w:val="000000" w:themeColor="text1"/>
          <w:spacing w:val="26"/>
          <w:w w:val="102"/>
          <w:sz w:val="18"/>
          <w:szCs w:val="18"/>
        </w:rPr>
        <w:t xml:space="preserve"> </w:t>
      </w:r>
      <w:r w:rsidRPr="008749F0">
        <w:rPr>
          <w:rFonts w:ascii="Times" w:hAnsi="Times" w:cs="Times"/>
          <w:b w:val="0"/>
          <w:bCs w:val="0"/>
          <w:color w:val="FF0000"/>
          <w:spacing w:val="-2"/>
          <w:sz w:val="18"/>
          <w:szCs w:val="18"/>
          <w:u w:val="single" w:color="000000"/>
        </w:rPr>
        <w:t>200</w:t>
      </w:r>
      <w:r w:rsidR="00315BC2">
        <w:rPr>
          <w:rFonts w:ascii="Times" w:hAnsi="Times" w:cs="Times"/>
          <w:b w:val="0"/>
          <w:bCs w:val="0"/>
          <w:color w:val="FF0000"/>
          <w:spacing w:val="-2"/>
          <w:sz w:val="18"/>
          <w:szCs w:val="18"/>
          <w:u w:val="single" w:color="000000"/>
        </w:rPr>
        <w:t>1(</w:t>
      </w:r>
      <w:r w:rsidRPr="008749F0">
        <w:rPr>
          <w:rFonts w:ascii="Times" w:hAnsi="Times" w:cs="Times"/>
          <w:b w:val="0"/>
          <w:bCs w:val="0"/>
          <w:color w:val="FF0000"/>
          <w:spacing w:val="-2"/>
          <w:sz w:val="18"/>
          <w:szCs w:val="18"/>
          <w:u w:val="single" w:color="000000"/>
        </w:rPr>
        <w:t>12018</w:t>
      </w:r>
      <w:r w:rsidRPr="008749F0">
        <w:rPr>
          <w:color w:val="FF0000"/>
          <w:spacing w:val="-2"/>
          <w:highlight w:val="cyan"/>
        </w:rPr>
        <w:t>)</w:t>
      </w:r>
      <w:r w:rsidR="00315BC2">
        <w:rPr>
          <w:color w:val="FF0000"/>
          <w:spacing w:val="-2"/>
        </w:rPr>
        <w:tab/>
      </w:r>
      <w:r w:rsidR="00315BC2">
        <w:rPr>
          <w:color w:val="FF0000"/>
          <w:spacing w:val="-2"/>
        </w:rPr>
        <w:tab/>
        <w:t xml:space="preserve">     </w:t>
      </w:r>
      <w:r w:rsidR="00D82AF5" w:rsidRPr="00E57A97">
        <w:rPr>
          <w:rStyle w:val="RedText"/>
          <w:color w:val="auto"/>
        </w:rPr>
        <w:t xml:space="preserve">Standard Specification for the Performance of Fittings for Use with </w:t>
      </w:r>
      <w:r w:rsidR="00D82AF5" w:rsidRPr="00E57A97">
        <w:rPr>
          <w:rStyle w:val="RedText"/>
          <w:color w:val="auto"/>
        </w:rPr>
        <w:br/>
      </w:r>
      <w:r w:rsidR="00D82AF5" w:rsidRPr="00E57A97">
        <w:rPr>
          <w:rStyle w:val="RedText"/>
          <w:color w:val="auto"/>
        </w:rPr>
        <w:tab/>
      </w:r>
      <w:r w:rsidR="00D82AF5" w:rsidRPr="00E57A97">
        <w:rPr>
          <w:rStyle w:val="RedText"/>
          <w:color w:val="auto"/>
        </w:rPr>
        <w:t> </w:t>
      </w:r>
      <w:r w:rsidR="00315BC2">
        <w:rPr>
          <w:rStyle w:val="RedText"/>
          <w:color w:val="auto"/>
        </w:rPr>
        <w:tab/>
      </w:r>
      <w:r w:rsidR="00315BC2">
        <w:rPr>
          <w:rStyle w:val="RedText"/>
          <w:color w:val="auto"/>
        </w:rPr>
        <w:tab/>
      </w:r>
      <w:r w:rsidR="00315BC2">
        <w:rPr>
          <w:rStyle w:val="RedText"/>
          <w:color w:val="auto"/>
        </w:rPr>
        <w:tab/>
        <w:t xml:space="preserve">     </w:t>
      </w:r>
      <w:r w:rsidR="00D82AF5" w:rsidRPr="00E57A97">
        <w:rPr>
          <w:rStyle w:val="RedText"/>
          <w:color w:val="auto"/>
        </w:rPr>
        <w:t>Gasketed Mechanical Couplings Used in Piping Applications</w:t>
      </w:r>
      <w:r w:rsidR="00D82AF5" w:rsidRPr="00E57A97">
        <w:rPr>
          <w:rStyle w:val="RedText"/>
          <w:color w:val="auto"/>
        </w:rPr>
        <w:tab/>
        <w:t>Table 1202.5</w:t>
      </w:r>
    </w:p>
    <w:p w14:paraId="07F1BDF0" w14:textId="77777777" w:rsidR="001C2E87" w:rsidRPr="00E57A97" w:rsidRDefault="001C2E87">
      <w:pPr>
        <w:pStyle w:val="refstandardmiddle"/>
        <w:rPr>
          <w:color w:val="auto"/>
          <w:w w:val="100"/>
        </w:rPr>
      </w:pPr>
    </w:p>
    <w:p w14:paraId="6010596E" w14:textId="62974EA9" w:rsidR="001C2E87" w:rsidRPr="00315BC2" w:rsidRDefault="009E590E" w:rsidP="00315BC2">
      <w:pPr>
        <w:pStyle w:val="BodyText"/>
        <w:spacing w:before="117"/>
        <w:ind w:left="0"/>
        <w:rPr>
          <w:rStyle w:val="RedText"/>
          <w:rFonts w:ascii="Times" w:hAnsi="Times" w:cs="Times"/>
          <w:b w:val="0"/>
          <w:bCs w:val="0"/>
          <w:sz w:val="18"/>
          <w:szCs w:val="18"/>
        </w:rPr>
      </w:pPr>
      <w:r w:rsidRPr="00315BC2">
        <w:rPr>
          <w:rFonts w:ascii="Times" w:hAnsi="Times" w:cs="Times"/>
          <w:b w:val="0"/>
          <w:bCs w:val="0"/>
          <w:color w:val="000000" w:themeColor="text1"/>
          <w:spacing w:val="-1"/>
          <w:sz w:val="18"/>
          <w:szCs w:val="18"/>
          <w:u w:color="000000"/>
        </w:rPr>
        <w:lastRenderedPageBreak/>
        <w:t>F1807—2018</w:t>
      </w:r>
      <w:r w:rsidR="00315BC2">
        <w:rPr>
          <w:rFonts w:ascii="Times" w:hAnsi="Times" w:cs="Times"/>
          <w:b w:val="0"/>
          <w:bCs w:val="0"/>
          <w:color w:val="000000" w:themeColor="text1"/>
          <w:spacing w:val="-1"/>
          <w:sz w:val="18"/>
          <w:szCs w:val="18"/>
          <w:u w:color="000000"/>
        </w:rPr>
        <w:tab/>
      </w:r>
      <w:r w:rsidR="00315BC2">
        <w:rPr>
          <w:rFonts w:ascii="Times" w:hAnsi="Times" w:cs="Times"/>
          <w:b w:val="0"/>
          <w:bCs w:val="0"/>
          <w:color w:val="000000" w:themeColor="text1"/>
          <w:spacing w:val="-1"/>
          <w:sz w:val="18"/>
          <w:szCs w:val="18"/>
          <w:u w:color="000000"/>
        </w:rPr>
        <w:tab/>
      </w:r>
      <w:r w:rsidR="00315BC2">
        <w:rPr>
          <w:rFonts w:ascii="Times" w:hAnsi="Times" w:cs="Times"/>
          <w:b w:val="0"/>
          <w:bCs w:val="0"/>
          <w:color w:val="000000" w:themeColor="text1"/>
          <w:spacing w:val="-1"/>
          <w:sz w:val="18"/>
          <w:szCs w:val="18"/>
          <w:u w:color="000000"/>
        </w:rPr>
        <w:tab/>
        <w:t xml:space="preserve">        </w:t>
      </w:r>
      <w:r w:rsidR="00D82AF5" w:rsidRPr="00E57A97">
        <w:t xml:space="preserve">Standard Specification for Metal Insert Fittings Utilizing a Copper Crimp </w:t>
      </w:r>
      <w:r w:rsidR="00D82AF5" w:rsidRPr="00E57A97">
        <w:br/>
      </w:r>
      <w:r w:rsidR="00D82AF5" w:rsidRPr="00E57A97">
        <w:tab/>
      </w:r>
      <w:r w:rsidR="00D82AF5" w:rsidRPr="00E57A97">
        <w:t> </w:t>
      </w:r>
      <w:r w:rsidR="00315BC2">
        <w:tab/>
      </w:r>
      <w:r w:rsidR="00315BC2">
        <w:tab/>
      </w:r>
      <w:r w:rsidR="00315BC2">
        <w:tab/>
        <w:t xml:space="preserve">        </w:t>
      </w:r>
      <w:r w:rsidR="00D82AF5" w:rsidRPr="00E57A97">
        <w:t xml:space="preserve">Ring for SDR 9 Cross-linked Polyethylene (PEX) Tubing </w:t>
      </w:r>
      <w:r w:rsidR="00D82AF5" w:rsidRPr="00E57A97">
        <w:rPr>
          <w:rStyle w:val="RedText"/>
          <w:color w:val="auto"/>
        </w:rPr>
        <w:t xml:space="preserve">and SDR9 </w:t>
      </w:r>
      <w:r w:rsidR="00D82AF5" w:rsidRPr="00E57A97">
        <w:rPr>
          <w:rStyle w:val="RedText"/>
          <w:color w:val="auto"/>
        </w:rPr>
        <w:br/>
      </w:r>
      <w:r w:rsidR="00D82AF5" w:rsidRPr="00E57A97">
        <w:rPr>
          <w:rStyle w:val="RedText"/>
          <w:color w:val="auto"/>
        </w:rPr>
        <w:tab/>
      </w:r>
      <w:r w:rsidR="00D82AF5" w:rsidRPr="00E57A97">
        <w:rPr>
          <w:rStyle w:val="RedText"/>
          <w:color w:val="auto"/>
        </w:rPr>
        <w:t> </w:t>
      </w:r>
      <w:r w:rsidR="00315BC2">
        <w:rPr>
          <w:rStyle w:val="RedText"/>
          <w:color w:val="auto"/>
        </w:rPr>
        <w:tab/>
        <w:t xml:space="preserve">                                        </w:t>
      </w:r>
      <w:proofErr w:type="spellStart"/>
      <w:r w:rsidR="00D82AF5" w:rsidRPr="00E57A97">
        <w:rPr>
          <w:rStyle w:val="RedText"/>
          <w:color w:val="auto"/>
        </w:rPr>
        <w:t>Polethylene</w:t>
      </w:r>
      <w:proofErr w:type="spellEnd"/>
      <w:r w:rsidR="00D82AF5" w:rsidRPr="00E57A97">
        <w:rPr>
          <w:rStyle w:val="RedText"/>
          <w:color w:val="auto"/>
        </w:rPr>
        <w:t xml:space="preserve"> of Raised Temperature (PE-RT) Tubing</w:t>
      </w:r>
      <w:r w:rsidR="00D82AF5" w:rsidRPr="00E57A97">
        <w:tab/>
        <w:t xml:space="preserve">Table 1202.5, </w:t>
      </w:r>
      <w:r w:rsidR="00D82AF5" w:rsidRPr="00E57A97">
        <w:rPr>
          <w:rStyle w:val="RedText"/>
          <w:color w:val="auto"/>
        </w:rPr>
        <w:t>Table 1210.5</w:t>
      </w:r>
    </w:p>
    <w:p w14:paraId="09033691" w14:textId="77777777" w:rsidR="00315BC2" w:rsidRDefault="00D82AF5">
      <w:pPr>
        <w:pStyle w:val="refstandardmiddle"/>
        <w:rPr>
          <w:rStyle w:val="RedText"/>
          <w:color w:val="auto"/>
          <w:w w:val="100"/>
        </w:rPr>
      </w:pPr>
      <w:r w:rsidRPr="00E57A97">
        <w:rPr>
          <w:color w:val="auto"/>
          <w:w w:val="100"/>
        </w:rPr>
        <w:t>F1924—</w:t>
      </w:r>
      <w:r w:rsidRPr="00486A7B">
        <w:rPr>
          <w:rStyle w:val="RedText"/>
          <w:strike/>
          <w:w w:val="100"/>
        </w:rPr>
        <w:t>12</w:t>
      </w:r>
      <w:r w:rsidR="00486A7B">
        <w:rPr>
          <w:color w:val="auto"/>
          <w:w w:val="100"/>
        </w:rPr>
        <w:t xml:space="preserve"> </w:t>
      </w:r>
      <w:r w:rsidR="00486A7B" w:rsidRPr="00486A7B">
        <w:rPr>
          <w:color w:val="FF0000"/>
          <w:w w:val="100"/>
        </w:rPr>
        <w:t>2019</w:t>
      </w:r>
      <w:r w:rsidRPr="00E57A97">
        <w:rPr>
          <w:color w:val="auto"/>
          <w:w w:val="100"/>
        </w:rPr>
        <w:tab/>
        <w:t xml:space="preserve">Standard Specification for Plastic Mechanical Fittings for Use on Outside </w:t>
      </w:r>
      <w:r w:rsidRPr="00E57A97">
        <w:rPr>
          <w:color w:val="auto"/>
          <w:w w:val="100"/>
        </w:rPr>
        <w:br/>
      </w:r>
      <w:r w:rsidRPr="00E57A97">
        <w:rPr>
          <w:color w:val="auto"/>
          <w:w w:val="100"/>
        </w:rPr>
        <w:tab/>
      </w:r>
      <w:r w:rsidRPr="00E57A97">
        <w:rPr>
          <w:color w:val="auto"/>
          <w:w w:val="100"/>
        </w:rPr>
        <w:t> </w:t>
      </w:r>
      <w:r w:rsidRPr="00E57A97">
        <w:rPr>
          <w:color w:val="auto"/>
          <w:w w:val="100"/>
        </w:rPr>
        <w:t>Diameter Controlled Polyethylene Gas Distribution Pipe and Tubing</w:t>
      </w:r>
      <w:r w:rsidRPr="00E57A97">
        <w:rPr>
          <w:color w:val="auto"/>
          <w:w w:val="100"/>
        </w:rPr>
        <w:tab/>
      </w:r>
      <w:r w:rsidRPr="00E57A97">
        <w:rPr>
          <w:rStyle w:val="RedText"/>
          <w:color w:val="auto"/>
          <w:w w:val="100"/>
        </w:rPr>
        <w:t>1210.6.6.3</w:t>
      </w:r>
    </w:p>
    <w:p w14:paraId="396E98EF" w14:textId="5B51142B" w:rsidR="001C2E87" w:rsidRPr="00E57A97" w:rsidRDefault="009E590E">
      <w:pPr>
        <w:pStyle w:val="refstandardmiddle"/>
        <w:rPr>
          <w:rStyle w:val="RedText"/>
          <w:color w:val="auto"/>
          <w:w w:val="100"/>
        </w:rPr>
      </w:pPr>
      <w:r w:rsidRPr="00315BC2">
        <w:rPr>
          <w:color w:val="000000" w:themeColor="text1"/>
          <w:spacing w:val="-1"/>
          <w:position w:val="-10"/>
        </w:rPr>
        <w:t>F1960—2018</w:t>
      </w:r>
      <w:r w:rsidR="00D82AF5" w:rsidRPr="00E57A97">
        <w:rPr>
          <w:rStyle w:val="RedText"/>
          <w:color w:val="auto"/>
          <w:w w:val="100"/>
        </w:rPr>
        <w:tab/>
        <w:t xml:space="preserve">Specification for Cold-Expansion Fittings with PEX Reinforcing Rings </w:t>
      </w:r>
      <w:r w:rsidR="00D82AF5" w:rsidRPr="00E57A97">
        <w:rPr>
          <w:rStyle w:val="RedText"/>
          <w:color w:val="auto"/>
          <w:w w:val="100"/>
        </w:rPr>
        <w:br/>
      </w:r>
      <w:r w:rsidR="00D82AF5" w:rsidRPr="00E57A97">
        <w:rPr>
          <w:rStyle w:val="RedText"/>
          <w:color w:val="auto"/>
          <w:w w:val="100"/>
        </w:rPr>
        <w:tab/>
      </w:r>
      <w:r w:rsidR="00D82AF5" w:rsidRPr="00E57A97">
        <w:rPr>
          <w:rStyle w:val="RedText"/>
          <w:color w:val="auto"/>
          <w:w w:val="100"/>
        </w:rPr>
        <w:t> </w:t>
      </w:r>
      <w:r w:rsidR="00D82AF5" w:rsidRPr="00E57A97">
        <w:rPr>
          <w:rStyle w:val="RedText"/>
          <w:color w:val="auto"/>
          <w:w w:val="100"/>
        </w:rPr>
        <w:t>for Use with Cross-linked Polyethylene (PEX) Tubing</w:t>
      </w:r>
      <w:r w:rsidR="00D82AF5" w:rsidRPr="00E57A97">
        <w:rPr>
          <w:rStyle w:val="RedText"/>
          <w:color w:val="auto"/>
          <w:w w:val="100"/>
        </w:rPr>
        <w:tab/>
        <w:t>Table 1202.5, Table 1210.5</w:t>
      </w:r>
    </w:p>
    <w:p w14:paraId="62EDCDAE" w14:textId="77777777" w:rsidR="001C2E87" w:rsidRPr="00E57A97" w:rsidRDefault="00D82AF5">
      <w:pPr>
        <w:pStyle w:val="refstandardmiddle"/>
        <w:rPr>
          <w:color w:val="auto"/>
          <w:w w:val="100"/>
        </w:rPr>
      </w:pPr>
      <w:r w:rsidRPr="00E57A97">
        <w:rPr>
          <w:color w:val="auto"/>
          <w:w w:val="100"/>
        </w:rPr>
        <w:t>F1974—</w:t>
      </w:r>
      <w:r w:rsidRPr="00E57A97">
        <w:rPr>
          <w:rStyle w:val="RedText"/>
          <w:color w:val="auto"/>
          <w:w w:val="100"/>
        </w:rPr>
        <w:t xml:space="preserve">09(2015) </w:t>
      </w:r>
      <w:r w:rsidRPr="00E57A97">
        <w:rPr>
          <w:color w:val="auto"/>
          <w:w w:val="100"/>
        </w:rPr>
        <w:tab/>
        <w:t xml:space="preserve">Standard Specification for Metal Insert Fittings for Polyethylene/ </w:t>
      </w:r>
      <w:r w:rsidRPr="00E57A97">
        <w:rPr>
          <w:color w:val="auto"/>
          <w:w w:val="100"/>
        </w:rPr>
        <w:br/>
      </w:r>
      <w:r w:rsidRPr="00E57A97">
        <w:rPr>
          <w:color w:val="auto"/>
          <w:w w:val="100"/>
        </w:rPr>
        <w:tab/>
      </w:r>
      <w:r w:rsidRPr="00E57A97">
        <w:rPr>
          <w:color w:val="auto"/>
          <w:w w:val="100"/>
        </w:rPr>
        <w:t> </w:t>
      </w:r>
      <w:r w:rsidRPr="00E57A97">
        <w:rPr>
          <w:color w:val="auto"/>
          <w:w w:val="100"/>
        </w:rPr>
        <w:t>Aluminum/Polyethylene and Cross-linked Polyethylene/Aluminum/</w:t>
      </w:r>
      <w:r w:rsidRPr="00E57A97">
        <w:rPr>
          <w:color w:val="auto"/>
          <w:w w:val="100"/>
        </w:rPr>
        <w:br/>
      </w:r>
      <w:r w:rsidRPr="00E57A97">
        <w:rPr>
          <w:color w:val="auto"/>
          <w:w w:val="100"/>
        </w:rPr>
        <w:tab/>
      </w:r>
      <w:r w:rsidRPr="00E57A97">
        <w:rPr>
          <w:color w:val="auto"/>
          <w:w w:val="100"/>
        </w:rPr>
        <w:t> </w:t>
      </w:r>
      <w:r w:rsidRPr="00E57A97">
        <w:rPr>
          <w:color w:val="auto"/>
          <w:w w:val="100"/>
        </w:rPr>
        <w:t>Cross-linked Polyethylene Composite Pressure Pipe</w:t>
      </w:r>
      <w:r w:rsidRPr="00E57A97">
        <w:rPr>
          <w:color w:val="auto"/>
          <w:w w:val="100"/>
        </w:rPr>
        <w:tab/>
        <w:t>Table 1202.5</w:t>
      </w:r>
    </w:p>
    <w:p w14:paraId="57F889A4" w14:textId="32B3E297" w:rsidR="001C2E87" w:rsidRPr="00E57A97" w:rsidRDefault="009E590E">
      <w:pPr>
        <w:pStyle w:val="refstandardmiddle"/>
        <w:rPr>
          <w:rStyle w:val="RedText"/>
          <w:color w:val="auto"/>
          <w:w w:val="100"/>
        </w:rPr>
      </w:pPr>
      <w:r w:rsidRPr="00315BC2">
        <w:rPr>
          <w:color w:val="000000" w:themeColor="text1"/>
          <w:spacing w:val="-1"/>
          <w:position w:val="-10"/>
          <w:u w:val="single"/>
        </w:rPr>
        <w:t>F2080—</w:t>
      </w:r>
      <w:proofErr w:type="gramStart"/>
      <w:r w:rsidRPr="00F116F0">
        <w:rPr>
          <w:strike/>
          <w:color w:val="FF0000"/>
          <w:spacing w:val="-1"/>
          <w:position w:val="-10"/>
          <w:u w:val="single"/>
        </w:rPr>
        <w:t>16</w:t>
      </w:r>
      <w:r w:rsidR="00F116F0">
        <w:rPr>
          <w:strike/>
          <w:color w:val="FF0000"/>
          <w:spacing w:val="-1"/>
          <w:position w:val="-10"/>
          <w:u w:val="single"/>
        </w:rPr>
        <w:t xml:space="preserve">  </w:t>
      </w:r>
      <w:r w:rsidR="00F116F0" w:rsidRPr="00F116F0">
        <w:rPr>
          <w:color w:val="FF0000"/>
          <w:spacing w:val="-1"/>
          <w:position w:val="-10"/>
          <w:u w:val="single"/>
        </w:rPr>
        <w:t>2019</w:t>
      </w:r>
      <w:proofErr w:type="gramEnd"/>
      <w:r w:rsidR="00F116F0" w:rsidRPr="00F116F0">
        <w:rPr>
          <w:rStyle w:val="RedText"/>
          <w:color w:val="auto"/>
          <w:w w:val="100"/>
        </w:rPr>
        <w:t xml:space="preserve"> </w:t>
      </w:r>
      <w:r w:rsidR="00D82AF5" w:rsidRPr="00E57A97">
        <w:rPr>
          <w:rStyle w:val="RedText"/>
          <w:color w:val="auto"/>
          <w:w w:val="100"/>
        </w:rPr>
        <w:tab/>
      </w:r>
      <w:r w:rsidR="00D82AF5" w:rsidRPr="00F116F0">
        <w:rPr>
          <w:rStyle w:val="RedText"/>
          <w:strike/>
          <w:w w:val="100"/>
        </w:rPr>
        <w:t>Specification for Cold-Expansion Fittings with Metal Compression-</w:t>
      </w:r>
      <w:r w:rsidR="00D82AF5" w:rsidRPr="00F116F0">
        <w:rPr>
          <w:rStyle w:val="RedText"/>
          <w:w w:val="100"/>
        </w:rPr>
        <w:t xml:space="preserve"> </w:t>
      </w:r>
      <w:r w:rsidR="00D82AF5" w:rsidRPr="00E57A97">
        <w:rPr>
          <w:rStyle w:val="RedText"/>
          <w:color w:val="auto"/>
          <w:w w:val="100"/>
        </w:rPr>
        <w:br/>
      </w:r>
      <w:r w:rsidR="00D82AF5" w:rsidRPr="00E57A97">
        <w:rPr>
          <w:rStyle w:val="RedText"/>
          <w:color w:val="auto"/>
          <w:w w:val="100"/>
        </w:rPr>
        <w:tab/>
      </w:r>
      <w:r w:rsidR="00D82AF5" w:rsidRPr="00F116F0">
        <w:rPr>
          <w:rStyle w:val="RedText"/>
          <w:strike/>
          <w:w w:val="100"/>
        </w:rPr>
        <w:t>Sleeves for Cross-linked Polyethylene (PEX) Pipe</w:t>
      </w:r>
      <w:r w:rsidR="00D82AF5" w:rsidRPr="00E57A97">
        <w:rPr>
          <w:rStyle w:val="RedText"/>
          <w:color w:val="auto"/>
          <w:w w:val="100"/>
        </w:rPr>
        <w:tab/>
        <w:t>Table 1210.5</w:t>
      </w:r>
    </w:p>
    <w:p w14:paraId="033BD61A" w14:textId="2AA3278E" w:rsidR="00F116F0" w:rsidRPr="00F116F0" w:rsidRDefault="00F116F0" w:rsidP="00F116F0">
      <w:pPr>
        <w:pStyle w:val="refstandardmiddle"/>
        <w:ind w:left="3240"/>
        <w:rPr>
          <w:color w:val="FF0000"/>
          <w:spacing w:val="-1"/>
          <w:position w:val="-10"/>
        </w:rPr>
      </w:pPr>
      <w:r>
        <w:rPr>
          <w:color w:val="FF0000"/>
          <w:spacing w:val="-1"/>
          <w:position w:val="-10"/>
        </w:rPr>
        <w:tab/>
      </w:r>
      <w:r w:rsidRPr="00F116F0">
        <w:rPr>
          <w:color w:val="FF0000"/>
          <w:spacing w:val="-1"/>
          <w:position w:val="-10"/>
        </w:rPr>
        <w:t xml:space="preserve">Standard Specification for Cold-Expansion Fittings with Metal Compression-Sleaves for Crosslinked Polyethylene (PEX) Pipe and </w:t>
      </w:r>
      <w:proofErr w:type="gramStart"/>
      <w:r w:rsidRPr="00F116F0">
        <w:rPr>
          <w:color w:val="FF0000"/>
          <w:spacing w:val="-1"/>
          <w:position w:val="-10"/>
        </w:rPr>
        <w:t>SDR( Polyethylene</w:t>
      </w:r>
      <w:proofErr w:type="gramEnd"/>
      <w:r w:rsidRPr="00F116F0">
        <w:rPr>
          <w:color w:val="FF0000"/>
          <w:spacing w:val="-1"/>
          <w:position w:val="-10"/>
        </w:rPr>
        <w:t xml:space="preserve"> of Raised Temperature (PE-RT) Pipe</w:t>
      </w:r>
    </w:p>
    <w:p w14:paraId="4508CCB5" w14:textId="77777777" w:rsidR="00F116F0" w:rsidRDefault="00F116F0">
      <w:pPr>
        <w:pStyle w:val="refstandardmiddle"/>
        <w:rPr>
          <w:strike/>
          <w:color w:val="FF0000"/>
          <w:spacing w:val="-1"/>
          <w:position w:val="-10"/>
        </w:rPr>
      </w:pPr>
    </w:p>
    <w:p w14:paraId="74C534F6" w14:textId="0D01A771" w:rsidR="001C2E87" w:rsidRPr="00E57A97" w:rsidRDefault="009E590E" w:rsidP="00315BC2">
      <w:pPr>
        <w:pStyle w:val="refstandardmiddle"/>
        <w:ind w:left="3240" w:hanging="3240"/>
        <w:rPr>
          <w:rStyle w:val="RedText"/>
          <w:color w:val="auto"/>
          <w:w w:val="100"/>
        </w:rPr>
      </w:pPr>
      <w:r w:rsidRPr="00315BC2">
        <w:rPr>
          <w:color w:val="000000" w:themeColor="text1"/>
          <w:spacing w:val="34"/>
          <w:position w:val="-10"/>
        </w:rPr>
        <w:t xml:space="preserve"> </w:t>
      </w:r>
      <w:r w:rsidRPr="00315BC2">
        <w:rPr>
          <w:color w:val="000000" w:themeColor="text1"/>
          <w:spacing w:val="-1"/>
          <w:position w:val="-10"/>
          <w:u w:val="single"/>
        </w:rPr>
        <w:t>F2098</w:t>
      </w:r>
      <w:r w:rsidRPr="008749F0">
        <w:rPr>
          <w:color w:val="FF0000"/>
          <w:spacing w:val="-1"/>
          <w:position w:val="-10"/>
          <w:u w:val="single"/>
        </w:rPr>
        <w:t>—</w:t>
      </w:r>
      <w:r w:rsidRPr="00C67172">
        <w:rPr>
          <w:strike/>
          <w:color w:val="FF0000"/>
          <w:spacing w:val="-1"/>
          <w:position w:val="-10"/>
          <w:u w:val="single"/>
        </w:rPr>
        <w:t>2015</w:t>
      </w:r>
      <w:r w:rsidR="00C67172">
        <w:rPr>
          <w:spacing w:val="-1"/>
          <w:position w:val="-10"/>
        </w:rPr>
        <w:t xml:space="preserve"> </w:t>
      </w:r>
      <w:r w:rsidR="00C67172" w:rsidRPr="00C67172">
        <w:rPr>
          <w:color w:val="FF0000"/>
          <w:spacing w:val="-1"/>
          <w:position w:val="-10"/>
        </w:rPr>
        <w:t>2018</w:t>
      </w:r>
      <w:r w:rsidRPr="009E590E">
        <w:rPr>
          <w:spacing w:val="-1"/>
          <w:position w:val="-10"/>
        </w:rPr>
        <w:tab/>
      </w:r>
      <w:r w:rsidR="00C67172">
        <w:rPr>
          <w:spacing w:val="-1"/>
          <w:position w:val="-10"/>
        </w:rPr>
        <w:tab/>
      </w:r>
      <w:r w:rsidR="00D82AF5" w:rsidRPr="00E57A97">
        <w:rPr>
          <w:color w:val="auto"/>
          <w:w w:val="100"/>
        </w:rPr>
        <w:t xml:space="preserve">Standard Specification for Stainless Steel Clamps for </w:t>
      </w:r>
      <w:r w:rsidR="00C67172" w:rsidRPr="00C67172">
        <w:rPr>
          <w:color w:val="FF0000"/>
          <w:w w:val="100"/>
        </w:rPr>
        <w:t>Securing</w:t>
      </w:r>
      <w:r w:rsidR="00C67172">
        <w:rPr>
          <w:color w:val="auto"/>
          <w:w w:val="100"/>
        </w:rPr>
        <w:t xml:space="preserve"> </w:t>
      </w:r>
      <w:r w:rsidR="00D82AF5" w:rsidRPr="00E57A97">
        <w:rPr>
          <w:color w:val="auto"/>
          <w:w w:val="100"/>
        </w:rPr>
        <w:t>SDR9 Cross-</w:t>
      </w:r>
      <w:proofErr w:type="gramStart"/>
      <w:r w:rsidR="00D82AF5" w:rsidRPr="00E57A97">
        <w:rPr>
          <w:color w:val="auto"/>
          <w:w w:val="100"/>
        </w:rPr>
        <w:t xml:space="preserve">linked  </w:t>
      </w:r>
      <w:r w:rsidR="00C67172">
        <w:rPr>
          <w:color w:val="auto"/>
          <w:w w:val="100"/>
        </w:rPr>
        <w:t>Polyethylene</w:t>
      </w:r>
      <w:proofErr w:type="gramEnd"/>
      <w:r w:rsidR="00C67172">
        <w:rPr>
          <w:color w:val="auto"/>
          <w:w w:val="100"/>
        </w:rPr>
        <w:t xml:space="preserve">  (PEX)Tubing  </w:t>
      </w:r>
      <w:r w:rsidR="00C67172" w:rsidRPr="00C67172">
        <w:rPr>
          <w:color w:val="FF0000"/>
          <w:w w:val="100"/>
          <w:u w:val="single"/>
        </w:rPr>
        <w:t>and SDR</w:t>
      </w:r>
      <w:r w:rsidR="00C67172">
        <w:rPr>
          <w:color w:val="FF0000"/>
          <w:w w:val="100"/>
          <w:u w:val="single"/>
        </w:rPr>
        <w:t>9</w:t>
      </w:r>
      <w:r w:rsidR="00C67172" w:rsidRPr="00C67172">
        <w:rPr>
          <w:color w:val="FF0000"/>
          <w:w w:val="100"/>
          <w:u w:val="single"/>
        </w:rPr>
        <w:t xml:space="preserve"> Polyethylene of Raised Temperature (PE-RT)</w:t>
      </w:r>
      <w:r w:rsidR="00C67172" w:rsidRPr="00C67172">
        <w:rPr>
          <w:color w:val="FF0000"/>
          <w:w w:val="100"/>
        </w:rPr>
        <w:t xml:space="preserve"> </w:t>
      </w:r>
      <w:r w:rsidR="00C67172">
        <w:rPr>
          <w:color w:val="auto"/>
          <w:w w:val="100"/>
        </w:rPr>
        <w:t>to Metal Insert and Plastic Insert Fittings</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Polyethylene (PEX) Tubing to Metal and Plastic Insert Fittings</w:t>
      </w:r>
      <w:r w:rsidR="00D82AF5" w:rsidRPr="00E57A97">
        <w:rPr>
          <w:color w:val="auto"/>
          <w:w w:val="100"/>
        </w:rPr>
        <w:tab/>
      </w:r>
      <w:r w:rsidR="00D82AF5" w:rsidRPr="00E57A97">
        <w:rPr>
          <w:rStyle w:val="RedText"/>
          <w:color w:val="auto"/>
          <w:w w:val="100"/>
        </w:rPr>
        <w:t>Table 1202.5</w:t>
      </w:r>
    </w:p>
    <w:p w14:paraId="45929BC3" w14:textId="77777777" w:rsidR="00CF0381" w:rsidRDefault="00C132D8" w:rsidP="00CF0381">
      <w:pPr>
        <w:pStyle w:val="refstandardmiddle"/>
        <w:ind w:left="3240" w:hanging="3240"/>
        <w:rPr>
          <w:color w:val="auto"/>
          <w:w w:val="100"/>
        </w:rPr>
      </w:pPr>
      <w:r w:rsidRPr="00CF0381">
        <w:rPr>
          <w:color w:val="000000" w:themeColor="text1"/>
          <w:spacing w:val="-1"/>
          <w:u w:color="000000"/>
        </w:rPr>
        <w:t>F2159—</w:t>
      </w:r>
      <w:r w:rsidRPr="001363E4">
        <w:rPr>
          <w:strike/>
          <w:color w:val="FF0000"/>
          <w:spacing w:val="-1"/>
          <w:u w:val="single" w:color="000000"/>
        </w:rPr>
        <w:t>2018</w:t>
      </w:r>
      <w:r w:rsidR="001363E4">
        <w:rPr>
          <w:color w:val="auto"/>
          <w:w w:val="100"/>
        </w:rPr>
        <w:t xml:space="preserve"> </w:t>
      </w:r>
      <w:r w:rsidR="001363E4" w:rsidRPr="001363E4">
        <w:rPr>
          <w:color w:val="FF0000"/>
          <w:w w:val="100"/>
        </w:rPr>
        <w:t>2021</w:t>
      </w:r>
      <w:r w:rsidR="00D82AF5" w:rsidRPr="00E57A97">
        <w:rPr>
          <w:color w:val="auto"/>
          <w:w w:val="100"/>
        </w:rPr>
        <w:tab/>
        <w:t>Standard Specification for Plastic Insert Fittings Utilizing a Copper Crimp</w:t>
      </w:r>
      <w:r w:rsidR="00D82AF5" w:rsidRPr="00E57A97">
        <w:rPr>
          <w:color w:val="auto"/>
          <w:w w:val="100"/>
        </w:rPr>
        <w:br/>
        <w:t xml:space="preserve"> Ring</w:t>
      </w:r>
      <w:r w:rsidR="001363E4">
        <w:rPr>
          <w:color w:val="auto"/>
          <w:w w:val="100"/>
        </w:rPr>
        <w:t xml:space="preserve"> </w:t>
      </w:r>
      <w:r w:rsidR="001363E4" w:rsidRPr="001363E4">
        <w:rPr>
          <w:color w:val="FF0000"/>
          <w:w w:val="100"/>
          <w:u w:val="single"/>
        </w:rPr>
        <w:t xml:space="preserve">or Alternate Stainless Steel </w:t>
      </w:r>
      <w:proofErr w:type="gramStart"/>
      <w:r w:rsidR="001363E4" w:rsidRPr="001363E4">
        <w:rPr>
          <w:color w:val="FF0000"/>
          <w:w w:val="100"/>
          <w:u w:val="single"/>
        </w:rPr>
        <w:t>Clamps</w:t>
      </w:r>
      <w:r w:rsidR="001363E4" w:rsidRPr="001363E4">
        <w:rPr>
          <w:color w:val="FF0000"/>
          <w:w w:val="100"/>
        </w:rPr>
        <w:t xml:space="preserve"> </w:t>
      </w:r>
      <w:r w:rsidR="00D82AF5" w:rsidRPr="001363E4">
        <w:rPr>
          <w:color w:val="FF0000"/>
          <w:w w:val="100"/>
        </w:rPr>
        <w:t xml:space="preserve"> </w:t>
      </w:r>
      <w:r w:rsidR="00D82AF5" w:rsidRPr="00E57A97">
        <w:rPr>
          <w:color w:val="auto"/>
          <w:w w:val="100"/>
        </w:rPr>
        <w:t>for</w:t>
      </w:r>
      <w:proofErr w:type="gramEnd"/>
      <w:r w:rsidR="00D82AF5" w:rsidRPr="00E57A97">
        <w:rPr>
          <w:color w:val="auto"/>
          <w:w w:val="100"/>
        </w:rPr>
        <w:t xml:space="preserve"> SDR</w:t>
      </w:r>
      <w:r w:rsidR="001363E4">
        <w:rPr>
          <w:color w:val="auto"/>
          <w:w w:val="100"/>
        </w:rPr>
        <w:t>9</w:t>
      </w:r>
      <w:r w:rsidR="00D82AF5" w:rsidRPr="00E57A97">
        <w:rPr>
          <w:color w:val="auto"/>
          <w:w w:val="100"/>
        </w:rPr>
        <w:t xml:space="preserve"> Cross-linked Polyethylene (PEX) Tubing </w:t>
      </w:r>
      <w:r w:rsidR="00D82AF5" w:rsidRPr="00E57A97">
        <w:rPr>
          <w:rStyle w:val="RedText"/>
          <w:color w:val="auto"/>
          <w:w w:val="100"/>
        </w:rPr>
        <w:t xml:space="preserve">and SDR9 </w:t>
      </w:r>
      <w:r w:rsidR="001363E4">
        <w:rPr>
          <w:rStyle w:val="RedText"/>
          <w:color w:val="auto"/>
          <w:w w:val="100"/>
        </w:rPr>
        <w:t xml:space="preserve"> </w:t>
      </w:r>
      <w:r w:rsidR="00D82AF5" w:rsidRPr="00E57A97">
        <w:rPr>
          <w:rStyle w:val="RedText"/>
          <w:color w:val="auto"/>
          <w:w w:val="100"/>
        </w:rPr>
        <w:t>Polyethylene of Raised Temperature (PE-RT) Tubing</w:t>
      </w:r>
      <w:r w:rsidR="00D82AF5" w:rsidRPr="00E57A97">
        <w:rPr>
          <w:color w:val="auto"/>
          <w:w w:val="100"/>
        </w:rPr>
        <w:tab/>
      </w:r>
      <w:r w:rsidR="00D82AF5" w:rsidRPr="00E57A97">
        <w:rPr>
          <w:rStyle w:val="RedText"/>
          <w:color w:val="auto"/>
          <w:w w:val="100"/>
        </w:rPr>
        <w:t xml:space="preserve">Table 1210.5, </w:t>
      </w:r>
      <w:r w:rsidR="00D82AF5" w:rsidRPr="00E57A97">
        <w:rPr>
          <w:color w:val="auto"/>
          <w:w w:val="100"/>
        </w:rPr>
        <w:t>Table 1202.5</w:t>
      </w:r>
    </w:p>
    <w:p w14:paraId="7511322A" w14:textId="7BC4BCF9" w:rsidR="001C2E87" w:rsidRPr="00E57A97" w:rsidRDefault="00C132D8" w:rsidP="00CF0381">
      <w:pPr>
        <w:pStyle w:val="refstandardmiddle"/>
        <w:ind w:left="3240" w:hanging="3240"/>
        <w:rPr>
          <w:rStyle w:val="RedText"/>
          <w:color w:val="auto"/>
          <w:w w:val="100"/>
        </w:rPr>
      </w:pPr>
      <w:r w:rsidRPr="008749F0">
        <w:rPr>
          <w:strike/>
          <w:color w:val="FF0000"/>
          <w:spacing w:val="-22"/>
        </w:rPr>
        <w:t xml:space="preserve"> </w:t>
      </w:r>
      <w:r w:rsidRPr="00CF0381">
        <w:rPr>
          <w:color w:val="000000" w:themeColor="text1"/>
          <w:spacing w:val="-1"/>
          <w:u w:color="000000"/>
        </w:rPr>
        <w:t>F2389—2017</w:t>
      </w:r>
      <w:r w:rsidRPr="00CF0381">
        <w:rPr>
          <w:color w:val="000000" w:themeColor="text1"/>
          <w:spacing w:val="-2"/>
          <w:u w:color="000000"/>
        </w:rPr>
        <w:t>A</w:t>
      </w:r>
      <w:r w:rsidRPr="00CF0381">
        <w:rPr>
          <w:color w:val="000000" w:themeColor="text1"/>
          <w:u w:val="single" w:color="000000"/>
        </w:rPr>
        <w:t xml:space="preserve"> </w:t>
      </w:r>
      <w:r w:rsidRPr="00CF0381">
        <w:rPr>
          <w:color w:val="000000" w:themeColor="text1"/>
          <w:spacing w:val="8"/>
          <w:u w:val="single" w:color="000000"/>
        </w:rPr>
        <w:t xml:space="preserve"> </w:t>
      </w:r>
      <w:r w:rsidR="00D82AF5" w:rsidRPr="00CF0381">
        <w:rPr>
          <w:rStyle w:val="RedText"/>
          <w:color w:val="000000" w:themeColor="text1"/>
          <w:w w:val="100"/>
        </w:rPr>
        <w:t xml:space="preserve"> </w:t>
      </w:r>
      <w:r w:rsidR="00D82AF5" w:rsidRPr="00E57A97">
        <w:rPr>
          <w:color w:val="auto"/>
          <w:w w:val="100"/>
        </w:rPr>
        <w:tab/>
        <w:t>Specification for Pressure-rated Polypropylene Piping Systems</w:t>
      </w:r>
      <w:r w:rsidR="00D82AF5" w:rsidRPr="00E57A97">
        <w:rPr>
          <w:color w:val="auto"/>
          <w:w w:val="100"/>
        </w:rPr>
        <w:tab/>
      </w:r>
      <w:r w:rsidR="00D82AF5" w:rsidRPr="00E57A97">
        <w:rPr>
          <w:rStyle w:val="RedText"/>
          <w:color w:val="auto"/>
          <w:w w:val="100"/>
        </w:rPr>
        <w:t>Table 1210.4, 1203.15.1,</w:t>
      </w:r>
    </w:p>
    <w:p w14:paraId="2FBE7696" w14:textId="77777777" w:rsidR="001C2E87" w:rsidRPr="00E57A97" w:rsidRDefault="00D82AF5">
      <w:pPr>
        <w:pStyle w:val="refstandardright"/>
        <w:rPr>
          <w:color w:val="auto"/>
          <w:w w:val="100"/>
        </w:rPr>
      </w:pPr>
      <w:r w:rsidRPr="00E57A97">
        <w:rPr>
          <w:rStyle w:val="RedText"/>
          <w:color w:val="auto"/>
          <w:w w:val="100"/>
        </w:rPr>
        <w:t>1210.6.7.1, Table 1210.5,</w:t>
      </w:r>
      <w:r w:rsidRPr="00E57A97">
        <w:rPr>
          <w:rStyle w:val="RedText"/>
          <w:color w:val="auto"/>
          <w:w w:val="100"/>
        </w:rPr>
        <w:br/>
      </w:r>
      <w:r w:rsidRPr="00E57A97">
        <w:rPr>
          <w:color w:val="auto"/>
          <w:w w:val="100"/>
        </w:rPr>
        <w:t xml:space="preserve">Table 1202.4, Table 1202.5 </w:t>
      </w:r>
    </w:p>
    <w:p w14:paraId="38D81FC0" w14:textId="069B4A0A" w:rsidR="001C2E87" w:rsidRPr="00E57A97" w:rsidRDefault="00D82AF5" w:rsidP="005033CD">
      <w:pPr>
        <w:pStyle w:val="refstandardmiddle"/>
        <w:ind w:left="3240" w:hanging="3240"/>
        <w:rPr>
          <w:rStyle w:val="RedText"/>
          <w:color w:val="auto"/>
          <w:w w:val="100"/>
        </w:rPr>
      </w:pPr>
      <w:r w:rsidRPr="00E57A97">
        <w:rPr>
          <w:rStyle w:val="RedText"/>
          <w:color w:val="auto"/>
          <w:w w:val="100"/>
        </w:rPr>
        <w:t>F2434—</w:t>
      </w:r>
      <w:proofErr w:type="gramStart"/>
      <w:r w:rsidRPr="005033CD">
        <w:rPr>
          <w:rStyle w:val="RedText"/>
          <w:strike/>
          <w:w w:val="100"/>
        </w:rPr>
        <w:t xml:space="preserve">14 </w:t>
      </w:r>
      <w:r w:rsidR="005033CD">
        <w:rPr>
          <w:rStyle w:val="RedText"/>
          <w:strike/>
          <w:w w:val="100"/>
        </w:rPr>
        <w:t xml:space="preserve"> </w:t>
      </w:r>
      <w:r w:rsidR="005033CD" w:rsidRPr="005033CD">
        <w:rPr>
          <w:rStyle w:val="RedText"/>
          <w:w w:val="100"/>
        </w:rPr>
        <w:t>2019</w:t>
      </w:r>
      <w:proofErr w:type="gramEnd"/>
      <w:r w:rsidRPr="00E57A97">
        <w:rPr>
          <w:rStyle w:val="RedText"/>
          <w:color w:val="auto"/>
          <w:w w:val="100"/>
        </w:rPr>
        <w:tab/>
        <w:t xml:space="preserve">Standard Specification for </w:t>
      </w:r>
      <w:r w:rsidRPr="000134A2">
        <w:rPr>
          <w:rStyle w:val="RedText"/>
          <w:strike/>
          <w:w w:val="100"/>
        </w:rPr>
        <w:t>Metal</w:t>
      </w:r>
      <w:r w:rsidRPr="000134A2">
        <w:rPr>
          <w:rStyle w:val="RedText"/>
          <w:w w:val="100"/>
        </w:rPr>
        <w:t xml:space="preserve"> </w:t>
      </w:r>
      <w:r w:rsidR="000134A2" w:rsidRPr="000134A2">
        <w:rPr>
          <w:rStyle w:val="RedText"/>
          <w:w w:val="100"/>
        </w:rPr>
        <w:t xml:space="preserve"> Plastic </w:t>
      </w:r>
      <w:r w:rsidRPr="00E57A97">
        <w:rPr>
          <w:rStyle w:val="RedText"/>
          <w:color w:val="auto"/>
          <w:w w:val="100"/>
        </w:rPr>
        <w:t xml:space="preserve">Insert Fittings Utilizing a </w:t>
      </w:r>
      <w:r w:rsidRPr="00E57A97">
        <w:rPr>
          <w:rStyle w:val="RedText"/>
          <w:color w:val="auto"/>
          <w:w w:val="100"/>
        </w:rPr>
        <w:tab/>
      </w:r>
      <w:r w:rsidRPr="00E57A97">
        <w:rPr>
          <w:rStyle w:val="RedText"/>
          <w:color w:val="auto"/>
          <w:w w:val="100"/>
        </w:rPr>
        <w:t> </w:t>
      </w:r>
      <w:r w:rsidRPr="00E57A97">
        <w:rPr>
          <w:rStyle w:val="RedText"/>
          <w:color w:val="auto"/>
          <w:w w:val="100"/>
        </w:rPr>
        <w:t>Copper Crimp ring for SDR9 Cross-linked Polyethylene (PEX)  Tubing and SDR9 Cross-linked Polyethylene/Aluminum/</w:t>
      </w:r>
      <w:r w:rsidRPr="00E57A97">
        <w:rPr>
          <w:rStyle w:val="RedText"/>
          <w:color w:val="auto"/>
          <w:w w:val="100"/>
        </w:rPr>
        <w:br/>
      </w:r>
      <w:r w:rsidRPr="00E57A97">
        <w:rPr>
          <w:rStyle w:val="RedText"/>
          <w:color w:val="auto"/>
          <w:w w:val="100"/>
        </w:rPr>
        <w:tab/>
      </w:r>
      <w:r w:rsidRPr="00E57A97">
        <w:rPr>
          <w:rStyle w:val="RedText"/>
          <w:color w:val="auto"/>
          <w:w w:val="100"/>
        </w:rPr>
        <w:t> </w:t>
      </w:r>
      <w:r w:rsidRPr="00E57A97">
        <w:rPr>
          <w:rStyle w:val="RedText"/>
          <w:color w:val="auto"/>
          <w:w w:val="100"/>
        </w:rPr>
        <w:t>Cross-linked Polyethylene (PEX-AL-PEX) Tubing</w:t>
      </w:r>
      <w:r w:rsidRPr="00E57A97">
        <w:rPr>
          <w:rStyle w:val="RedText"/>
          <w:color w:val="auto"/>
          <w:w w:val="100"/>
        </w:rPr>
        <w:tab/>
        <w:t>Table 1210.5</w:t>
      </w:r>
    </w:p>
    <w:p w14:paraId="5646D89F" w14:textId="072BB02C" w:rsidR="001C2E87" w:rsidRPr="00E57A97" w:rsidRDefault="00D82AF5" w:rsidP="00CF0381">
      <w:pPr>
        <w:pStyle w:val="refstandardmiddle"/>
        <w:ind w:left="3240" w:hanging="3240"/>
        <w:rPr>
          <w:rStyle w:val="RedText"/>
          <w:color w:val="auto"/>
          <w:w w:val="100"/>
        </w:rPr>
      </w:pPr>
      <w:r w:rsidRPr="00E57A97">
        <w:rPr>
          <w:color w:val="auto"/>
          <w:w w:val="100"/>
        </w:rPr>
        <w:t>F2623—</w:t>
      </w:r>
      <w:r w:rsidRPr="005033CD">
        <w:rPr>
          <w:rStyle w:val="RedText"/>
          <w:strike/>
          <w:w w:val="100"/>
        </w:rPr>
        <w:t>14</w:t>
      </w:r>
      <w:r w:rsidRPr="00E57A97">
        <w:rPr>
          <w:rStyle w:val="RedText"/>
          <w:color w:val="auto"/>
          <w:w w:val="100"/>
        </w:rPr>
        <w:t xml:space="preserve"> </w:t>
      </w:r>
      <w:r w:rsidR="005033CD" w:rsidRPr="005033CD">
        <w:rPr>
          <w:rStyle w:val="RedText"/>
          <w:w w:val="100"/>
        </w:rPr>
        <w:t>2019</w:t>
      </w:r>
      <w:r w:rsidRPr="00E57A97">
        <w:rPr>
          <w:color w:val="auto"/>
          <w:w w:val="100"/>
        </w:rPr>
        <w:tab/>
        <w:t xml:space="preserve">Standard Specification for Polyethylene of Raised </w:t>
      </w:r>
      <w:r w:rsidRPr="00E57A97">
        <w:rPr>
          <w:color w:val="auto"/>
          <w:w w:val="100"/>
        </w:rPr>
        <w:br/>
      </w:r>
      <w:r w:rsidRPr="00E57A97">
        <w:rPr>
          <w:color w:val="auto"/>
          <w:w w:val="100"/>
        </w:rPr>
        <w:tab/>
      </w:r>
      <w:r w:rsidRPr="00E57A97">
        <w:rPr>
          <w:color w:val="auto"/>
          <w:w w:val="100"/>
        </w:rPr>
        <w:t> </w:t>
      </w:r>
      <w:r w:rsidRPr="00E57A97">
        <w:rPr>
          <w:color w:val="auto"/>
          <w:w w:val="100"/>
        </w:rPr>
        <w:t xml:space="preserve">Temperature (PE-RT) </w:t>
      </w:r>
      <w:r w:rsidRPr="00AD2EBE">
        <w:rPr>
          <w:strike/>
          <w:color w:val="FF0000"/>
          <w:w w:val="100"/>
        </w:rPr>
        <w:t>SDR 9 Tubing1</w:t>
      </w:r>
      <w:r w:rsidR="00AD2EBE" w:rsidRPr="00AD2EBE">
        <w:rPr>
          <w:color w:val="FF0000"/>
          <w:w w:val="100"/>
        </w:rPr>
        <w:t xml:space="preserve"> </w:t>
      </w:r>
      <w:r w:rsidR="00AD2EBE" w:rsidRPr="00AD2EBE">
        <w:rPr>
          <w:color w:val="FF0000"/>
          <w:w w:val="100"/>
          <w:u w:val="single"/>
        </w:rPr>
        <w:t>Systems for Non-Potable Water Applications</w:t>
      </w:r>
      <w:r w:rsidR="00AD2EBE" w:rsidRPr="00AD2EBE">
        <w:rPr>
          <w:color w:val="FF0000"/>
          <w:w w:val="100"/>
        </w:rPr>
        <w:t xml:space="preserve"> </w:t>
      </w:r>
      <w:r w:rsidRPr="00E57A97">
        <w:rPr>
          <w:color w:val="auto"/>
          <w:w w:val="100"/>
        </w:rPr>
        <w:tab/>
        <w:t xml:space="preserve">Table 1202.4, </w:t>
      </w:r>
      <w:r w:rsidRPr="00E57A97">
        <w:rPr>
          <w:rStyle w:val="RedText"/>
          <w:color w:val="auto"/>
          <w:w w:val="100"/>
        </w:rPr>
        <w:t>Table 1210.4</w:t>
      </w:r>
    </w:p>
    <w:p w14:paraId="76F13DBA" w14:textId="55584F12" w:rsidR="001C2E87" w:rsidRPr="00E57A97" w:rsidRDefault="00C132D8">
      <w:pPr>
        <w:pStyle w:val="refstandardmiddle"/>
        <w:rPr>
          <w:color w:val="auto"/>
          <w:w w:val="100"/>
        </w:rPr>
      </w:pPr>
      <w:r w:rsidRPr="00CF0381">
        <w:rPr>
          <w:color w:val="000000" w:themeColor="text1"/>
          <w:spacing w:val="-1"/>
          <w:u w:val="single" w:color="000000"/>
        </w:rPr>
        <w:t>F2735—</w:t>
      </w:r>
      <w:r w:rsidRPr="00CF0381">
        <w:rPr>
          <w:color w:val="000000" w:themeColor="text1"/>
          <w:spacing w:val="26"/>
          <w:w w:val="102"/>
        </w:rPr>
        <w:t xml:space="preserve"> </w:t>
      </w:r>
      <w:r w:rsidRPr="00CF0381">
        <w:rPr>
          <w:color w:val="000000" w:themeColor="text1"/>
          <w:spacing w:val="-2"/>
          <w:u w:val="single" w:color="000000"/>
        </w:rPr>
        <w:t>2009(2016)</w:t>
      </w:r>
      <w:r w:rsidR="00D82AF5" w:rsidRPr="00E57A97">
        <w:rPr>
          <w:color w:val="auto"/>
          <w:w w:val="100"/>
        </w:rPr>
        <w:tab/>
        <w:t xml:space="preserve">Standard Specification for Plastic Insert Fittings for SDR 9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 xml:space="preserve">Cross-linked Polyethylene (PEX) and </w:t>
      </w:r>
      <w:r w:rsidR="00D82AF5" w:rsidRPr="00E57A97">
        <w:rPr>
          <w:rStyle w:val="RedText"/>
          <w:color w:val="auto"/>
          <w:w w:val="100"/>
        </w:rPr>
        <w:t>Polyethylene of</w:t>
      </w:r>
      <w:r w:rsidR="00D82AF5" w:rsidRPr="00E57A97">
        <w:rPr>
          <w:color w:val="auto"/>
          <w:w w:val="100"/>
        </w:rPr>
        <w:t xml:space="preserve"> Raised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Temperature (PE-RT) Tubing</w:t>
      </w:r>
      <w:r w:rsidR="00D82AF5" w:rsidRPr="00E57A97">
        <w:rPr>
          <w:color w:val="auto"/>
          <w:w w:val="100"/>
        </w:rPr>
        <w:tab/>
        <w:t>Table 1202.5</w:t>
      </w:r>
    </w:p>
    <w:p w14:paraId="1FD9ECFA" w14:textId="0A73803F" w:rsidR="001C2E87" w:rsidRPr="00E57A97" w:rsidRDefault="00C132D8" w:rsidP="00AD2EBE">
      <w:pPr>
        <w:pStyle w:val="refstandardmiddle"/>
        <w:ind w:left="3240" w:hanging="3240"/>
        <w:rPr>
          <w:color w:val="auto"/>
          <w:w w:val="100"/>
        </w:rPr>
      </w:pPr>
      <w:r w:rsidRPr="00CF0381">
        <w:rPr>
          <w:color w:val="000000" w:themeColor="text1"/>
          <w:spacing w:val="-1"/>
          <w:position w:val="-10"/>
          <w:u w:val="single"/>
        </w:rPr>
        <w:t>F2769—2018</w:t>
      </w:r>
      <w:r w:rsidR="00D82AF5" w:rsidRPr="00E57A97">
        <w:rPr>
          <w:color w:val="auto"/>
          <w:w w:val="100"/>
        </w:rPr>
        <w:tab/>
      </w:r>
      <w:r w:rsidR="00AD2EBE" w:rsidRPr="00AD2EBE">
        <w:rPr>
          <w:color w:val="FF0000"/>
          <w:w w:val="100"/>
          <w:u w:val="single"/>
        </w:rPr>
        <w:t>Standard Specification</w:t>
      </w:r>
      <w:r w:rsidR="00AD2EBE" w:rsidRPr="00AD2EBE">
        <w:rPr>
          <w:color w:val="FF0000"/>
          <w:w w:val="100"/>
        </w:rPr>
        <w:t xml:space="preserve"> for</w:t>
      </w:r>
      <w:r w:rsidR="00AD2EBE">
        <w:rPr>
          <w:color w:val="auto"/>
          <w:w w:val="100"/>
        </w:rPr>
        <w:t xml:space="preserve"> Polyethylene or Raised Temperature (PE-RT) Plastic Hot-and Cold -water Tubing and Distributing Systems </w:t>
      </w:r>
      <w:r w:rsidR="00D82AF5" w:rsidRPr="00E57A97">
        <w:rPr>
          <w:color w:val="auto"/>
          <w:w w:val="100"/>
        </w:rPr>
        <w:t xml:space="preserve">Polyethylene of Raised Temperature (PE-RT) Plastic Hot- and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Cold-water Tubing and Distribution Systems</w:t>
      </w:r>
      <w:r w:rsidR="00D82AF5" w:rsidRPr="00E57A97">
        <w:rPr>
          <w:color w:val="auto"/>
          <w:w w:val="100"/>
        </w:rPr>
        <w:tab/>
        <w:t>Table 1202.4, Table 1202.5</w:t>
      </w:r>
    </w:p>
    <w:p w14:paraId="7D566825" w14:textId="7B15B037" w:rsidR="00D5722E" w:rsidRDefault="00D5722E" w:rsidP="00D5722E">
      <w:pPr>
        <w:spacing w:after="0"/>
        <w:ind w:left="2160" w:hanging="2160"/>
        <w:rPr>
          <w:rStyle w:val="RedText"/>
          <w:color w:val="auto"/>
        </w:rPr>
      </w:pPr>
      <w:r>
        <w:rPr>
          <w:rStyle w:val="RedText"/>
          <w:color w:val="auto"/>
        </w:rPr>
        <w:t>F3226-2017</w:t>
      </w:r>
      <w:r>
        <w:rPr>
          <w:rStyle w:val="RedText"/>
          <w:color w:val="auto"/>
        </w:rPr>
        <w:tab/>
        <w:t xml:space="preserve">                    Standard Specification for Metallic Press-Connect Fittings for Piping and Tubing     Systems…………………………………………………………………………………………. Table 1302.3</w:t>
      </w:r>
    </w:p>
    <w:p w14:paraId="6FF32805" w14:textId="77777777" w:rsidR="00D62F4C" w:rsidRDefault="00D62F4C" w:rsidP="00D5722E">
      <w:pPr>
        <w:spacing w:after="0"/>
        <w:ind w:left="2160" w:hanging="2160"/>
        <w:rPr>
          <w:rStyle w:val="RedText"/>
          <w:color w:val="auto"/>
        </w:rPr>
      </w:pPr>
    </w:p>
    <w:p w14:paraId="384A243E" w14:textId="77777777" w:rsidR="00D62F4C" w:rsidRDefault="00D62F4C" w:rsidP="00D5722E">
      <w:pPr>
        <w:spacing w:after="0"/>
        <w:ind w:left="2160" w:hanging="2160"/>
        <w:rPr>
          <w:rStyle w:val="RedText"/>
          <w:color w:val="auto"/>
        </w:rPr>
      </w:pPr>
    </w:p>
    <w:p w14:paraId="041792AE" w14:textId="77777777" w:rsidR="00D62F4C" w:rsidRDefault="00D62F4C" w:rsidP="00D5722E">
      <w:pPr>
        <w:spacing w:after="0"/>
        <w:ind w:left="2160" w:hanging="2160"/>
        <w:rPr>
          <w:rStyle w:val="RedText"/>
          <w:color w:val="auto"/>
        </w:rPr>
      </w:pPr>
    </w:p>
    <w:p w14:paraId="74A88336" w14:textId="2D2847C7" w:rsidR="006C58CC" w:rsidRDefault="00D82AF5" w:rsidP="006C58CC">
      <w:pPr>
        <w:spacing w:after="0"/>
        <w:ind w:left="720" w:hanging="720"/>
        <w:rPr>
          <w:rStyle w:val="RedText"/>
          <w:color w:val="auto"/>
        </w:rPr>
      </w:pPr>
      <w:r w:rsidRPr="00E57A97">
        <w:rPr>
          <w:rStyle w:val="RedText"/>
          <w:color w:val="auto"/>
        </w:rPr>
        <w:t>F2806—</w:t>
      </w:r>
      <w:r w:rsidRPr="00AD2EBE">
        <w:rPr>
          <w:rStyle w:val="RedText"/>
          <w:strike/>
        </w:rPr>
        <w:t>10(2015</w:t>
      </w:r>
      <w:r w:rsidRPr="00AD2EBE">
        <w:rPr>
          <w:rStyle w:val="RedText"/>
        </w:rPr>
        <w:t xml:space="preserve">) </w:t>
      </w:r>
      <w:r w:rsidR="00AD2EBE" w:rsidRPr="00AD2EBE">
        <w:rPr>
          <w:rStyle w:val="RedText"/>
        </w:rPr>
        <w:t>2020</w:t>
      </w:r>
      <w:r w:rsidR="006B1EC9">
        <w:rPr>
          <w:rStyle w:val="RedText"/>
        </w:rPr>
        <w:tab/>
      </w:r>
      <w:r w:rsidRPr="00E57A97">
        <w:rPr>
          <w:rStyle w:val="RedText"/>
          <w:color w:val="auto"/>
        </w:rPr>
        <w:t xml:space="preserve">Standard Specification for Acrylonitrile-Butadiene-Styrene  </w:t>
      </w:r>
    </w:p>
    <w:p w14:paraId="6D01C892" w14:textId="6684BBD8" w:rsidR="00046789" w:rsidRPr="00B05143" w:rsidRDefault="00046789" w:rsidP="006C58CC">
      <w:pPr>
        <w:spacing w:after="0"/>
        <w:ind w:left="2160" w:hanging="2160"/>
        <w:rPr>
          <w:rFonts w:ascii="Arial" w:hAnsi="Arial" w:cs="Arial"/>
          <w:color w:val="000000"/>
          <w:sz w:val="20"/>
          <w:szCs w:val="20"/>
          <w:u w:val="single"/>
          <w:lang w:val="en"/>
        </w:rPr>
      </w:pPr>
      <w:r w:rsidRPr="00B05143">
        <w:rPr>
          <w:rFonts w:ascii="Arial" w:hAnsi="Arial" w:cs="Arial"/>
          <w:color w:val="000000"/>
          <w:sz w:val="20"/>
          <w:szCs w:val="20"/>
          <w:u w:val="single"/>
          <w:lang w:val="en"/>
        </w:rPr>
        <w:t>F2855—</w:t>
      </w:r>
      <w:r w:rsidRPr="002C6058">
        <w:rPr>
          <w:rFonts w:ascii="Arial" w:hAnsi="Arial" w:cs="Arial"/>
          <w:strike/>
          <w:color w:val="FF0000"/>
          <w:sz w:val="20"/>
          <w:szCs w:val="20"/>
          <w:u w:val="single"/>
          <w:lang w:val="en"/>
        </w:rPr>
        <w:t>12</w:t>
      </w:r>
      <w:r>
        <w:rPr>
          <w:rFonts w:ascii="Arial" w:hAnsi="Arial" w:cs="Arial"/>
          <w:strike/>
          <w:color w:val="FF0000"/>
          <w:sz w:val="20"/>
          <w:szCs w:val="20"/>
          <w:u w:val="single"/>
          <w:lang w:val="en"/>
        </w:rPr>
        <w:t xml:space="preserve"> </w:t>
      </w:r>
      <w:r w:rsidRPr="002C6058">
        <w:rPr>
          <w:rFonts w:ascii="Arial" w:hAnsi="Arial" w:cs="Arial"/>
          <w:color w:val="FF0000"/>
          <w:sz w:val="20"/>
          <w:szCs w:val="20"/>
          <w:u w:val="single"/>
          <w:lang w:val="en"/>
        </w:rPr>
        <w:t>2019</w:t>
      </w:r>
      <w:r w:rsidR="006C58CC">
        <w:rPr>
          <w:rFonts w:ascii="Arial" w:hAnsi="Arial" w:cs="Arial"/>
          <w:color w:val="000000"/>
          <w:sz w:val="20"/>
          <w:szCs w:val="20"/>
          <w:lang w:val="en"/>
        </w:rPr>
        <w:tab/>
      </w:r>
      <w:r w:rsidR="006C58CC">
        <w:rPr>
          <w:rFonts w:ascii="Arial" w:hAnsi="Arial" w:cs="Arial"/>
          <w:color w:val="000000"/>
          <w:sz w:val="20"/>
          <w:szCs w:val="20"/>
          <w:lang w:val="en"/>
        </w:rPr>
        <w:tab/>
      </w:r>
      <w:r w:rsidRPr="00B05143">
        <w:rPr>
          <w:rFonts w:ascii="Arial" w:hAnsi="Arial" w:cs="Arial"/>
          <w:color w:val="000000"/>
          <w:sz w:val="20"/>
          <w:szCs w:val="20"/>
          <w:lang w:val="en"/>
        </w:rPr>
        <w:t xml:space="preserve"> </w:t>
      </w:r>
      <w:r w:rsidRPr="006C58CC">
        <w:rPr>
          <w:rFonts w:ascii="Arial" w:hAnsi="Arial" w:cs="Arial"/>
          <w:color w:val="000000"/>
          <w:sz w:val="20"/>
          <w:szCs w:val="20"/>
          <w:lang w:val="en"/>
        </w:rPr>
        <w:t xml:space="preserve">Standard Specification for Chlorinated </w:t>
      </w:r>
      <w:proofErr w:type="gramStart"/>
      <w:r w:rsidRPr="006C58CC">
        <w:rPr>
          <w:rFonts w:ascii="Arial" w:hAnsi="Arial" w:cs="Arial"/>
          <w:color w:val="000000"/>
          <w:sz w:val="20"/>
          <w:szCs w:val="20"/>
          <w:lang w:val="en"/>
        </w:rPr>
        <w:t>Poly(</w:t>
      </w:r>
      <w:proofErr w:type="gramEnd"/>
      <w:r w:rsidRPr="006C58CC">
        <w:rPr>
          <w:rFonts w:ascii="Arial" w:hAnsi="Arial" w:cs="Arial"/>
          <w:color w:val="000000"/>
          <w:sz w:val="20"/>
          <w:szCs w:val="20"/>
          <w:lang w:val="en"/>
        </w:rPr>
        <w:t>Vinyl Chloride)/Aluminum/Chlorinated</w:t>
      </w:r>
      <w:r w:rsidRPr="00B05143">
        <w:rPr>
          <w:rFonts w:ascii="Arial" w:hAnsi="Arial" w:cs="Arial"/>
          <w:color w:val="000000"/>
          <w:sz w:val="20"/>
          <w:szCs w:val="20"/>
          <w:u w:val="single"/>
          <w:lang w:val="en"/>
        </w:rPr>
        <w:t xml:space="preserve"> </w:t>
      </w:r>
      <w:r w:rsidR="006C58CC">
        <w:rPr>
          <w:rFonts w:ascii="Arial" w:hAnsi="Arial" w:cs="Arial"/>
          <w:color w:val="000000"/>
          <w:sz w:val="20"/>
          <w:szCs w:val="20"/>
          <w:u w:val="single"/>
          <w:lang w:val="en"/>
        </w:rPr>
        <w:t xml:space="preserve">        </w:t>
      </w:r>
      <w:r w:rsidRPr="006C58CC">
        <w:rPr>
          <w:rFonts w:ascii="Arial" w:hAnsi="Arial" w:cs="Arial"/>
          <w:color w:val="000000"/>
          <w:sz w:val="20"/>
          <w:szCs w:val="20"/>
          <w:lang w:val="en"/>
        </w:rPr>
        <w:t>Poly(Vinyl Chloride) (CPVC-AL-CPVC) Composite Pressure Tubing</w:t>
      </w:r>
    </w:p>
    <w:p w14:paraId="46FEBE71" w14:textId="70B24CC0" w:rsidR="006C58CC" w:rsidRPr="00E32292" w:rsidRDefault="006C58CC" w:rsidP="006C58CC">
      <w:pPr>
        <w:spacing w:after="0"/>
        <w:rPr>
          <w:rFonts w:ascii="Arial" w:hAnsi="Arial" w:cs="Arial"/>
          <w:color w:val="000000"/>
          <w:sz w:val="20"/>
          <w:szCs w:val="20"/>
          <w:u w:val="single"/>
          <w:lang w:val="en"/>
        </w:rPr>
      </w:pPr>
      <w:r w:rsidRPr="00E32292">
        <w:rPr>
          <w:rFonts w:ascii="Arial" w:hAnsi="Arial" w:cs="Arial"/>
          <w:color w:val="000000"/>
          <w:sz w:val="20"/>
          <w:szCs w:val="20"/>
          <w:u w:val="single"/>
          <w:lang w:val="en"/>
        </w:rPr>
        <w:t>F3253—</w:t>
      </w:r>
      <w:r w:rsidRPr="002C6058">
        <w:rPr>
          <w:rFonts w:ascii="Arial" w:hAnsi="Arial" w:cs="Arial"/>
          <w:strike/>
          <w:color w:val="FF0000"/>
          <w:sz w:val="20"/>
          <w:szCs w:val="20"/>
          <w:u w:val="single"/>
          <w:lang w:val="en"/>
        </w:rPr>
        <w:t>2017</w:t>
      </w:r>
      <w:r>
        <w:rPr>
          <w:rFonts w:ascii="Arial" w:hAnsi="Arial" w:cs="Arial"/>
          <w:color w:val="000000"/>
          <w:sz w:val="20"/>
          <w:szCs w:val="20"/>
          <w:lang w:val="en"/>
        </w:rPr>
        <w:t xml:space="preserve"> </w:t>
      </w:r>
      <w:proofErr w:type="gramStart"/>
      <w:r w:rsidRPr="002C6058">
        <w:rPr>
          <w:rFonts w:ascii="Arial" w:hAnsi="Arial" w:cs="Arial"/>
          <w:color w:val="FF0000"/>
          <w:sz w:val="20"/>
          <w:szCs w:val="20"/>
          <w:lang w:val="en"/>
        </w:rPr>
        <w:t>2019</w:t>
      </w:r>
      <w:r>
        <w:rPr>
          <w:rFonts w:ascii="Arial" w:hAnsi="Arial" w:cs="Arial"/>
          <w:color w:val="000000"/>
          <w:sz w:val="20"/>
          <w:szCs w:val="20"/>
          <w:lang w:val="en"/>
        </w:rPr>
        <w:t xml:space="preserve"> </w:t>
      </w:r>
      <w:r w:rsidRPr="00E32292">
        <w:rPr>
          <w:rFonts w:ascii="Arial" w:hAnsi="Arial" w:cs="Arial"/>
          <w:color w:val="000000"/>
          <w:sz w:val="20"/>
          <w:szCs w:val="20"/>
          <w:lang w:val="en"/>
        </w:rPr>
        <w:t>:</w:t>
      </w:r>
      <w:proofErr w:type="gramEnd"/>
      <w:r w:rsidRPr="00E32292">
        <w:rPr>
          <w:rFonts w:ascii="Arial" w:hAnsi="Arial" w:cs="Arial"/>
          <w:color w:val="000000"/>
          <w:sz w:val="20"/>
          <w:szCs w:val="20"/>
          <w:lang w:val="en"/>
        </w:rPr>
        <w:t xml:space="preserve"> </w:t>
      </w:r>
      <w:r w:rsidRPr="00E32292">
        <w:rPr>
          <w:rFonts w:ascii="Arial" w:hAnsi="Arial" w:cs="Arial"/>
          <w:color w:val="000000"/>
          <w:sz w:val="20"/>
          <w:szCs w:val="20"/>
          <w:u w:val="single"/>
          <w:lang w:val="en"/>
        </w:rPr>
        <w:t xml:space="preserve">Standard Specification for Crosslinked Polyethylene (PEX) Tubing with Oxygen Barrier for Hot </w:t>
      </w:r>
      <w:r>
        <w:rPr>
          <w:rFonts w:ascii="Arial" w:hAnsi="Arial" w:cs="Arial"/>
          <w:color w:val="000000"/>
          <w:sz w:val="20"/>
          <w:szCs w:val="20"/>
          <w:u w:val="single"/>
          <w:lang w:val="en"/>
        </w:rPr>
        <w:t xml:space="preserve">  </w:t>
      </w:r>
      <w:r w:rsidRPr="00E32292">
        <w:rPr>
          <w:rFonts w:ascii="Arial" w:hAnsi="Arial" w:cs="Arial"/>
          <w:color w:val="000000"/>
          <w:sz w:val="20"/>
          <w:szCs w:val="20"/>
          <w:u w:val="single"/>
          <w:lang w:val="en"/>
        </w:rPr>
        <w:t>- and Cold - Water Hydronic Distribution Systems</w:t>
      </w:r>
    </w:p>
    <w:p w14:paraId="0664F596" w14:textId="68F71353" w:rsidR="001C2E87" w:rsidRDefault="00D82AF5" w:rsidP="00046789">
      <w:pPr>
        <w:pStyle w:val="refstandardlast"/>
        <w:pBdr>
          <w:bottom w:val="single" w:sz="8" w:space="31" w:color="auto"/>
        </w:pBdr>
        <w:rPr>
          <w:rStyle w:val="RedText"/>
          <w:color w:val="auto"/>
          <w:w w:val="100"/>
        </w:rPr>
      </w:pPr>
      <w:r w:rsidRPr="00E57A97">
        <w:rPr>
          <w:rStyle w:val="RedText"/>
          <w:color w:val="auto"/>
          <w:w w:val="100"/>
        </w:rPr>
        <w:lastRenderedPageBreak/>
        <w:tab/>
      </w:r>
    </w:p>
    <w:p w14:paraId="262373AC" w14:textId="0E2B2F12" w:rsidR="00C3793D" w:rsidRPr="00B05143" w:rsidRDefault="00C3793D" w:rsidP="00C3793D">
      <w:pPr>
        <w:spacing w:after="0"/>
        <w:rPr>
          <w:rFonts w:ascii="Arial" w:hAnsi="Arial" w:cs="Arial"/>
          <w:color w:val="000000"/>
          <w:sz w:val="20"/>
          <w:szCs w:val="20"/>
          <w:u w:val="single"/>
          <w:lang w:val="en"/>
        </w:rPr>
      </w:pPr>
    </w:p>
    <w:p w14:paraId="39194A41" w14:textId="77777777" w:rsidR="00C3793D" w:rsidRDefault="00C3793D" w:rsidP="00C3793D">
      <w:pPr>
        <w:autoSpaceDE w:val="0"/>
        <w:autoSpaceDN w:val="0"/>
        <w:adjustRightInd w:val="0"/>
        <w:spacing w:after="0"/>
        <w:rPr>
          <w:rFonts w:ascii="Arial" w:hAnsi="Arial" w:cs="Arial"/>
          <w:bCs/>
          <w:color w:val="FF0000"/>
        </w:rPr>
      </w:pPr>
    </w:p>
    <w:p w14:paraId="6A2E28E6" w14:textId="77777777" w:rsidR="001C2E87" w:rsidRPr="00E57A97" w:rsidRDefault="00D82AF5">
      <w:pPr>
        <w:pStyle w:val="Acronym"/>
        <w:spacing w:before="400"/>
        <w:rPr>
          <w:color w:val="auto"/>
          <w:w w:val="100"/>
        </w:rPr>
      </w:pPr>
      <w:r w:rsidRPr="00E57A97">
        <w:rPr>
          <w:color w:val="auto"/>
          <w:w w:val="100"/>
        </w:rPr>
        <w:t xml:space="preserve">AWS </w:t>
      </w:r>
    </w:p>
    <w:p w14:paraId="07E3DC3F" w14:textId="77777777" w:rsidR="001C2E87" w:rsidRPr="00E57A97" w:rsidRDefault="00D82AF5">
      <w:pPr>
        <w:pStyle w:val="Refaddress"/>
        <w:rPr>
          <w:color w:val="auto"/>
          <w:w w:val="100"/>
        </w:rPr>
      </w:pPr>
      <w:r w:rsidRPr="00E57A97">
        <w:rPr>
          <w:color w:val="auto"/>
          <w:w w:val="100"/>
        </w:rPr>
        <w:t>American Welding Society</w:t>
      </w:r>
    </w:p>
    <w:p w14:paraId="4B850473" w14:textId="77777777" w:rsidR="001C2E87" w:rsidRPr="00E57A97" w:rsidRDefault="00D82AF5">
      <w:pPr>
        <w:pStyle w:val="Refaddress"/>
        <w:rPr>
          <w:rStyle w:val="RedText"/>
          <w:color w:val="auto"/>
          <w:w w:val="100"/>
        </w:rPr>
      </w:pPr>
      <w:r w:rsidRPr="00E57A97">
        <w:rPr>
          <w:rStyle w:val="RedText"/>
          <w:color w:val="auto"/>
          <w:w w:val="100"/>
        </w:rPr>
        <w:t>8669 NW 36 Street, #130</w:t>
      </w:r>
    </w:p>
    <w:p w14:paraId="49088605" w14:textId="77777777" w:rsidR="001C2E87" w:rsidRPr="00E57A97" w:rsidRDefault="00D82AF5">
      <w:pPr>
        <w:pStyle w:val="Refaddress"/>
        <w:rPr>
          <w:rStyle w:val="RedText"/>
          <w:color w:val="auto"/>
          <w:w w:val="100"/>
        </w:rPr>
      </w:pPr>
      <w:r w:rsidRPr="00E57A97">
        <w:rPr>
          <w:rStyle w:val="RedText"/>
          <w:color w:val="auto"/>
          <w:w w:val="100"/>
        </w:rPr>
        <w:t>Doral</w:t>
      </w:r>
      <w:r w:rsidRPr="00E57A97">
        <w:rPr>
          <w:color w:val="auto"/>
          <w:w w:val="100"/>
        </w:rPr>
        <w:t>, FL 331</w:t>
      </w:r>
      <w:r w:rsidRPr="00E57A97">
        <w:rPr>
          <w:rStyle w:val="RedText"/>
          <w:color w:val="auto"/>
          <w:w w:val="100"/>
        </w:rPr>
        <w:t xml:space="preserve">66 </w:t>
      </w:r>
    </w:p>
    <w:p w14:paraId="0688AE4A" w14:textId="0DF29185" w:rsidR="00C132D8" w:rsidRPr="00D17BB8" w:rsidRDefault="00D82AF5" w:rsidP="00C132D8">
      <w:pPr>
        <w:rPr>
          <w:rFonts w:ascii="Times" w:eastAsia="Arial" w:hAnsi="Times" w:cs="Times"/>
          <w:sz w:val="18"/>
          <w:szCs w:val="18"/>
        </w:rPr>
      </w:pPr>
      <w:r w:rsidRPr="00E57A97">
        <w:t>Standard</w:t>
      </w:r>
      <w:r w:rsidRPr="00E57A97">
        <w:tab/>
      </w:r>
      <w:r w:rsidRPr="00E57A97">
        <w:tab/>
        <w:t>Referenced</w:t>
      </w:r>
      <w:r w:rsidRPr="00E57A97">
        <w:br/>
        <w:t>reference</w:t>
      </w:r>
      <w:r w:rsidRPr="00E57A97">
        <w:tab/>
      </w:r>
      <w:r w:rsidRPr="00E57A97">
        <w:tab/>
        <w:t>in code</w:t>
      </w:r>
      <w:r w:rsidRPr="00E57A97">
        <w:br/>
      </w:r>
    </w:p>
    <w:p w14:paraId="4492F9EA" w14:textId="2DC54AAC" w:rsidR="00C132D8" w:rsidRPr="00C132D8" w:rsidRDefault="00C132D8" w:rsidP="00C132D8">
      <w:pPr>
        <w:rPr>
          <w:rFonts w:ascii="Times" w:eastAsia="Arial" w:hAnsi="Times" w:cs="Times"/>
          <w:sz w:val="18"/>
          <w:szCs w:val="18"/>
        </w:rPr>
      </w:pPr>
    </w:p>
    <w:p w14:paraId="10D0652E" w14:textId="366E427E" w:rsidR="001C2E87" w:rsidRPr="00E57A97" w:rsidRDefault="00F20742" w:rsidP="00D609A6">
      <w:pPr>
        <w:ind w:left="3600" w:hanging="3600"/>
      </w:pPr>
      <w:r w:rsidRPr="00D609A6">
        <w:rPr>
          <w:rFonts w:ascii="Times" w:hAnsi="Times" w:cs="Times"/>
          <w:color w:val="000000" w:themeColor="text1"/>
          <w:sz w:val="18"/>
          <w:szCs w:val="18"/>
        </w:rPr>
        <w:t>A5.8</w:t>
      </w:r>
      <w:r w:rsidR="00D609A6" w:rsidRPr="00D609A6">
        <w:rPr>
          <w:rFonts w:ascii="Times" w:hAnsi="Times" w:cs="Times"/>
          <w:color w:val="000000" w:themeColor="text1"/>
          <w:sz w:val="18"/>
          <w:szCs w:val="18"/>
        </w:rPr>
        <w:t>/A5.8</w:t>
      </w:r>
      <w:r w:rsidR="00D609A6" w:rsidRPr="00D609A6">
        <w:rPr>
          <w:rFonts w:ascii="Times" w:hAnsi="Times" w:cs="Times"/>
          <w:color w:val="000000" w:themeColor="text1"/>
          <w:sz w:val="18"/>
          <w:szCs w:val="18"/>
          <w:u w:val="single"/>
        </w:rPr>
        <w:t xml:space="preserve"> </w:t>
      </w:r>
      <w:r w:rsidR="00D609A6" w:rsidRPr="00D609A6">
        <w:rPr>
          <w:rFonts w:ascii="Times" w:hAnsi="Times" w:cs="Times"/>
          <w:strike/>
          <w:color w:val="FF0000"/>
          <w:sz w:val="18"/>
          <w:szCs w:val="18"/>
          <w:u w:val="single"/>
        </w:rPr>
        <w:t>2</w:t>
      </w:r>
      <w:r w:rsidR="00C132D8" w:rsidRPr="00D609A6">
        <w:rPr>
          <w:rFonts w:ascii="Times" w:hAnsi="Times" w:cs="Times"/>
          <w:strike/>
          <w:color w:val="FF0000"/>
          <w:sz w:val="18"/>
          <w:szCs w:val="18"/>
          <w:u w:val="single"/>
        </w:rPr>
        <w:t>011-AMD1</w:t>
      </w:r>
      <w:r w:rsidR="00D609A6">
        <w:rPr>
          <w:rFonts w:ascii="Times" w:hAnsi="Times" w:cs="Times"/>
          <w:color w:val="FF0000"/>
          <w:sz w:val="18"/>
          <w:szCs w:val="18"/>
          <w:u w:val="single"/>
        </w:rPr>
        <w:t xml:space="preserve"> 2019</w:t>
      </w:r>
      <w:r w:rsidR="00D609A6">
        <w:tab/>
      </w:r>
      <w:r>
        <w:t xml:space="preserve"> </w:t>
      </w:r>
      <w:r w:rsidR="00D82AF5" w:rsidRPr="002F1220">
        <w:rPr>
          <w:rFonts w:ascii="Times" w:hAnsi="Times" w:cs="Times"/>
          <w:sz w:val="18"/>
          <w:szCs w:val="18"/>
        </w:rPr>
        <w:t>Specifications for Filler Metals for Brazing and Braze Welding</w:t>
      </w:r>
      <w:r w:rsidR="00D82AF5" w:rsidRPr="00E57A97">
        <w:tab/>
        <w:t>1203.3.1, 1303.3.1</w:t>
      </w:r>
    </w:p>
    <w:p w14:paraId="25C651F5" w14:textId="77777777" w:rsidR="001C2E87" w:rsidRPr="00E57A97" w:rsidRDefault="00D82AF5">
      <w:pPr>
        <w:pStyle w:val="Acronym"/>
        <w:spacing w:before="400"/>
        <w:rPr>
          <w:color w:val="auto"/>
          <w:w w:val="100"/>
        </w:rPr>
      </w:pPr>
      <w:r w:rsidRPr="00E57A97">
        <w:rPr>
          <w:color w:val="auto"/>
          <w:w w:val="100"/>
        </w:rPr>
        <w:t xml:space="preserve">AWWA </w:t>
      </w:r>
    </w:p>
    <w:p w14:paraId="4442D8FA" w14:textId="77777777" w:rsidR="001C2E87" w:rsidRPr="00E57A97" w:rsidRDefault="00D82AF5">
      <w:pPr>
        <w:pStyle w:val="Refaddress"/>
        <w:rPr>
          <w:color w:val="auto"/>
          <w:w w:val="100"/>
        </w:rPr>
      </w:pPr>
      <w:r w:rsidRPr="00E57A97">
        <w:rPr>
          <w:color w:val="auto"/>
          <w:w w:val="100"/>
        </w:rPr>
        <w:t>American Water Work Association</w:t>
      </w:r>
    </w:p>
    <w:p w14:paraId="538AD8C5" w14:textId="77777777" w:rsidR="001C2E87" w:rsidRPr="00E57A97" w:rsidRDefault="00D82AF5">
      <w:pPr>
        <w:pStyle w:val="Refaddress"/>
        <w:rPr>
          <w:color w:val="auto"/>
          <w:w w:val="100"/>
        </w:rPr>
      </w:pPr>
      <w:r w:rsidRPr="00E57A97">
        <w:rPr>
          <w:color w:val="auto"/>
          <w:w w:val="100"/>
        </w:rPr>
        <w:t>6666 West Quincy Avenue</w:t>
      </w:r>
    </w:p>
    <w:p w14:paraId="10AAD144" w14:textId="77777777" w:rsidR="001C2E87" w:rsidRPr="00E57A97" w:rsidRDefault="00D82AF5">
      <w:pPr>
        <w:pStyle w:val="Refaddress"/>
        <w:rPr>
          <w:color w:val="auto"/>
          <w:w w:val="100"/>
        </w:rPr>
      </w:pPr>
      <w:r w:rsidRPr="00E57A97">
        <w:rPr>
          <w:color w:val="auto"/>
          <w:w w:val="100"/>
        </w:rPr>
        <w:t xml:space="preserve">Denver, CO 80235 </w:t>
      </w:r>
    </w:p>
    <w:p w14:paraId="042ACD10" w14:textId="77777777" w:rsidR="001C2E87" w:rsidRPr="00E57A97" w:rsidRDefault="00D82AF5">
      <w:pPr>
        <w:pStyle w:val="reftitle"/>
        <w:rPr>
          <w:color w:val="auto"/>
          <w:w w:val="100"/>
        </w:rPr>
      </w:pPr>
      <w:r w:rsidRPr="00E57A97">
        <w:rPr>
          <w:color w:val="auto"/>
          <w:w w:val="100"/>
        </w:rPr>
        <w:t>Standard</w:t>
      </w:r>
      <w:r w:rsidRPr="00E57A97">
        <w:rPr>
          <w:color w:val="auto"/>
          <w:w w:val="100"/>
        </w:rPr>
        <w:tab/>
      </w:r>
      <w:r w:rsidRPr="00E57A97">
        <w:rPr>
          <w:color w:val="auto"/>
          <w:w w:val="100"/>
        </w:rPr>
        <w:tab/>
        <w:t>Referenced</w:t>
      </w:r>
      <w:r w:rsidRPr="00E57A97">
        <w:rPr>
          <w:color w:val="auto"/>
          <w:w w:val="100"/>
        </w:rPr>
        <w:br/>
        <w:t>reference</w:t>
      </w:r>
      <w:r w:rsidRPr="00E57A97">
        <w:rPr>
          <w:color w:val="auto"/>
          <w:w w:val="100"/>
        </w:rPr>
        <w:tab/>
      </w:r>
      <w:r w:rsidRPr="00E57A97">
        <w:rPr>
          <w:color w:val="auto"/>
          <w:w w:val="100"/>
        </w:rPr>
        <w:tab/>
        <w:t>in code</w:t>
      </w:r>
      <w:r w:rsidRPr="00E57A97">
        <w:rPr>
          <w:color w:val="auto"/>
          <w:w w:val="100"/>
        </w:rPr>
        <w:br/>
        <w:t>number</w:t>
      </w:r>
      <w:r w:rsidRPr="00E57A97">
        <w:rPr>
          <w:color w:val="auto"/>
          <w:w w:val="100"/>
        </w:rPr>
        <w:tab/>
        <w:t>Title</w:t>
      </w:r>
      <w:r w:rsidRPr="00E57A97">
        <w:rPr>
          <w:color w:val="auto"/>
          <w:w w:val="100"/>
        </w:rPr>
        <w:tab/>
        <w:t>section number</w:t>
      </w:r>
    </w:p>
    <w:p w14:paraId="79098A7E" w14:textId="3564171A" w:rsidR="001C2E87" w:rsidRPr="00E57A97" w:rsidRDefault="00D82AF5">
      <w:pPr>
        <w:pStyle w:val="refstandardfirst"/>
        <w:rPr>
          <w:rStyle w:val="RedText"/>
          <w:color w:val="auto"/>
          <w:w w:val="100"/>
        </w:rPr>
      </w:pPr>
      <w:r w:rsidRPr="00E57A97">
        <w:rPr>
          <w:rStyle w:val="RedText"/>
          <w:color w:val="auto"/>
          <w:w w:val="100"/>
        </w:rPr>
        <w:t>C901—</w:t>
      </w:r>
      <w:r w:rsidRPr="00D17BB8">
        <w:rPr>
          <w:rStyle w:val="RedText"/>
          <w:strike/>
          <w:w w:val="100"/>
        </w:rPr>
        <w:t>16</w:t>
      </w:r>
      <w:r w:rsidR="00D17BB8">
        <w:rPr>
          <w:rStyle w:val="RedText"/>
          <w:color w:val="auto"/>
          <w:w w:val="100"/>
        </w:rPr>
        <w:t xml:space="preserve"> </w:t>
      </w:r>
      <w:r w:rsidR="00D17BB8" w:rsidRPr="00D17BB8">
        <w:rPr>
          <w:rStyle w:val="RedText"/>
          <w:w w:val="100"/>
        </w:rPr>
        <w:t>2020</w:t>
      </w:r>
      <w:r w:rsidRPr="00E57A97">
        <w:rPr>
          <w:rStyle w:val="RedText"/>
          <w:color w:val="auto"/>
          <w:w w:val="100"/>
        </w:rPr>
        <w:tab/>
        <w:t xml:space="preserve">Polyethylene (PE) Pressure Pipe and </w:t>
      </w:r>
      <w:r w:rsidRPr="00E57A97">
        <w:rPr>
          <w:rStyle w:val="RedText"/>
          <w:color w:val="auto"/>
          <w:w w:val="100"/>
        </w:rPr>
        <w:br/>
      </w:r>
      <w:r w:rsidRPr="00E57A97">
        <w:rPr>
          <w:rStyle w:val="RedText"/>
          <w:color w:val="auto"/>
          <w:w w:val="100"/>
        </w:rPr>
        <w:tab/>
      </w:r>
      <w:r w:rsidRPr="00E57A97">
        <w:rPr>
          <w:rStyle w:val="RedText"/>
          <w:color w:val="auto"/>
          <w:w w:val="100"/>
        </w:rPr>
        <w:t> </w:t>
      </w:r>
      <w:r w:rsidRPr="00E57A97">
        <w:rPr>
          <w:rStyle w:val="RedText"/>
          <w:color w:val="auto"/>
          <w:w w:val="100"/>
        </w:rPr>
        <w:t xml:space="preserve">Tubing, </w:t>
      </w:r>
      <w:r w:rsidRPr="00E57A97">
        <w:rPr>
          <w:rStyle w:val="Superscript"/>
          <w:color w:val="auto"/>
          <w:w w:val="100"/>
        </w:rPr>
        <w:t>3</w:t>
      </w:r>
      <w:r w:rsidRPr="00E57A97">
        <w:rPr>
          <w:rStyle w:val="RedText"/>
          <w:color w:val="auto"/>
          <w:w w:val="100"/>
        </w:rPr>
        <w:t>/</w:t>
      </w:r>
      <w:r w:rsidRPr="00E57A97">
        <w:rPr>
          <w:rStyle w:val="Subscript"/>
          <w:color w:val="auto"/>
          <w:w w:val="100"/>
        </w:rPr>
        <w:t>4</w:t>
      </w:r>
      <w:r w:rsidRPr="00E57A97">
        <w:rPr>
          <w:rStyle w:val="RedText"/>
          <w:color w:val="auto"/>
          <w:w w:val="100"/>
        </w:rPr>
        <w:t xml:space="preserve"> in. (19 mm) through 3 in. (76mm) for Water Service</w:t>
      </w:r>
      <w:r w:rsidRPr="00E57A97">
        <w:rPr>
          <w:rStyle w:val="RedText"/>
          <w:color w:val="auto"/>
          <w:w w:val="100"/>
        </w:rPr>
        <w:tab/>
        <w:t>Table 1210.4</w:t>
      </w:r>
    </w:p>
    <w:p w14:paraId="7E130000" w14:textId="32A15A74" w:rsidR="001C2E87" w:rsidRPr="00E57A97" w:rsidRDefault="00D82AF5">
      <w:pPr>
        <w:pStyle w:val="refstandardfirst"/>
        <w:rPr>
          <w:color w:val="auto"/>
          <w:w w:val="100"/>
        </w:rPr>
      </w:pPr>
      <w:r w:rsidRPr="00E57A97">
        <w:rPr>
          <w:color w:val="auto"/>
          <w:w w:val="100"/>
        </w:rPr>
        <w:t>C110/A21.10—</w:t>
      </w:r>
      <w:r w:rsidRPr="00D17BB8">
        <w:rPr>
          <w:rStyle w:val="RedText"/>
          <w:strike/>
          <w:w w:val="100"/>
        </w:rPr>
        <w:t>12</w:t>
      </w:r>
      <w:r w:rsidR="00D17BB8">
        <w:rPr>
          <w:color w:val="auto"/>
          <w:w w:val="100"/>
        </w:rPr>
        <w:t xml:space="preserve"> </w:t>
      </w:r>
      <w:r w:rsidR="00D17BB8" w:rsidRPr="00D17BB8">
        <w:rPr>
          <w:color w:val="FF0000"/>
          <w:w w:val="100"/>
        </w:rPr>
        <w:t>2021</w:t>
      </w:r>
      <w:r w:rsidRPr="00E57A97">
        <w:rPr>
          <w:color w:val="auto"/>
          <w:w w:val="100"/>
        </w:rPr>
        <w:tab/>
      </w:r>
      <w:r w:rsidRPr="00D17BB8">
        <w:rPr>
          <w:strike/>
          <w:color w:val="FF0000"/>
          <w:w w:val="100"/>
        </w:rPr>
        <w:t>Standard for</w:t>
      </w:r>
      <w:r w:rsidRPr="00D17BB8">
        <w:rPr>
          <w:color w:val="FF0000"/>
          <w:w w:val="100"/>
        </w:rPr>
        <w:t xml:space="preserve"> </w:t>
      </w:r>
      <w:r w:rsidRPr="00E57A97">
        <w:rPr>
          <w:color w:val="auto"/>
          <w:w w:val="100"/>
        </w:rPr>
        <w:t>Ductile Iron &amp; Gray Iron Fittings</w:t>
      </w:r>
      <w:r w:rsidRPr="00E57A97">
        <w:rPr>
          <w:color w:val="auto"/>
          <w:w w:val="100"/>
        </w:rPr>
        <w:tab/>
        <w:t>Table 1202.5</w:t>
      </w:r>
    </w:p>
    <w:p w14:paraId="39F4067F" w14:textId="1FA9A550" w:rsidR="001C2E87" w:rsidRPr="00E57A97" w:rsidRDefault="00D82AF5">
      <w:pPr>
        <w:pStyle w:val="refstandardmiddle"/>
        <w:rPr>
          <w:color w:val="auto"/>
          <w:w w:val="100"/>
        </w:rPr>
      </w:pPr>
      <w:r w:rsidRPr="00E57A97">
        <w:rPr>
          <w:color w:val="auto"/>
          <w:w w:val="100"/>
        </w:rPr>
        <w:t>C115/A21.15—</w:t>
      </w:r>
      <w:r w:rsidRPr="00D17BB8">
        <w:rPr>
          <w:rStyle w:val="RedText"/>
          <w:strike/>
          <w:w w:val="100"/>
        </w:rPr>
        <w:t>11</w:t>
      </w:r>
      <w:r w:rsidR="00D17BB8">
        <w:rPr>
          <w:color w:val="auto"/>
          <w:w w:val="100"/>
        </w:rPr>
        <w:t xml:space="preserve"> </w:t>
      </w:r>
      <w:r w:rsidR="00D17BB8" w:rsidRPr="00D17BB8">
        <w:rPr>
          <w:color w:val="FF0000"/>
          <w:w w:val="100"/>
        </w:rPr>
        <w:t>2020</w:t>
      </w:r>
      <w:r w:rsidRPr="00E57A97">
        <w:rPr>
          <w:color w:val="auto"/>
          <w:w w:val="100"/>
        </w:rPr>
        <w:tab/>
      </w:r>
      <w:r w:rsidRPr="00D17BB8">
        <w:rPr>
          <w:strike/>
          <w:color w:val="FF0000"/>
          <w:w w:val="100"/>
        </w:rPr>
        <w:t>Standard for</w:t>
      </w:r>
      <w:r w:rsidRPr="00D17BB8">
        <w:rPr>
          <w:color w:val="FF0000"/>
          <w:w w:val="100"/>
        </w:rPr>
        <w:t xml:space="preserve"> </w:t>
      </w:r>
      <w:r w:rsidRPr="00E57A97">
        <w:rPr>
          <w:color w:val="auto"/>
          <w:w w:val="100"/>
        </w:rPr>
        <w:t xml:space="preserve">Flanged Ductile-Iron Pipe with Ductile Iron or Grey-Iron </w:t>
      </w:r>
      <w:r w:rsidRPr="00E57A97">
        <w:rPr>
          <w:color w:val="auto"/>
          <w:w w:val="100"/>
        </w:rPr>
        <w:br/>
      </w:r>
      <w:r w:rsidRPr="00E57A97">
        <w:rPr>
          <w:color w:val="auto"/>
          <w:w w:val="100"/>
        </w:rPr>
        <w:tab/>
      </w:r>
      <w:r w:rsidRPr="00E57A97">
        <w:rPr>
          <w:color w:val="auto"/>
          <w:w w:val="100"/>
        </w:rPr>
        <w:t> </w:t>
      </w:r>
      <w:r w:rsidRPr="00E57A97">
        <w:rPr>
          <w:color w:val="auto"/>
          <w:w w:val="100"/>
        </w:rPr>
        <w:t>Threaded Flanges</w:t>
      </w:r>
      <w:r w:rsidRPr="00E57A97">
        <w:rPr>
          <w:color w:val="auto"/>
          <w:w w:val="100"/>
        </w:rPr>
        <w:tab/>
        <w:t>Table 1202.4</w:t>
      </w:r>
    </w:p>
    <w:p w14:paraId="61AA11C6" w14:textId="3BE4ED0E" w:rsidR="001C2E87" w:rsidRPr="00E57A97" w:rsidRDefault="00F94411">
      <w:pPr>
        <w:pStyle w:val="refstandardmiddle"/>
        <w:rPr>
          <w:color w:val="auto"/>
          <w:w w:val="100"/>
        </w:rPr>
      </w:pPr>
      <w:r w:rsidRPr="00F94411">
        <w:rPr>
          <w:spacing w:val="-2"/>
        </w:rPr>
        <w:t>C151/</w:t>
      </w:r>
      <w:r w:rsidRPr="00890BCB">
        <w:rPr>
          <w:color w:val="000000" w:themeColor="text1"/>
          <w:spacing w:val="-3"/>
          <w:u w:val="single"/>
        </w:rPr>
        <w:t>A</w:t>
      </w:r>
      <w:r w:rsidRPr="00890BCB">
        <w:rPr>
          <w:color w:val="000000" w:themeColor="text1"/>
          <w:spacing w:val="-2"/>
          <w:u w:val="single"/>
        </w:rPr>
        <w:t>21.51—</w:t>
      </w:r>
      <w:r w:rsidRPr="00890BCB">
        <w:rPr>
          <w:color w:val="000000" w:themeColor="text1"/>
          <w:spacing w:val="28"/>
          <w:w w:val="102"/>
        </w:rPr>
        <w:t xml:space="preserve"> </w:t>
      </w:r>
      <w:r w:rsidRPr="00890BCB">
        <w:rPr>
          <w:color w:val="000000" w:themeColor="text1"/>
          <w:spacing w:val="-1"/>
          <w:u w:val="single" w:color="000000"/>
        </w:rPr>
        <w:t>17</w:t>
      </w:r>
      <w:r w:rsidR="00D82AF5" w:rsidRPr="00E57A97">
        <w:rPr>
          <w:color w:val="auto"/>
          <w:w w:val="100"/>
        </w:rPr>
        <w:tab/>
      </w:r>
      <w:r w:rsidRPr="00F94411">
        <w:rPr>
          <w:strike/>
          <w:spacing w:val="-27"/>
        </w:rPr>
        <w:t xml:space="preserve"> </w:t>
      </w:r>
      <w:r w:rsidRPr="00F94411">
        <w:rPr>
          <w:spacing w:val="-1"/>
        </w:rPr>
        <w:t>D</w:t>
      </w:r>
      <w:r w:rsidRPr="00F94411">
        <w:rPr>
          <w:spacing w:val="-2"/>
        </w:rPr>
        <w:t>uctil</w:t>
      </w:r>
      <w:r w:rsidRPr="00F94411">
        <w:rPr>
          <w:spacing w:val="-1"/>
        </w:rPr>
        <w:t>e-</w:t>
      </w:r>
      <w:r w:rsidRPr="00F94411">
        <w:rPr>
          <w:spacing w:val="-2"/>
        </w:rPr>
        <w:t>iron</w:t>
      </w:r>
      <w:r w:rsidRPr="00F94411">
        <w:rPr>
          <w:spacing w:val="-29"/>
        </w:rPr>
        <w:t xml:space="preserve"> </w:t>
      </w:r>
      <w:r w:rsidRPr="00F94411">
        <w:rPr>
          <w:spacing w:val="-4"/>
        </w:rPr>
        <w:t>P</w:t>
      </w:r>
      <w:r w:rsidRPr="00F94411">
        <w:rPr>
          <w:spacing w:val="-5"/>
        </w:rPr>
        <w:t>ip</w:t>
      </w:r>
      <w:r w:rsidRPr="00F94411">
        <w:rPr>
          <w:spacing w:val="-4"/>
        </w:rPr>
        <w:t>e,</w:t>
      </w:r>
      <w:r w:rsidRPr="00F94411">
        <w:rPr>
          <w:spacing w:val="-28"/>
        </w:rPr>
        <w:t xml:space="preserve"> </w:t>
      </w:r>
      <w:r w:rsidRPr="00F94411">
        <w:rPr>
          <w:spacing w:val="-3"/>
        </w:rPr>
        <w:t>Ce</w:t>
      </w:r>
      <w:r w:rsidRPr="00F94411">
        <w:rPr>
          <w:spacing w:val="-4"/>
        </w:rPr>
        <w:t>ntrifug</w:t>
      </w:r>
      <w:r w:rsidRPr="00F94411">
        <w:rPr>
          <w:spacing w:val="-3"/>
        </w:rPr>
        <w:t>a</w:t>
      </w:r>
      <w:r w:rsidRPr="00F94411">
        <w:rPr>
          <w:spacing w:val="-4"/>
        </w:rPr>
        <w:t>lly</w:t>
      </w:r>
      <w:r w:rsidRPr="00F94411">
        <w:rPr>
          <w:spacing w:val="-26"/>
        </w:rPr>
        <w:t xml:space="preserve"> </w:t>
      </w:r>
      <w:r w:rsidRPr="00F94411">
        <w:t>Ca</w:t>
      </w:r>
      <w:r w:rsidRPr="00F94411">
        <w:rPr>
          <w:spacing w:val="1"/>
        </w:rPr>
        <w:t>st</w:t>
      </w:r>
      <w:r w:rsidRPr="00F94411">
        <w:rPr>
          <w:spacing w:val="-29"/>
        </w:rPr>
        <w:t xml:space="preserve"> </w:t>
      </w:r>
      <w:r w:rsidR="00D82AF5" w:rsidRPr="00E57A97">
        <w:rPr>
          <w:color w:val="auto"/>
          <w:w w:val="100"/>
        </w:rPr>
        <w:tab/>
        <w:t>Table 1202.4</w:t>
      </w:r>
    </w:p>
    <w:p w14:paraId="5478B863" w14:textId="4E6E13A8" w:rsidR="001C2E87" w:rsidRPr="00E57A97" w:rsidRDefault="00D82AF5">
      <w:pPr>
        <w:pStyle w:val="refstandardlast"/>
        <w:rPr>
          <w:rStyle w:val="Black"/>
          <w:color w:val="auto"/>
        </w:rPr>
      </w:pPr>
      <w:r w:rsidRPr="00E57A97">
        <w:rPr>
          <w:rStyle w:val="Black"/>
          <w:color w:val="auto"/>
        </w:rPr>
        <w:t>C153/A21.53—</w:t>
      </w:r>
      <w:r w:rsidRPr="00D17BB8">
        <w:rPr>
          <w:rStyle w:val="RedText"/>
          <w:strike/>
          <w:w w:val="100"/>
        </w:rPr>
        <w:t>11</w:t>
      </w:r>
      <w:r w:rsidRPr="00E57A97">
        <w:rPr>
          <w:rStyle w:val="Black"/>
          <w:color w:val="auto"/>
        </w:rPr>
        <w:t xml:space="preserve"> </w:t>
      </w:r>
      <w:r w:rsidR="00D17BB8" w:rsidRPr="00D17BB8">
        <w:rPr>
          <w:rStyle w:val="Black"/>
          <w:color w:val="FF0000"/>
        </w:rPr>
        <w:t>2019</w:t>
      </w:r>
      <w:r w:rsidRPr="00E57A97">
        <w:rPr>
          <w:rStyle w:val="Black"/>
          <w:color w:val="auto"/>
        </w:rPr>
        <w:tab/>
      </w:r>
      <w:r w:rsidRPr="00D17BB8">
        <w:rPr>
          <w:rStyle w:val="Black"/>
          <w:color w:val="FF0000"/>
        </w:rPr>
        <w:t xml:space="preserve">Standard for </w:t>
      </w:r>
      <w:r w:rsidRPr="00E57A97">
        <w:rPr>
          <w:rStyle w:val="Black"/>
          <w:color w:val="auto"/>
        </w:rPr>
        <w:t>Ductile-Iron Compact Fittings for Water Service</w:t>
      </w:r>
      <w:r w:rsidRPr="00E57A97">
        <w:rPr>
          <w:rStyle w:val="Black"/>
          <w:color w:val="auto"/>
        </w:rPr>
        <w:tab/>
        <w:t>Table 1202.5</w:t>
      </w:r>
    </w:p>
    <w:p w14:paraId="3646978A" w14:textId="77777777" w:rsidR="001C2E87" w:rsidRPr="00E57A97" w:rsidRDefault="00D82AF5">
      <w:pPr>
        <w:pStyle w:val="Acronym"/>
        <w:spacing w:before="400"/>
        <w:rPr>
          <w:color w:val="auto"/>
          <w:w w:val="100"/>
        </w:rPr>
      </w:pPr>
      <w:r w:rsidRPr="00E57A97">
        <w:rPr>
          <w:color w:val="auto"/>
          <w:w w:val="100"/>
        </w:rPr>
        <w:t xml:space="preserve">CSA </w:t>
      </w:r>
    </w:p>
    <w:p w14:paraId="4D306059" w14:textId="77777777" w:rsidR="001C2E87" w:rsidRPr="00E57A97" w:rsidRDefault="00D82AF5">
      <w:pPr>
        <w:pStyle w:val="Refaddress"/>
        <w:rPr>
          <w:rStyle w:val="RedText"/>
          <w:color w:val="auto"/>
          <w:w w:val="100"/>
        </w:rPr>
      </w:pPr>
      <w:r w:rsidRPr="00E57A97">
        <w:rPr>
          <w:rStyle w:val="RedText"/>
          <w:color w:val="auto"/>
          <w:w w:val="100"/>
        </w:rPr>
        <w:t>CSA Group</w:t>
      </w:r>
    </w:p>
    <w:p w14:paraId="53ED20A8" w14:textId="77777777" w:rsidR="001C2E87" w:rsidRPr="00E57A97" w:rsidRDefault="00D82AF5">
      <w:pPr>
        <w:pStyle w:val="Refaddress"/>
        <w:rPr>
          <w:rStyle w:val="RedText"/>
          <w:color w:val="auto"/>
          <w:w w:val="100"/>
        </w:rPr>
      </w:pPr>
      <w:r w:rsidRPr="00E57A97">
        <w:rPr>
          <w:rStyle w:val="RedText"/>
          <w:color w:val="auto"/>
          <w:w w:val="100"/>
        </w:rPr>
        <w:t>8501 East Pleasant Valley Road</w:t>
      </w:r>
    </w:p>
    <w:p w14:paraId="4B0A9D34" w14:textId="77777777" w:rsidR="001C2E87" w:rsidRPr="00E57A97" w:rsidRDefault="00D82AF5">
      <w:pPr>
        <w:pStyle w:val="Refaddress"/>
        <w:rPr>
          <w:rStyle w:val="RedText"/>
          <w:color w:val="auto"/>
          <w:w w:val="100"/>
        </w:rPr>
      </w:pPr>
      <w:r w:rsidRPr="00E57A97">
        <w:rPr>
          <w:rStyle w:val="RedText"/>
          <w:color w:val="auto"/>
          <w:w w:val="100"/>
        </w:rPr>
        <w:t>Cleveland, OH 44131-5516</w:t>
      </w:r>
    </w:p>
    <w:p w14:paraId="4373D124" w14:textId="6E29562B" w:rsidR="0068130B" w:rsidRDefault="00D82AF5" w:rsidP="001A2F92">
      <w:pPr>
        <w:pStyle w:val="reftitle"/>
        <w:rPr>
          <w:color w:val="auto"/>
          <w:w w:val="100"/>
        </w:rPr>
      </w:pPr>
      <w:r w:rsidRPr="00E57A97">
        <w:rPr>
          <w:color w:val="auto"/>
          <w:w w:val="100"/>
        </w:rPr>
        <w:t>Standard</w:t>
      </w:r>
      <w:r w:rsidRPr="00E57A97">
        <w:rPr>
          <w:color w:val="auto"/>
          <w:w w:val="100"/>
        </w:rPr>
        <w:tab/>
      </w:r>
      <w:r w:rsidRPr="00E57A97">
        <w:rPr>
          <w:color w:val="auto"/>
          <w:w w:val="100"/>
        </w:rPr>
        <w:tab/>
        <w:t>Referenced</w:t>
      </w:r>
      <w:r w:rsidRPr="00E57A97">
        <w:rPr>
          <w:color w:val="auto"/>
          <w:w w:val="100"/>
        </w:rPr>
        <w:br/>
        <w:t>reference</w:t>
      </w:r>
      <w:r w:rsidRPr="00E57A97">
        <w:rPr>
          <w:color w:val="auto"/>
          <w:w w:val="100"/>
        </w:rPr>
        <w:tab/>
      </w:r>
      <w:r w:rsidRPr="00E57A97">
        <w:rPr>
          <w:color w:val="auto"/>
          <w:w w:val="100"/>
        </w:rPr>
        <w:tab/>
        <w:t>in code</w:t>
      </w:r>
      <w:r w:rsidRPr="00E57A97">
        <w:rPr>
          <w:color w:val="auto"/>
          <w:w w:val="100"/>
        </w:rPr>
        <w:br/>
        <w:t>number</w:t>
      </w:r>
      <w:r w:rsidRPr="00E57A97">
        <w:rPr>
          <w:color w:val="auto"/>
          <w:w w:val="100"/>
        </w:rPr>
        <w:tab/>
        <w:t>Title</w:t>
      </w:r>
      <w:r w:rsidRPr="00E57A97">
        <w:rPr>
          <w:color w:val="auto"/>
          <w:w w:val="100"/>
        </w:rPr>
        <w:tab/>
        <w:t>section number</w:t>
      </w:r>
    </w:p>
    <w:p w14:paraId="6849D911" w14:textId="73D4F837" w:rsidR="001C2E87" w:rsidRPr="00E57A97" w:rsidRDefault="00D82AF5">
      <w:pPr>
        <w:pStyle w:val="refstandardfirst"/>
        <w:rPr>
          <w:color w:val="auto"/>
          <w:w w:val="100"/>
        </w:rPr>
      </w:pPr>
      <w:r w:rsidRPr="00E57A97">
        <w:rPr>
          <w:color w:val="auto"/>
          <w:w w:val="100"/>
        </w:rPr>
        <w:t>B137.1—</w:t>
      </w:r>
      <w:r w:rsidRPr="00540559">
        <w:rPr>
          <w:strike/>
          <w:color w:val="FF0000"/>
          <w:w w:val="100"/>
        </w:rPr>
        <w:t>1</w:t>
      </w:r>
      <w:r w:rsidR="00540559" w:rsidRPr="00540559">
        <w:rPr>
          <w:strike/>
          <w:color w:val="FF0000"/>
          <w:w w:val="100"/>
        </w:rPr>
        <w:t>7</w:t>
      </w:r>
      <w:r w:rsidR="00540559">
        <w:rPr>
          <w:color w:val="FF0000"/>
          <w:w w:val="100"/>
        </w:rPr>
        <w:t xml:space="preserve"> 2023</w:t>
      </w:r>
      <w:r w:rsidRPr="00E57A97">
        <w:rPr>
          <w:color w:val="auto"/>
          <w:w w:val="100"/>
        </w:rPr>
        <w:tab/>
        <w:t xml:space="preserve">Polyethylene (PE) Pipe, Tubing and Fittings for Cold Water </w:t>
      </w:r>
      <w:r w:rsidRPr="00E57A97">
        <w:rPr>
          <w:color w:val="auto"/>
          <w:w w:val="100"/>
        </w:rPr>
        <w:br/>
      </w:r>
      <w:r w:rsidRPr="00E57A97">
        <w:rPr>
          <w:color w:val="auto"/>
          <w:w w:val="100"/>
        </w:rPr>
        <w:tab/>
      </w:r>
      <w:r w:rsidRPr="00E57A97">
        <w:rPr>
          <w:color w:val="auto"/>
          <w:w w:val="100"/>
        </w:rPr>
        <w:t> </w:t>
      </w:r>
      <w:r w:rsidRPr="00E57A97">
        <w:rPr>
          <w:color w:val="auto"/>
          <w:w w:val="100"/>
        </w:rPr>
        <w:t>Pressure Services</w:t>
      </w:r>
      <w:r w:rsidRPr="00E57A97">
        <w:rPr>
          <w:color w:val="auto"/>
          <w:w w:val="100"/>
        </w:rPr>
        <w:tab/>
        <w:t>Table 1202.4, Table 1210.4, Table 1210.5</w:t>
      </w:r>
    </w:p>
    <w:p w14:paraId="74194BCC" w14:textId="37FEEB4E" w:rsidR="001C2E87" w:rsidRPr="00E57A97" w:rsidRDefault="00F94411">
      <w:pPr>
        <w:pStyle w:val="refstandardfirst"/>
        <w:rPr>
          <w:rStyle w:val="RedText"/>
          <w:color w:val="auto"/>
          <w:w w:val="100"/>
        </w:rPr>
      </w:pPr>
      <w:r w:rsidRPr="00360894">
        <w:rPr>
          <w:color w:val="000000" w:themeColor="text1"/>
          <w:spacing w:val="-3"/>
          <w:u w:val="single" w:color="000000"/>
        </w:rPr>
        <w:t>B</w:t>
      </w:r>
      <w:r w:rsidRPr="00360894">
        <w:rPr>
          <w:color w:val="000000" w:themeColor="text1"/>
          <w:spacing w:val="-2"/>
          <w:u w:val="single" w:color="000000"/>
        </w:rPr>
        <w:t>137.2</w:t>
      </w:r>
      <w:r w:rsidRPr="00F20742">
        <w:rPr>
          <w:color w:val="FF0000"/>
          <w:spacing w:val="-2"/>
          <w:u w:val="single" w:color="000000"/>
        </w:rPr>
        <w:t>—</w:t>
      </w:r>
      <w:r w:rsidRPr="00540559">
        <w:rPr>
          <w:strike/>
          <w:color w:val="FF0000"/>
          <w:spacing w:val="-2"/>
          <w:u w:val="single" w:color="000000"/>
        </w:rPr>
        <w:t>17</w:t>
      </w:r>
      <w:r w:rsidR="00540559">
        <w:rPr>
          <w:color w:val="FF0000"/>
          <w:spacing w:val="-2"/>
          <w:u w:val="single" w:color="000000"/>
        </w:rPr>
        <w:t xml:space="preserve"> 2023</w:t>
      </w:r>
      <w:r w:rsidR="00D82AF5" w:rsidRPr="00E57A97">
        <w:rPr>
          <w:rStyle w:val="RedText"/>
          <w:color w:val="auto"/>
          <w:w w:val="100"/>
        </w:rPr>
        <w:tab/>
        <w:t>Polyvinylchloride (PVC) Injection-</w:t>
      </w:r>
      <w:proofErr w:type="spellStart"/>
      <w:r w:rsidR="00D82AF5" w:rsidRPr="00E57A97">
        <w:rPr>
          <w:rStyle w:val="RedText"/>
          <w:color w:val="auto"/>
          <w:w w:val="100"/>
        </w:rPr>
        <w:t>moulded</w:t>
      </w:r>
      <w:proofErr w:type="spellEnd"/>
      <w:r w:rsidR="00D82AF5" w:rsidRPr="00E57A97">
        <w:rPr>
          <w:rStyle w:val="RedText"/>
          <w:color w:val="auto"/>
          <w:w w:val="100"/>
        </w:rPr>
        <w:t xml:space="preserve"> Gasketed Fittings for </w:t>
      </w:r>
      <w:r w:rsidR="00D82AF5" w:rsidRPr="00E57A97">
        <w:rPr>
          <w:rStyle w:val="RedText"/>
          <w:color w:val="auto"/>
          <w:w w:val="100"/>
        </w:rPr>
        <w:br/>
      </w:r>
      <w:r w:rsidR="00D82AF5" w:rsidRPr="00E57A97">
        <w:rPr>
          <w:rStyle w:val="RedText"/>
          <w:color w:val="auto"/>
          <w:w w:val="100"/>
        </w:rPr>
        <w:tab/>
      </w:r>
      <w:r w:rsidR="00D82AF5" w:rsidRPr="00E57A97">
        <w:rPr>
          <w:rStyle w:val="RedText"/>
          <w:color w:val="auto"/>
          <w:w w:val="100"/>
        </w:rPr>
        <w:t> </w:t>
      </w:r>
      <w:r w:rsidR="00D82AF5" w:rsidRPr="00E57A97">
        <w:rPr>
          <w:rStyle w:val="RedText"/>
          <w:color w:val="auto"/>
          <w:w w:val="100"/>
        </w:rPr>
        <w:t>Pressure Applications</w:t>
      </w:r>
      <w:r w:rsidR="00D82AF5" w:rsidRPr="00E57A97">
        <w:rPr>
          <w:rStyle w:val="RedText"/>
          <w:color w:val="auto"/>
          <w:w w:val="100"/>
        </w:rPr>
        <w:tab/>
        <w:t>Table 1210.5</w:t>
      </w:r>
    </w:p>
    <w:p w14:paraId="097DBD29" w14:textId="3B7574E8" w:rsidR="001C2E87" w:rsidRPr="00E57A97" w:rsidRDefault="00F94411" w:rsidP="00216CFA">
      <w:pPr>
        <w:pStyle w:val="refstandardfirst"/>
        <w:ind w:left="3240" w:hanging="3240"/>
        <w:rPr>
          <w:color w:val="auto"/>
          <w:w w:val="100"/>
        </w:rPr>
      </w:pPr>
      <w:r w:rsidRPr="00360894">
        <w:rPr>
          <w:color w:val="000000" w:themeColor="text1"/>
          <w:spacing w:val="-3"/>
          <w:u w:val="single" w:color="000000"/>
        </w:rPr>
        <w:t>B</w:t>
      </w:r>
      <w:r w:rsidRPr="00360894">
        <w:rPr>
          <w:color w:val="000000" w:themeColor="text1"/>
          <w:spacing w:val="-2"/>
          <w:u w:val="single" w:color="000000"/>
        </w:rPr>
        <w:t>137.3</w:t>
      </w:r>
      <w:r w:rsidRPr="00F20742">
        <w:rPr>
          <w:color w:val="FF0000"/>
          <w:spacing w:val="-2"/>
          <w:u w:val="single" w:color="000000"/>
        </w:rPr>
        <w:t>—</w:t>
      </w:r>
      <w:r w:rsidRPr="00216CFA">
        <w:rPr>
          <w:strike/>
          <w:color w:val="FF0000"/>
          <w:spacing w:val="-2"/>
          <w:u w:val="single" w:color="000000"/>
        </w:rPr>
        <w:t>17</w:t>
      </w:r>
      <w:r w:rsidR="00216CFA">
        <w:rPr>
          <w:color w:val="FF0000"/>
          <w:spacing w:val="-2"/>
          <w:u w:val="single" w:color="000000"/>
        </w:rPr>
        <w:t xml:space="preserve"> 2023</w:t>
      </w:r>
      <w:r w:rsidR="00D82AF5" w:rsidRPr="00E57A97">
        <w:rPr>
          <w:color w:val="auto"/>
          <w:w w:val="100"/>
        </w:rPr>
        <w:tab/>
        <w:t xml:space="preserve">Rigid </w:t>
      </w:r>
      <w:r w:rsidR="00D82AF5" w:rsidRPr="00216CFA">
        <w:rPr>
          <w:strike/>
          <w:color w:val="FF0000"/>
          <w:w w:val="100"/>
        </w:rPr>
        <w:t>Poly (Vinyl Chloride)</w:t>
      </w:r>
      <w:r w:rsidR="00D82AF5" w:rsidRPr="00E57A97">
        <w:rPr>
          <w:color w:val="auto"/>
          <w:w w:val="100"/>
        </w:rPr>
        <w:t xml:space="preserve"> </w:t>
      </w:r>
      <w:proofErr w:type="spellStart"/>
      <w:r w:rsidR="00216CFA">
        <w:rPr>
          <w:color w:val="auto"/>
          <w:w w:val="100"/>
        </w:rPr>
        <w:t>pol</w:t>
      </w:r>
      <w:r w:rsidR="006804A8">
        <w:rPr>
          <w:color w:val="auto"/>
          <w:w w:val="100"/>
        </w:rPr>
        <w:t>v</w:t>
      </w:r>
      <w:r w:rsidR="00216CFA">
        <w:rPr>
          <w:color w:val="auto"/>
          <w:w w:val="100"/>
        </w:rPr>
        <w:t>inylchloride</w:t>
      </w:r>
      <w:proofErr w:type="spellEnd"/>
      <w:r w:rsidR="00216CFA">
        <w:rPr>
          <w:color w:val="auto"/>
          <w:w w:val="100"/>
        </w:rPr>
        <w:t xml:space="preserve"> </w:t>
      </w:r>
      <w:r w:rsidR="00D82AF5" w:rsidRPr="00E57A97">
        <w:rPr>
          <w:color w:val="auto"/>
          <w:w w:val="100"/>
        </w:rPr>
        <w:t xml:space="preserve">(PVC) Pipe </w:t>
      </w:r>
      <w:proofErr w:type="gramStart"/>
      <w:r w:rsidR="00D82AF5" w:rsidRPr="00216CFA">
        <w:rPr>
          <w:strike/>
          <w:color w:val="FF0000"/>
          <w:w w:val="100"/>
        </w:rPr>
        <w:t xml:space="preserve">for </w:t>
      </w:r>
      <w:r w:rsidR="00216CFA">
        <w:rPr>
          <w:color w:val="auto"/>
          <w:w w:val="100"/>
        </w:rPr>
        <w:t xml:space="preserve"> </w:t>
      </w:r>
      <w:r w:rsidR="00216CFA" w:rsidRPr="00216CFA">
        <w:rPr>
          <w:color w:val="FF0000"/>
          <w:w w:val="100"/>
        </w:rPr>
        <w:t>and</w:t>
      </w:r>
      <w:proofErr w:type="gramEnd"/>
      <w:r w:rsidR="00216CFA" w:rsidRPr="00216CFA">
        <w:rPr>
          <w:color w:val="FF0000"/>
          <w:w w:val="100"/>
        </w:rPr>
        <w:t xml:space="preserve">  Fittings for </w:t>
      </w:r>
      <w:r w:rsidR="00D82AF5" w:rsidRPr="00E57A97">
        <w:rPr>
          <w:color w:val="auto"/>
          <w:w w:val="100"/>
        </w:rPr>
        <w:t>Pressure Applications</w:t>
      </w:r>
      <w:r w:rsidR="00D82AF5" w:rsidRPr="00E57A97">
        <w:rPr>
          <w:color w:val="auto"/>
          <w:w w:val="100"/>
        </w:rPr>
        <w:tab/>
        <w:t>Table 1210.5</w:t>
      </w:r>
    </w:p>
    <w:p w14:paraId="3AB35950" w14:textId="7C666B2F" w:rsidR="00216CFA" w:rsidRDefault="00D82AF5">
      <w:pPr>
        <w:pStyle w:val="refstandardfirst"/>
        <w:rPr>
          <w:color w:val="auto"/>
          <w:w w:val="100"/>
        </w:rPr>
      </w:pPr>
      <w:r w:rsidRPr="00E57A97">
        <w:rPr>
          <w:color w:val="auto"/>
          <w:w w:val="100"/>
        </w:rPr>
        <w:t>B137.5—</w:t>
      </w:r>
      <w:r w:rsidRPr="00216CFA">
        <w:rPr>
          <w:strike/>
          <w:color w:val="FF0000"/>
          <w:w w:val="100"/>
        </w:rPr>
        <w:t>16</w:t>
      </w:r>
      <w:r w:rsidR="00216CFA">
        <w:rPr>
          <w:color w:val="auto"/>
          <w:w w:val="100"/>
        </w:rPr>
        <w:t xml:space="preserve"> </w:t>
      </w:r>
      <w:r w:rsidR="00216CFA" w:rsidRPr="00216CFA">
        <w:rPr>
          <w:color w:val="FF0000"/>
          <w:w w:val="100"/>
        </w:rPr>
        <w:t>2023</w:t>
      </w:r>
      <w:r w:rsidRPr="00E57A97">
        <w:rPr>
          <w:color w:val="auto"/>
          <w:w w:val="100"/>
        </w:rPr>
        <w:tab/>
        <w:t xml:space="preserve">Cross-linked Polyethylene (PEX) Tubing Systems for </w:t>
      </w:r>
      <w:r w:rsidRPr="00E57A97">
        <w:rPr>
          <w:color w:val="auto"/>
          <w:w w:val="100"/>
        </w:rPr>
        <w:br/>
      </w:r>
      <w:r w:rsidRPr="00E57A97">
        <w:rPr>
          <w:color w:val="auto"/>
          <w:w w:val="100"/>
        </w:rPr>
        <w:tab/>
      </w:r>
      <w:r w:rsidRPr="00E57A97">
        <w:rPr>
          <w:color w:val="auto"/>
          <w:w w:val="100"/>
        </w:rPr>
        <w:t> </w:t>
      </w:r>
      <w:r w:rsidRPr="00E57A97">
        <w:rPr>
          <w:color w:val="auto"/>
          <w:w w:val="100"/>
        </w:rPr>
        <w:t>Pressure Applications</w:t>
      </w:r>
      <w:r w:rsidRPr="00E57A97">
        <w:rPr>
          <w:color w:val="auto"/>
          <w:w w:val="100"/>
        </w:rPr>
        <w:tab/>
        <w:t>Table 1210.4, Table 1210.5</w:t>
      </w:r>
    </w:p>
    <w:p w14:paraId="07DE6FD8" w14:textId="3472739B" w:rsidR="001C2E87" w:rsidRPr="00E57A97" w:rsidRDefault="00F94411">
      <w:pPr>
        <w:pStyle w:val="refstandardfirst"/>
        <w:rPr>
          <w:color w:val="auto"/>
          <w:w w:val="100"/>
        </w:rPr>
      </w:pPr>
      <w:r w:rsidRPr="00360894">
        <w:rPr>
          <w:color w:val="000000" w:themeColor="text1"/>
          <w:spacing w:val="16"/>
          <w:position w:val="-10"/>
        </w:rPr>
        <w:lastRenderedPageBreak/>
        <w:t xml:space="preserve"> </w:t>
      </w:r>
      <w:r w:rsidRPr="00360894">
        <w:rPr>
          <w:color w:val="000000" w:themeColor="text1"/>
          <w:spacing w:val="-3"/>
          <w:position w:val="-10"/>
          <w:u w:val="single"/>
        </w:rPr>
        <w:t>B</w:t>
      </w:r>
      <w:r w:rsidRPr="00360894">
        <w:rPr>
          <w:color w:val="000000" w:themeColor="text1"/>
          <w:spacing w:val="-2"/>
          <w:position w:val="-10"/>
          <w:u w:val="single"/>
        </w:rPr>
        <w:t>137.6</w:t>
      </w:r>
      <w:r w:rsidRPr="00F20742">
        <w:rPr>
          <w:color w:val="FF0000"/>
          <w:spacing w:val="-2"/>
          <w:position w:val="-10"/>
          <w:u w:val="single"/>
        </w:rPr>
        <w:t>—</w:t>
      </w:r>
      <w:r w:rsidRPr="00216CFA">
        <w:rPr>
          <w:strike/>
          <w:color w:val="FF0000"/>
          <w:spacing w:val="-2"/>
          <w:position w:val="-10"/>
          <w:u w:val="single"/>
        </w:rPr>
        <w:t>17</w:t>
      </w:r>
      <w:r w:rsidR="00216CFA">
        <w:rPr>
          <w:color w:val="FF0000"/>
          <w:spacing w:val="-2"/>
          <w:position w:val="-10"/>
          <w:u w:val="single"/>
        </w:rPr>
        <w:t xml:space="preserve"> 2023</w:t>
      </w:r>
      <w:r w:rsidR="00D82AF5" w:rsidRPr="00E57A97">
        <w:rPr>
          <w:color w:val="auto"/>
          <w:w w:val="100"/>
        </w:rPr>
        <w:tab/>
        <w:t xml:space="preserve">Chlorinated Polyvinylchloride (CPVC) Pipe, Tubing and Fittings for Hot- and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Cold-water Distribution Systems</w:t>
      </w:r>
      <w:r w:rsidR="00D82AF5" w:rsidRPr="00E57A97">
        <w:rPr>
          <w:color w:val="auto"/>
          <w:w w:val="100"/>
        </w:rPr>
        <w:tab/>
        <w:t>Table 1210.5</w:t>
      </w:r>
    </w:p>
    <w:p w14:paraId="7B755F66" w14:textId="3CDBA7A4" w:rsidR="001C2E87" w:rsidRPr="00E57A97" w:rsidRDefault="00F94411">
      <w:pPr>
        <w:pStyle w:val="refstandardfirst"/>
        <w:rPr>
          <w:color w:val="auto"/>
          <w:w w:val="100"/>
        </w:rPr>
      </w:pPr>
      <w:r w:rsidRPr="00360894">
        <w:rPr>
          <w:color w:val="000000" w:themeColor="text1"/>
          <w:spacing w:val="-3"/>
          <w:u w:val="single" w:color="000000"/>
        </w:rPr>
        <w:t>B</w:t>
      </w:r>
      <w:r w:rsidRPr="00360894">
        <w:rPr>
          <w:color w:val="000000" w:themeColor="text1"/>
          <w:spacing w:val="-2"/>
          <w:u w:val="single" w:color="000000"/>
        </w:rPr>
        <w:t>137.9</w:t>
      </w:r>
      <w:r w:rsidRPr="00F20742">
        <w:rPr>
          <w:color w:val="FF0000"/>
          <w:spacing w:val="-2"/>
          <w:u w:val="single" w:color="000000"/>
        </w:rPr>
        <w:t>—</w:t>
      </w:r>
      <w:r w:rsidRPr="00216CFA">
        <w:rPr>
          <w:strike/>
          <w:color w:val="FF0000"/>
          <w:spacing w:val="-2"/>
          <w:u w:val="single" w:color="000000"/>
        </w:rPr>
        <w:t>17</w:t>
      </w:r>
      <w:r w:rsidR="00216CFA" w:rsidRPr="00216CFA">
        <w:rPr>
          <w:strike/>
          <w:color w:val="FF0000"/>
          <w:spacing w:val="-2"/>
          <w:u w:val="single" w:color="000000"/>
        </w:rPr>
        <w:t xml:space="preserve"> </w:t>
      </w:r>
      <w:r w:rsidR="00216CFA">
        <w:rPr>
          <w:color w:val="FF0000"/>
          <w:spacing w:val="-2"/>
          <w:u w:val="single" w:color="000000"/>
        </w:rPr>
        <w:t>2023</w:t>
      </w:r>
      <w:r w:rsidR="00D82AF5" w:rsidRPr="00E57A97">
        <w:rPr>
          <w:color w:val="auto"/>
          <w:w w:val="100"/>
        </w:rPr>
        <w:tab/>
        <w:t xml:space="preserve">Polyethylene/Aluminum/Polyethylene (PE-AL-PE)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Composite Pressure-pipe Systems</w:t>
      </w:r>
      <w:r w:rsidR="00D82AF5" w:rsidRPr="00E57A97">
        <w:rPr>
          <w:color w:val="auto"/>
          <w:w w:val="100"/>
        </w:rPr>
        <w:tab/>
        <w:t>Table 1210.4, Table 1210.5, Table 1202.4</w:t>
      </w:r>
    </w:p>
    <w:p w14:paraId="60D9B328" w14:textId="26FD09BC" w:rsidR="001C2E87" w:rsidRPr="00E57A97" w:rsidRDefault="00F94411">
      <w:pPr>
        <w:pStyle w:val="refstandardmiddle"/>
        <w:rPr>
          <w:color w:val="auto"/>
          <w:w w:val="100"/>
        </w:rPr>
      </w:pPr>
      <w:r w:rsidRPr="00360894">
        <w:rPr>
          <w:color w:val="000000" w:themeColor="text1"/>
          <w:spacing w:val="-3"/>
          <w:position w:val="-10"/>
          <w:u w:val="single"/>
        </w:rPr>
        <w:t>B</w:t>
      </w:r>
      <w:r w:rsidRPr="00360894">
        <w:rPr>
          <w:color w:val="000000" w:themeColor="text1"/>
          <w:spacing w:val="-2"/>
          <w:position w:val="-10"/>
          <w:u w:val="single"/>
        </w:rPr>
        <w:t>137.10</w:t>
      </w:r>
      <w:r w:rsidRPr="00F20742">
        <w:rPr>
          <w:color w:val="FF0000"/>
          <w:spacing w:val="-2"/>
          <w:position w:val="-10"/>
          <w:u w:val="single"/>
        </w:rPr>
        <w:t>—</w:t>
      </w:r>
      <w:r w:rsidRPr="001A2F92">
        <w:rPr>
          <w:strike/>
          <w:color w:val="FF0000"/>
          <w:spacing w:val="-2"/>
          <w:position w:val="-10"/>
          <w:u w:val="single"/>
        </w:rPr>
        <w:t>17</w:t>
      </w:r>
      <w:r w:rsidR="001A2F92">
        <w:rPr>
          <w:color w:val="auto"/>
          <w:w w:val="100"/>
        </w:rPr>
        <w:t xml:space="preserve"> </w:t>
      </w:r>
      <w:r w:rsidR="001A2F92">
        <w:rPr>
          <w:color w:val="auto"/>
          <w:w w:val="100"/>
        </w:rPr>
        <w:tab/>
      </w:r>
      <w:r w:rsidR="00D82AF5" w:rsidRPr="00E57A97">
        <w:rPr>
          <w:color w:val="auto"/>
          <w:w w:val="100"/>
        </w:rPr>
        <w:t xml:space="preserve">Cross-linked Polyethylene/Aluminum/Cross-linked Polyethylene </w:t>
      </w:r>
      <w:r w:rsidR="00D82AF5" w:rsidRPr="00E57A97">
        <w:rPr>
          <w:color w:val="auto"/>
          <w:w w:val="100"/>
        </w:rPr>
        <w:br/>
      </w:r>
      <w:r w:rsidR="001A2F92" w:rsidRPr="001A2F92">
        <w:rPr>
          <w:color w:val="FF0000"/>
          <w:w w:val="100"/>
        </w:rPr>
        <w:t>2023</w:t>
      </w:r>
      <w:r w:rsidR="00D82AF5" w:rsidRPr="00E57A97">
        <w:rPr>
          <w:color w:val="auto"/>
          <w:w w:val="100"/>
        </w:rPr>
        <w:tab/>
      </w:r>
      <w:r w:rsidR="00D82AF5" w:rsidRPr="00E57A97">
        <w:rPr>
          <w:color w:val="auto"/>
          <w:w w:val="100"/>
        </w:rPr>
        <w:t> </w:t>
      </w:r>
      <w:r w:rsidR="00D82AF5" w:rsidRPr="00E57A97">
        <w:rPr>
          <w:color w:val="auto"/>
          <w:w w:val="100"/>
        </w:rPr>
        <w:t>(PEX-AL-PEX) Composite Pressure-Pipe Systems</w:t>
      </w:r>
      <w:r w:rsidR="00D82AF5" w:rsidRPr="00E57A97">
        <w:rPr>
          <w:color w:val="auto"/>
          <w:w w:val="100"/>
        </w:rPr>
        <w:tab/>
        <w:t>Table 1202.4</w:t>
      </w:r>
    </w:p>
    <w:p w14:paraId="33FC36D4" w14:textId="77777777" w:rsidR="00C939CD" w:rsidRDefault="00C939CD" w:rsidP="00F20742">
      <w:pPr>
        <w:pStyle w:val="refstandardmiddle"/>
        <w:ind w:left="3240" w:hanging="3240"/>
        <w:rPr>
          <w:color w:val="000000" w:themeColor="text1"/>
          <w:w w:val="100"/>
        </w:rPr>
      </w:pPr>
    </w:p>
    <w:p w14:paraId="4B766B27" w14:textId="0698EE57" w:rsidR="00C939CD" w:rsidRDefault="00F20742" w:rsidP="00F20742">
      <w:pPr>
        <w:pStyle w:val="refstandardmiddle"/>
        <w:ind w:left="3240" w:hanging="3240"/>
        <w:rPr>
          <w:color w:val="auto"/>
          <w:w w:val="100"/>
        </w:rPr>
      </w:pPr>
      <w:r w:rsidRPr="00C939CD">
        <w:rPr>
          <w:color w:val="000000" w:themeColor="text1"/>
          <w:w w:val="100"/>
        </w:rPr>
        <w:t xml:space="preserve">ANSI </w:t>
      </w:r>
      <w:r w:rsidR="00D82AF5" w:rsidRPr="00C939CD">
        <w:rPr>
          <w:color w:val="000000" w:themeColor="text1"/>
          <w:w w:val="100"/>
        </w:rPr>
        <w:t>CSA</w:t>
      </w:r>
      <w:r w:rsidRPr="00C939CD">
        <w:rPr>
          <w:color w:val="000000" w:themeColor="text1"/>
          <w:w w:val="100"/>
        </w:rPr>
        <w:t>/IGSHPA</w:t>
      </w:r>
      <w:r w:rsidR="00D82AF5" w:rsidRPr="00C939CD">
        <w:rPr>
          <w:color w:val="000000" w:themeColor="text1"/>
          <w:w w:val="100"/>
        </w:rPr>
        <w:t xml:space="preserve"> </w:t>
      </w:r>
      <w:r w:rsidR="00D82AF5" w:rsidRPr="00E57A97">
        <w:rPr>
          <w:color w:val="auto"/>
          <w:w w:val="100"/>
        </w:rPr>
        <w:t>C448 Series—</w:t>
      </w:r>
    </w:p>
    <w:p w14:paraId="4B17C9FE" w14:textId="626CE4F8" w:rsidR="00F20742" w:rsidRDefault="00D82AF5" w:rsidP="00F20742">
      <w:pPr>
        <w:pStyle w:val="refstandardmiddle"/>
        <w:ind w:left="3240" w:hanging="3240"/>
        <w:rPr>
          <w:color w:val="auto"/>
          <w:w w:val="100"/>
        </w:rPr>
      </w:pPr>
      <w:r w:rsidRPr="00E57A97">
        <w:rPr>
          <w:color w:val="auto"/>
          <w:w w:val="100"/>
        </w:rPr>
        <w:t>16</w:t>
      </w:r>
      <w:r w:rsidRPr="00E57A97">
        <w:rPr>
          <w:rStyle w:val="RedText"/>
          <w:color w:val="auto"/>
          <w:w w:val="100"/>
        </w:rPr>
        <w:t xml:space="preserve"> </w:t>
      </w:r>
      <w:r w:rsidR="00C939CD" w:rsidRPr="00C939CD">
        <w:rPr>
          <w:rStyle w:val="RedText"/>
          <w:color w:val="auto"/>
          <w:w w:val="100"/>
          <w:u w:val="single"/>
        </w:rPr>
        <w:t>(R2021)</w:t>
      </w:r>
      <w:r w:rsidRPr="00E57A97">
        <w:rPr>
          <w:color w:val="auto"/>
          <w:w w:val="100"/>
        </w:rPr>
        <w:tab/>
        <w:t xml:space="preserve">Design and </w:t>
      </w:r>
      <w:r w:rsidR="00C939CD">
        <w:rPr>
          <w:color w:val="auto"/>
          <w:w w:val="100"/>
          <w:u w:val="single"/>
        </w:rPr>
        <w:t>I</w:t>
      </w:r>
      <w:r w:rsidR="00F20742">
        <w:rPr>
          <w:color w:val="auto"/>
          <w:w w:val="100"/>
          <w:u w:val="single"/>
        </w:rPr>
        <w:t>nstallation of ground source heat pump systems for commercial and residential buildings.</w:t>
      </w:r>
      <w:r w:rsidRPr="00E57A97">
        <w:rPr>
          <w:color w:val="auto"/>
          <w:w w:val="100"/>
        </w:rPr>
        <w:t xml:space="preserve"> </w:t>
      </w:r>
      <w:r w:rsidR="00F20742">
        <w:rPr>
          <w:color w:val="auto"/>
          <w:w w:val="100"/>
        </w:rPr>
        <w:t xml:space="preserve"> </w:t>
      </w:r>
    </w:p>
    <w:p w14:paraId="056CB396" w14:textId="77777777" w:rsidR="00F20742" w:rsidRDefault="00F20742">
      <w:pPr>
        <w:pStyle w:val="refstandardmiddle"/>
        <w:rPr>
          <w:color w:val="auto"/>
          <w:w w:val="100"/>
        </w:rPr>
      </w:pPr>
    </w:p>
    <w:p w14:paraId="1ABADCFA" w14:textId="6AACE226" w:rsidR="001C2E87" w:rsidRPr="00E57A97" w:rsidRDefault="00D82AF5">
      <w:pPr>
        <w:pStyle w:val="refstandardmiddle"/>
        <w:rPr>
          <w:color w:val="auto"/>
          <w:w w:val="100"/>
        </w:rPr>
      </w:pPr>
      <w:r w:rsidRPr="00E57A97">
        <w:rPr>
          <w:color w:val="auto"/>
          <w:w w:val="100"/>
        </w:rPr>
        <w:t>CAN/CSA 2002</w:t>
      </w:r>
      <w:r w:rsidRPr="00E57A97">
        <w:rPr>
          <w:color w:val="auto"/>
          <w:w w:val="100"/>
        </w:rPr>
        <w:tab/>
      </w:r>
      <w:r w:rsidRPr="00E57A97">
        <w:rPr>
          <w:color w:val="auto"/>
          <w:w w:val="100"/>
        </w:rPr>
        <w:t> </w:t>
      </w:r>
      <w:r w:rsidRPr="00E57A97">
        <w:rPr>
          <w:color w:val="auto"/>
          <w:w w:val="100"/>
        </w:rPr>
        <w:t xml:space="preserve">Systems—First Edition </w:t>
      </w:r>
      <w:r w:rsidRPr="00E57A97">
        <w:rPr>
          <w:color w:val="auto"/>
          <w:w w:val="100"/>
        </w:rPr>
        <w:tab/>
        <w:t>Table 1210.4, Table 1210.5</w:t>
      </w:r>
    </w:p>
    <w:p w14:paraId="5208F873" w14:textId="78D81C1D" w:rsidR="001C2E87" w:rsidRPr="00BB2526" w:rsidRDefault="00D82AF5" w:rsidP="00BB2526">
      <w:pPr>
        <w:pStyle w:val="BodyText"/>
        <w:spacing w:before="76" w:line="293" w:lineRule="auto"/>
        <w:ind w:left="0"/>
        <w:rPr>
          <w:rFonts w:ascii="Times" w:hAnsi="Times" w:cs="Times"/>
          <w:b w:val="0"/>
          <w:bCs w:val="0"/>
          <w:sz w:val="18"/>
          <w:szCs w:val="18"/>
        </w:rPr>
      </w:pPr>
      <w:r w:rsidRPr="00E57A97">
        <w:t>CSA B137.11—</w:t>
      </w:r>
      <w:r w:rsidR="00360894">
        <w:rPr>
          <w:strike/>
          <w:color w:val="FF0000"/>
        </w:rPr>
        <w:t>20</w:t>
      </w:r>
      <w:r w:rsidR="00F20742" w:rsidRPr="001A2F92">
        <w:rPr>
          <w:strike/>
          <w:color w:val="FF0000"/>
          <w:u w:val="single"/>
        </w:rPr>
        <w:t>17</w:t>
      </w:r>
      <w:r w:rsidR="001A2F92">
        <w:t xml:space="preserve"> </w:t>
      </w:r>
      <w:r w:rsidR="001A2F92" w:rsidRPr="001A2F92">
        <w:rPr>
          <w:color w:val="FF0000"/>
        </w:rPr>
        <w:t>2023</w:t>
      </w:r>
      <w:r w:rsidRPr="00E57A97">
        <w:tab/>
        <w:t>Polypropylene (PP-R) Pipe and Fittings for Pressure Applications</w:t>
      </w:r>
      <w:r w:rsidRPr="00E57A97">
        <w:tab/>
        <w:t>Table 1210.4, Table 1210.5</w:t>
      </w:r>
    </w:p>
    <w:p w14:paraId="6474C4A4" w14:textId="7FA1C449" w:rsidR="00810532" w:rsidRPr="00810532" w:rsidRDefault="00810532" w:rsidP="00360894">
      <w:pPr>
        <w:pStyle w:val="BodyText"/>
        <w:spacing w:before="116" w:line="293" w:lineRule="auto"/>
        <w:ind w:left="2880" w:right="609" w:hanging="2742"/>
        <w:rPr>
          <w:rFonts w:ascii="Times" w:hAnsi="Times" w:cs="Times"/>
          <w:b w:val="0"/>
          <w:bCs w:val="0"/>
          <w:sz w:val="18"/>
          <w:szCs w:val="18"/>
        </w:rPr>
      </w:pPr>
      <w:r w:rsidRPr="00360894">
        <w:rPr>
          <w:rFonts w:ascii="Times" w:hAnsi="Times" w:cs="Times"/>
          <w:b w:val="0"/>
          <w:bCs w:val="0"/>
          <w:color w:val="FF0000"/>
          <w:spacing w:val="-3"/>
          <w:sz w:val="18"/>
          <w:szCs w:val="18"/>
          <w:u w:color="000000"/>
        </w:rPr>
        <w:t>B</w:t>
      </w:r>
      <w:r w:rsidRPr="00360894">
        <w:rPr>
          <w:rFonts w:ascii="Times" w:hAnsi="Times" w:cs="Times"/>
          <w:b w:val="0"/>
          <w:bCs w:val="0"/>
          <w:color w:val="FF0000"/>
          <w:spacing w:val="-2"/>
          <w:sz w:val="18"/>
          <w:szCs w:val="18"/>
          <w:u w:color="000000"/>
        </w:rPr>
        <w:t>137.18</w:t>
      </w:r>
      <w:r w:rsidR="001A2F92" w:rsidRPr="00360894">
        <w:rPr>
          <w:rFonts w:ascii="Times" w:hAnsi="Times" w:cs="Times"/>
          <w:b w:val="0"/>
          <w:bCs w:val="0"/>
          <w:color w:val="FF0000"/>
          <w:spacing w:val="-2"/>
          <w:sz w:val="18"/>
          <w:szCs w:val="18"/>
          <w:u w:color="000000"/>
        </w:rPr>
        <w:t xml:space="preserve"> </w:t>
      </w:r>
      <w:r w:rsidR="00F20742" w:rsidRPr="00360894">
        <w:rPr>
          <w:rFonts w:ascii="Times" w:hAnsi="Times" w:cs="Times"/>
          <w:b w:val="0"/>
          <w:bCs w:val="0"/>
          <w:color w:val="FF0000"/>
          <w:spacing w:val="-2"/>
          <w:sz w:val="18"/>
          <w:szCs w:val="18"/>
          <w:u w:color="000000"/>
        </w:rPr>
        <w:t>-</w:t>
      </w:r>
      <w:r w:rsidR="00F20742" w:rsidRPr="00360894">
        <w:rPr>
          <w:rFonts w:ascii="Times" w:hAnsi="Times" w:cs="Times"/>
          <w:b w:val="0"/>
          <w:bCs w:val="0"/>
          <w:strike/>
          <w:color w:val="FF0000"/>
          <w:spacing w:val="-2"/>
          <w:sz w:val="18"/>
          <w:szCs w:val="18"/>
          <w:u w:color="000000"/>
        </w:rPr>
        <w:t>17</w:t>
      </w:r>
      <w:r w:rsidR="001A2F92" w:rsidRPr="00360894">
        <w:rPr>
          <w:rFonts w:ascii="Times" w:hAnsi="Times" w:cs="Times"/>
          <w:b w:val="0"/>
          <w:bCs w:val="0"/>
          <w:strike/>
          <w:color w:val="FF0000"/>
          <w:spacing w:val="-2"/>
          <w:sz w:val="18"/>
          <w:szCs w:val="18"/>
          <w:u w:color="000000"/>
        </w:rPr>
        <w:t xml:space="preserve"> </w:t>
      </w:r>
      <w:r w:rsidR="001A2F92" w:rsidRPr="00360894">
        <w:rPr>
          <w:rFonts w:ascii="Times" w:hAnsi="Times" w:cs="Times"/>
          <w:b w:val="0"/>
          <w:bCs w:val="0"/>
          <w:color w:val="FF0000"/>
          <w:spacing w:val="-2"/>
          <w:sz w:val="18"/>
          <w:szCs w:val="18"/>
          <w:u w:color="000000"/>
        </w:rPr>
        <w:t>2023</w:t>
      </w:r>
      <w:r w:rsidR="00360894">
        <w:rPr>
          <w:rFonts w:ascii="Times" w:hAnsi="Times" w:cs="Times"/>
          <w:b w:val="0"/>
          <w:bCs w:val="0"/>
          <w:color w:val="FF0000"/>
          <w:spacing w:val="-2"/>
          <w:sz w:val="18"/>
          <w:szCs w:val="18"/>
          <w:u w:color="000000"/>
        </w:rPr>
        <w:tab/>
      </w:r>
      <w:r w:rsidRPr="00810532">
        <w:rPr>
          <w:rFonts w:ascii="Times" w:hAnsi="Times" w:cs="Times"/>
          <w:b w:val="0"/>
          <w:bCs w:val="0"/>
          <w:spacing w:val="-2"/>
          <w:sz w:val="18"/>
          <w:szCs w:val="18"/>
        </w:rPr>
        <w:t>P</w:t>
      </w:r>
      <w:r w:rsidRPr="00810532">
        <w:rPr>
          <w:rFonts w:ascii="Times" w:hAnsi="Times" w:cs="Times"/>
          <w:b w:val="0"/>
          <w:bCs w:val="0"/>
          <w:spacing w:val="-3"/>
          <w:sz w:val="18"/>
          <w:szCs w:val="18"/>
        </w:rPr>
        <w:t>oly</w:t>
      </w:r>
      <w:r w:rsidRPr="00810532">
        <w:rPr>
          <w:rFonts w:ascii="Times" w:hAnsi="Times" w:cs="Times"/>
          <w:b w:val="0"/>
          <w:bCs w:val="0"/>
          <w:spacing w:val="-2"/>
          <w:sz w:val="18"/>
          <w:szCs w:val="18"/>
        </w:rPr>
        <w:t>e</w:t>
      </w:r>
      <w:r w:rsidRPr="00810532">
        <w:rPr>
          <w:rFonts w:ascii="Times" w:hAnsi="Times" w:cs="Times"/>
          <w:b w:val="0"/>
          <w:bCs w:val="0"/>
          <w:spacing w:val="-3"/>
          <w:sz w:val="18"/>
          <w:szCs w:val="18"/>
        </w:rPr>
        <w:t>thyl</w:t>
      </w:r>
      <w:r w:rsidRPr="00810532">
        <w:rPr>
          <w:rFonts w:ascii="Times" w:hAnsi="Times" w:cs="Times"/>
          <w:b w:val="0"/>
          <w:bCs w:val="0"/>
          <w:spacing w:val="-2"/>
          <w:sz w:val="18"/>
          <w:szCs w:val="18"/>
        </w:rPr>
        <w:t>e</w:t>
      </w:r>
      <w:r w:rsidRPr="00810532">
        <w:rPr>
          <w:rFonts w:ascii="Times" w:hAnsi="Times" w:cs="Times"/>
          <w:b w:val="0"/>
          <w:bCs w:val="0"/>
          <w:spacing w:val="-3"/>
          <w:sz w:val="18"/>
          <w:szCs w:val="18"/>
        </w:rPr>
        <w:t>n</w:t>
      </w:r>
      <w:r w:rsidRPr="00810532">
        <w:rPr>
          <w:rFonts w:ascii="Times" w:hAnsi="Times" w:cs="Times"/>
          <w:b w:val="0"/>
          <w:bCs w:val="0"/>
          <w:spacing w:val="-2"/>
          <w:sz w:val="18"/>
          <w:szCs w:val="18"/>
        </w:rPr>
        <w:t>e</w:t>
      </w:r>
      <w:r w:rsidRPr="00810532">
        <w:rPr>
          <w:rFonts w:ascii="Times" w:hAnsi="Times" w:cs="Times"/>
          <w:b w:val="0"/>
          <w:bCs w:val="0"/>
          <w:spacing w:val="-27"/>
          <w:sz w:val="18"/>
          <w:szCs w:val="18"/>
        </w:rPr>
        <w:t xml:space="preserve"> </w:t>
      </w:r>
      <w:r w:rsidRPr="00810532">
        <w:rPr>
          <w:rFonts w:ascii="Times" w:hAnsi="Times" w:cs="Times"/>
          <w:b w:val="0"/>
          <w:bCs w:val="0"/>
          <w:spacing w:val="-2"/>
          <w:sz w:val="18"/>
          <w:szCs w:val="18"/>
        </w:rPr>
        <w:t>of</w:t>
      </w:r>
      <w:r w:rsidRPr="00810532">
        <w:rPr>
          <w:rFonts w:ascii="Times" w:hAnsi="Times" w:cs="Times"/>
          <w:b w:val="0"/>
          <w:bCs w:val="0"/>
          <w:spacing w:val="-27"/>
          <w:sz w:val="18"/>
          <w:szCs w:val="18"/>
        </w:rPr>
        <w:t xml:space="preserve"> </w:t>
      </w:r>
      <w:r w:rsidRPr="00810532">
        <w:rPr>
          <w:rFonts w:ascii="Times" w:hAnsi="Times" w:cs="Times"/>
          <w:b w:val="0"/>
          <w:bCs w:val="0"/>
          <w:spacing w:val="-1"/>
          <w:sz w:val="18"/>
          <w:szCs w:val="18"/>
        </w:rPr>
        <w:t>Ra</w:t>
      </w:r>
      <w:r w:rsidRPr="00810532">
        <w:rPr>
          <w:rFonts w:ascii="Times" w:hAnsi="Times" w:cs="Times"/>
          <w:b w:val="0"/>
          <w:bCs w:val="0"/>
          <w:spacing w:val="-2"/>
          <w:sz w:val="18"/>
          <w:szCs w:val="18"/>
        </w:rPr>
        <w:t>is</w:t>
      </w:r>
      <w:r w:rsidRPr="00810532">
        <w:rPr>
          <w:rFonts w:ascii="Times" w:hAnsi="Times" w:cs="Times"/>
          <w:b w:val="0"/>
          <w:bCs w:val="0"/>
          <w:spacing w:val="-1"/>
          <w:sz w:val="18"/>
          <w:szCs w:val="18"/>
        </w:rPr>
        <w:t>e</w:t>
      </w:r>
      <w:r w:rsidRPr="00810532">
        <w:rPr>
          <w:rFonts w:ascii="Times" w:hAnsi="Times" w:cs="Times"/>
          <w:b w:val="0"/>
          <w:bCs w:val="0"/>
          <w:spacing w:val="-2"/>
          <w:sz w:val="18"/>
          <w:szCs w:val="18"/>
        </w:rPr>
        <w:t>d</w:t>
      </w:r>
      <w:r w:rsidRPr="00810532">
        <w:rPr>
          <w:rFonts w:ascii="Times" w:hAnsi="Times" w:cs="Times"/>
          <w:b w:val="0"/>
          <w:bCs w:val="0"/>
          <w:spacing w:val="-27"/>
          <w:sz w:val="18"/>
          <w:szCs w:val="18"/>
        </w:rPr>
        <w:t xml:space="preserve"> </w:t>
      </w:r>
      <w:r w:rsidRPr="00810532">
        <w:rPr>
          <w:rFonts w:ascii="Times" w:hAnsi="Times" w:cs="Times"/>
          <w:b w:val="0"/>
          <w:bCs w:val="0"/>
          <w:sz w:val="18"/>
          <w:szCs w:val="18"/>
        </w:rPr>
        <w:t>Temperature</w:t>
      </w:r>
      <w:r w:rsidRPr="00810532">
        <w:rPr>
          <w:rFonts w:ascii="Times" w:hAnsi="Times" w:cs="Times"/>
          <w:b w:val="0"/>
          <w:bCs w:val="0"/>
          <w:spacing w:val="-27"/>
          <w:sz w:val="18"/>
          <w:szCs w:val="18"/>
        </w:rPr>
        <w:t xml:space="preserve"> </w:t>
      </w:r>
      <w:r w:rsidRPr="00810532">
        <w:rPr>
          <w:rFonts w:ascii="Times" w:hAnsi="Times" w:cs="Times"/>
          <w:b w:val="0"/>
          <w:bCs w:val="0"/>
          <w:sz w:val="18"/>
          <w:szCs w:val="18"/>
        </w:rPr>
        <w:t>Re</w:t>
      </w:r>
      <w:r w:rsidRPr="00810532">
        <w:rPr>
          <w:rFonts w:ascii="Times" w:hAnsi="Times" w:cs="Times"/>
          <w:b w:val="0"/>
          <w:bCs w:val="0"/>
          <w:spacing w:val="1"/>
          <w:sz w:val="18"/>
          <w:szCs w:val="18"/>
        </w:rPr>
        <w:t>sist</w:t>
      </w:r>
      <w:r w:rsidRPr="00810532">
        <w:rPr>
          <w:rFonts w:ascii="Times" w:hAnsi="Times" w:cs="Times"/>
          <w:b w:val="0"/>
          <w:bCs w:val="0"/>
          <w:sz w:val="18"/>
          <w:szCs w:val="18"/>
        </w:rPr>
        <w:t>a</w:t>
      </w:r>
      <w:r w:rsidRPr="00810532">
        <w:rPr>
          <w:rFonts w:ascii="Times" w:hAnsi="Times" w:cs="Times"/>
          <w:b w:val="0"/>
          <w:bCs w:val="0"/>
          <w:spacing w:val="1"/>
          <w:sz w:val="18"/>
          <w:szCs w:val="18"/>
        </w:rPr>
        <w:t>nc</w:t>
      </w:r>
      <w:r w:rsidRPr="00810532">
        <w:rPr>
          <w:rFonts w:ascii="Times" w:hAnsi="Times" w:cs="Times"/>
          <w:b w:val="0"/>
          <w:bCs w:val="0"/>
          <w:sz w:val="18"/>
          <w:szCs w:val="18"/>
        </w:rPr>
        <w:t>e</w:t>
      </w:r>
      <w:r w:rsidRPr="00810532">
        <w:rPr>
          <w:rFonts w:ascii="Times" w:hAnsi="Times" w:cs="Times"/>
          <w:b w:val="0"/>
          <w:bCs w:val="0"/>
          <w:spacing w:val="-27"/>
          <w:sz w:val="18"/>
          <w:szCs w:val="18"/>
        </w:rPr>
        <w:t xml:space="preserve"> </w:t>
      </w:r>
      <w:r w:rsidRPr="00810532">
        <w:rPr>
          <w:rFonts w:ascii="Times" w:hAnsi="Times" w:cs="Times"/>
          <w:b w:val="0"/>
          <w:bCs w:val="0"/>
          <w:sz w:val="18"/>
          <w:szCs w:val="18"/>
        </w:rPr>
        <w:t>(PE-RT)</w:t>
      </w:r>
      <w:r w:rsidRPr="00810532">
        <w:rPr>
          <w:rFonts w:ascii="Times" w:hAnsi="Times" w:cs="Times"/>
          <w:b w:val="0"/>
          <w:bCs w:val="0"/>
          <w:spacing w:val="-24"/>
          <w:sz w:val="18"/>
          <w:szCs w:val="18"/>
        </w:rPr>
        <w:t xml:space="preserve"> </w:t>
      </w:r>
      <w:r w:rsidRPr="00810532">
        <w:rPr>
          <w:rFonts w:ascii="Times" w:hAnsi="Times" w:cs="Times"/>
          <w:b w:val="0"/>
          <w:bCs w:val="0"/>
          <w:spacing w:val="-2"/>
          <w:sz w:val="18"/>
          <w:szCs w:val="18"/>
        </w:rPr>
        <w:t>T</w:t>
      </w:r>
      <w:r w:rsidRPr="00810532">
        <w:rPr>
          <w:rFonts w:ascii="Times" w:hAnsi="Times" w:cs="Times"/>
          <w:b w:val="0"/>
          <w:bCs w:val="0"/>
          <w:spacing w:val="-3"/>
          <w:sz w:val="18"/>
          <w:szCs w:val="18"/>
        </w:rPr>
        <w:t>ubing</w:t>
      </w:r>
      <w:r w:rsidRPr="00810532">
        <w:rPr>
          <w:rFonts w:ascii="Times" w:hAnsi="Times" w:cs="Times"/>
          <w:b w:val="0"/>
          <w:bCs w:val="0"/>
          <w:spacing w:val="-27"/>
          <w:sz w:val="18"/>
          <w:szCs w:val="18"/>
        </w:rPr>
        <w:t xml:space="preserve"> </w:t>
      </w:r>
      <w:r w:rsidRPr="00810532">
        <w:rPr>
          <w:rFonts w:ascii="Times" w:hAnsi="Times" w:cs="Times"/>
          <w:b w:val="0"/>
          <w:bCs w:val="0"/>
          <w:sz w:val="18"/>
          <w:szCs w:val="18"/>
        </w:rPr>
        <w:t>Systems</w:t>
      </w:r>
      <w:r w:rsidRPr="00810532">
        <w:rPr>
          <w:rFonts w:ascii="Times" w:hAnsi="Times" w:cs="Times"/>
          <w:b w:val="0"/>
          <w:bCs w:val="0"/>
          <w:spacing w:val="-24"/>
          <w:sz w:val="18"/>
          <w:szCs w:val="18"/>
        </w:rPr>
        <w:t xml:space="preserve"> </w:t>
      </w:r>
      <w:r w:rsidRPr="00810532">
        <w:rPr>
          <w:rFonts w:ascii="Times" w:hAnsi="Times" w:cs="Times"/>
          <w:b w:val="0"/>
          <w:bCs w:val="0"/>
          <w:spacing w:val="-2"/>
          <w:sz w:val="18"/>
          <w:szCs w:val="18"/>
        </w:rPr>
        <w:t>for</w:t>
      </w:r>
      <w:r w:rsidRPr="00810532">
        <w:rPr>
          <w:rFonts w:ascii="Times" w:hAnsi="Times" w:cs="Times"/>
          <w:b w:val="0"/>
          <w:bCs w:val="0"/>
          <w:spacing w:val="71"/>
          <w:w w:val="87"/>
          <w:sz w:val="18"/>
          <w:szCs w:val="18"/>
        </w:rPr>
        <w:t xml:space="preserve"> </w:t>
      </w:r>
      <w:r w:rsidRPr="00810532">
        <w:rPr>
          <w:rFonts w:ascii="Times" w:hAnsi="Times" w:cs="Times"/>
          <w:b w:val="0"/>
          <w:bCs w:val="0"/>
          <w:spacing w:val="1"/>
          <w:w w:val="95"/>
          <w:sz w:val="18"/>
          <w:szCs w:val="18"/>
        </w:rPr>
        <w:t>P</w:t>
      </w:r>
      <w:r w:rsidRPr="00810532">
        <w:rPr>
          <w:rFonts w:ascii="Times" w:hAnsi="Times" w:cs="Times"/>
          <w:b w:val="0"/>
          <w:bCs w:val="0"/>
          <w:spacing w:val="2"/>
          <w:w w:val="95"/>
          <w:sz w:val="18"/>
          <w:szCs w:val="18"/>
        </w:rPr>
        <w:t>r</w:t>
      </w:r>
      <w:r w:rsidRPr="00810532">
        <w:rPr>
          <w:rFonts w:ascii="Times" w:hAnsi="Times" w:cs="Times"/>
          <w:b w:val="0"/>
          <w:bCs w:val="0"/>
          <w:spacing w:val="1"/>
          <w:w w:val="95"/>
          <w:sz w:val="18"/>
          <w:szCs w:val="18"/>
        </w:rPr>
        <w:t>e</w:t>
      </w:r>
      <w:r w:rsidRPr="00810532">
        <w:rPr>
          <w:rFonts w:ascii="Times" w:hAnsi="Times" w:cs="Times"/>
          <w:b w:val="0"/>
          <w:bCs w:val="0"/>
          <w:spacing w:val="2"/>
          <w:w w:val="95"/>
          <w:sz w:val="18"/>
          <w:szCs w:val="18"/>
        </w:rPr>
        <w:t>ssur</w:t>
      </w:r>
      <w:r w:rsidRPr="00810532">
        <w:rPr>
          <w:rFonts w:ascii="Times" w:hAnsi="Times" w:cs="Times"/>
          <w:b w:val="0"/>
          <w:bCs w:val="0"/>
          <w:spacing w:val="1"/>
          <w:w w:val="95"/>
          <w:sz w:val="18"/>
          <w:szCs w:val="18"/>
        </w:rPr>
        <w:t>e</w:t>
      </w:r>
      <w:r w:rsidRPr="00810532">
        <w:rPr>
          <w:rFonts w:ascii="Times" w:hAnsi="Times" w:cs="Times"/>
          <w:b w:val="0"/>
          <w:bCs w:val="0"/>
          <w:spacing w:val="-18"/>
          <w:w w:val="95"/>
          <w:sz w:val="18"/>
          <w:szCs w:val="18"/>
        </w:rPr>
        <w:t xml:space="preserve"> </w:t>
      </w:r>
      <w:r w:rsidRPr="00810532">
        <w:rPr>
          <w:rFonts w:ascii="Times" w:hAnsi="Times" w:cs="Times"/>
          <w:b w:val="0"/>
          <w:bCs w:val="0"/>
          <w:spacing w:val="-4"/>
          <w:w w:val="95"/>
          <w:sz w:val="18"/>
          <w:szCs w:val="18"/>
        </w:rPr>
        <w:t>Applic</w:t>
      </w:r>
      <w:r w:rsidRPr="00810532">
        <w:rPr>
          <w:rFonts w:ascii="Times" w:hAnsi="Times" w:cs="Times"/>
          <w:b w:val="0"/>
          <w:bCs w:val="0"/>
          <w:spacing w:val="-3"/>
          <w:w w:val="95"/>
          <w:sz w:val="18"/>
          <w:szCs w:val="18"/>
        </w:rPr>
        <w:t>a</w:t>
      </w:r>
      <w:r w:rsidRPr="00810532">
        <w:rPr>
          <w:rFonts w:ascii="Times" w:hAnsi="Times" w:cs="Times"/>
          <w:b w:val="0"/>
          <w:bCs w:val="0"/>
          <w:spacing w:val="-4"/>
          <w:w w:val="95"/>
          <w:sz w:val="18"/>
          <w:szCs w:val="18"/>
        </w:rPr>
        <w:t>tions</w:t>
      </w:r>
    </w:p>
    <w:p w14:paraId="6E6B6D92" w14:textId="6EA8A83C" w:rsidR="00810532" w:rsidRPr="00810532" w:rsidRDefault="00810532" w:rsidP="00810532">
      <w:pPr>
        <w:pStyle w:val="BodyText"/>
        <w:spacing w:before="116"/>
        <w:ind w:left="194"/>
        <w:rPr>
          <w:rFonts w:ascii="Times" w:hAnsi="Times" w:cs="Times"/>
          <w:b w:val="0"/>
          <w:bCs w:val="0"/>
          <w:sz w:val="18"/>
          <w:szCs w:val="18"/>
        </w:rPr>
      </w:pPr>
    </w:p>
    <w:p w14:paraId="1A66829C" w14:textId="1997F32D" w:rsidR="0061187D" w:rsidRDefault="00D82AF5" w:rsidP="00F20742">
      <w:pPr>
        <w:pStyle w:val="BodyText"/>
        <w:spacing w:before="76" w:line="293" w:lineRule="auto"/>
        <w:rPr>
          <w:rFonts w:ascii="Times" w:hAnsi="Times" w:cs="Times"/>
          <w:b w:val="0"/>
          <w:bCs w:val="0"/>
          <w:color w:val="FF0000"/>
          <w:sz w:val="18"/>
          <w:szCs w:val="18"/>
        </w:rPr>
      </w:pPr>
      <w:r w:rsidRPr="00BC464E">
        <w:rPr>
          <w:rFonts w:ascii="Times" w:hAnsi="Times" w:cs="Times"/>
          <w:strike/>
          <w:color w:val="FF0000"/>
          <w:sz w:val="18"/>
          <w:szCs w:val="18"/>
        </w:rPr>
        <w:t xml:space="preserve">ANSI CSA </w:t>
      </w:r>
      <w:r w:rsidR="00810532" w:rsidRPr="00BC464E">
        <w:rPr>
          <w:rFonts w:ascii="Times" w:hAnsi="Times" w:cs="Times"/>
          <w:b w:val="0"/>
          <w:bCs w:val="0"/>
          <w:strike/>
          <w:color w:val="FF0000"/>
          <w:sz w:val="18"/>
          <w:szCs w:val="18"/>
        </w:rPr>
        <w:t>FC1—</w:t>
      </w:r>
      <w:proofErr w:type="gramStart"/>
      <w:r w:rsidR="00810532" w:rsidRPr="00BC464E">
        <w:rPr>
          <w:rFonts w:ascii="Times" w:hAnsi="Times" w:cs="Times"/>
          <w:b w:val="0"/>
          <w:bCs w:val="0"/>
          <w:strike/>
          <w:color w:val="FF0000"/>
          <w:sz w:val="18"/>
          <w:szCs w:val="18"/>
        </w:rPr>
        <w:t>201</w:t>
      </w:r>
      <w:r w:rsidR="0061187D">
        <w:rPr>
          <w:rFonts w:ascii="Times" w:hAnsi="Times" w:cs="Times"/>
          <w:b w:val="0"/>
          <w:bCs w:val="0"/>
          <w:strike/>
          <w:color w:val="FF0000"/>
          <w:sz w:val="18"/>
          <w:szCs w:val="18"/>
        </w:rPr>
        <w:t>4</w:t>
      </w:r>
      <w:r w:rsidR="00810532" w:rsidRPr="00BC464E">
        <w:rPr>
          <w:rFonts w:ascii="Times" w:hAnsi="Times" w:cs="Times"/>
          <w:b w:val="0"/>
          <w:bCs w:val="0"/>
          <w:color w:val="FF0000"/>
          <w:sz w:val="18"/>
          <w:szCs w:val="18"/>
        </w:rPr>
        <w:t xml:space="preserve">  </w:t>
      </w:r>
      <w:r w:rsidR="0061187D">
        <w:rPr>
          <w:rFonts w:ascii="Times" w:hAnsi="Times" w:cs="Times"/>
          <w:b w:val="0"/>
          <w:bCs w:val="0"/>
          <w:color w:val="FF0000"/>
          <w:sz w:val="18"/>
          <w:szCs w:val="18"/>
        </w:rPr>
        <w:tab/>
      </w:r>
      <w:proofErr w:type="gramEnd"/>
      <w:r w:rsidR="0061187D">
        <w:rPr>
          <w:rFonts w:ascii="Times" w:hAnsi="Times" w:cs="Times"/>
          <w:b w:val="0"/>
          <w:bCs w:val="0"/>
          <w:color w:val="FF0000"/>
          <w:sz w:val="18"/>
          <w:szCs w:val="18"/>
        </w:rPr>
        <w:tab/>
      </w:r>
      <w:r w:rsidR="0061187D" w:rsidRPr="00BC464E">
        <w:rPr>
          <w:rFonts w:ascii="Times" w:hAnsi="Times" w:cs="Times"/>
          <w:b w:val="0"/>
          <w:bCs w:val="0"/>
          <w:color w:val="FF0000"/>
          <w:sz w:val="18"/>
          <w:szCs w:val="18"/>
          <w:u w:val="single" w:color="000000"/>
        </w:rPr>
        <w:t>Fuel</w:t>
      </w:r>
      <w:r w:rsidR="0061187D" w:rsidRPr="00BC464E">
        <w:rPr>
          <w:rFonts w:ascii="Times" w:hAnsi="Times" w:cs="Times"/>
          <w:b w:val="0"/>
          <w:bCs w:val="0"/>
          <w:color w:val="FF0000"/>
          <w:spacing w:val="-26"/>
          <w:sz w:val="18"/>
          <w:szCs w:val="18"/>
          <w:u w:val="single" w:color="000000"/>
        </w:rPr>
        <w:t xml:space="preserve"> </w:t>
      </w:r>
      <w:r w:rsidR="0061187D" w:rsidRPr="00BC464E">
        <w:rPr>
          <w:rFonts w:ascii="Times" w:hAnsi="Times" w:cs="Times"/>
          <w:b w:val="0"/>
          <w:bCs w:val="0"/>
          <w:color w:val="FF0000"/>
          <w:spacing w:val="-2"/>
          <w:sz w:val="18"/>
          <w:szCs w:val="18"/>
          <w:u w:val="single" w:color="000000"/>
        </w:rPr>
        <w:t>c</w:t>
      </w:r>
      <w:r w:rsidR="0061187D" w:rsidRPr="00BC464E">
        <w:rPr>
          <w:rFonts w:ascii="Times" w:hAnsi="Times" w:cs="Times"/>
          <w:b w:val="0"/>
          <w:bCs w:val="0"/>
          <w:color w:val="FF0000"/>
          <w:spacing w:val="-1"/>
          <w:sz w:val="18"/>
          <w:szCs w:val="18"/>
          <w:u w:val="single" w:color="000000"/>
        </w:rPr>
        <w:t>e</w:t>
      </w:r>
      <w:r w:rsidR="0061187D" w:rsidRPr="00BC464E">
        <w:rPr>
          <w:rFonts w:ascii="Times" w:hAnsi="Times" w:cs="Times"/>
          <w:b w:val="0"/>
          <w:bCs w:val="0"/>
          <w:color w:val="FF0000"/>
          <w:spacing w:val="-2"/>
          <w:sz w:val="18"/>
          <w:szCs w:val="18"/>
          <w:u w:val="single" w:color="000000"/>
        </w:rPr>
        <w:t>ll</w:t>
      </w:r>
      <w:r w:rsidR="0061187D" w:rsidRPr="00BC464E">
        <w:rPr>
          <w:rFonts w:ascii="Times" w:hAnsi="Times" w:cs="Times"/>
          <w:b w:val="0"/>
          <w:bCs w:val="0"/>
          <w:color w:val="FF0000"/>
          <w:spacing w:val="-26"/>
          <w:sz w:val="18"/>
          <w:szCs w:val="18"/>
          <w:u w:val="single" w:color="000000"/>
        </w:rPr>
        <w:t xml:space="preserve"> </w:t>
      </w:r>
      <w:r w:rsidR="0061187D" w:rsidRPr="00BC464E">
        <w:rPr>
          <w:rFonts w:ascii="Times" w:hAnsi="Times" w:cs="Times"/>
          <w:b w:val="0"/>
          <w:bCs w:val="0"/>
          <w:color w:val="FF0000"/>
          <w:spacing w:val="-3"/>
          <w:sz w:val="18"/>
          <w:szCs w:val="18"/>
          <w:u w:val="single" w:color="000000"/>
        </w:rPr>
        <w:t>t</w:t>
      </w:r>
      <w:r w:rsidR="0061187D" w:rsidRPr="00BC464E">
        <w:rPr>
          <w:rFonts w:ascii="Times" w:hAnsi="Times" w:cs="Times"/>
          <w:b w:val="0"/>
          <w:bCs w:val="0"/>
          <w:color w:val="FF0000"/>
          <w:spacing w:val="-2"/>
          <w:sz w:val="18"/>
          <w:szCs w:val="18"/>
          <w:u w:val="single" w:color="000000"/>
        </w:rPr>
        <w:t>e</w:t>
      </w:r>
      <w:r w:rsidR="0061187D" w:rsidRPr="00BC464E">
        <w:rPr>
          <w:rFonts w:ascii="Times" w:hAnsi="Times" w:cs="Times"/>
          <w:b w:val="0"/>
          <w:bCs w:val="0"/>
          <w:color w:val="FF0000"/>
          <w:spacing w:val="-3"/>
          <w:sz w:val="18"/>
          <w:szCs w:val="18"/>
          <w:u w:val="single" w:color="000000"/>
        </w:rPr>
        <w:t>chnologi</w:t>
      </w:r>
      <w:r w:rsidR="0061187D" w:rsidRPr="00BC464E">
        <w:rPr>
          <w:rFonts w:ascii="Times" w:hAnsi="Times" w:cs="Times"/>
          <w:b w:val="0"/>
          <w:bCs w:val="0"/>
          <w:color w:val="FF0000"/>
          <w:spacing w:val="-2"/>
          <w:sz w:val="18"/>
          <w:szCs w:val="18"/>
          <w:u w:val="single" w:color="000000"/>
        </w:rPr>
        <w:t>e</w:t>
      </w:r>
      <w:r w:rsidR="0061187D" w:rsidRPr="00BC464E">
        <w:rPr>
          <w:rFonts w:ascii="Times" w:hAnsi="Times" w:cs="Times"/>
          <w:b w:val="0"/>
          <w:bCs w:val="0"/>
          <w:color w:val="FF0000"/>
          <w:spacing w:val="-3"/>
          <w:sz w:val="18"/>
          <w:szCs w:val="18"/>
          <w:u w:val="single" w:color="000000"/>
        </w:rPr>
        <w:t>s</w:t>
      </w:r>
      <w:r w:rsidR="0061187D" w:rsidRPr="00BC464E">
        <w:rPr>
          <w:rFonts w:ascii="Times" w:hAnsi="Times" w:cs="Times"/>
          <w:b w:val="0"/>
          <w:bCs w:val="0"/>
          <w:color w:val="FF0000"/>
          <w:spacing w:val="-18"/>
          <w:sz w:val="18"/>
          <w:szCs w:val="18"/>
          <w:u w:val="single" w:color="000000"/>
        </w:rPr>
        <w:t xml:space="preserve"> </w:t>
      </w:r>
      <w:r w:rsidR="0061187D" w:rsidRPr="00BC464E">
        <w:rPr>
          <w:rFonts w:ascii="Times" w:hAnsi="Times" w:cs="Times"/>
          <w:b w:val="0"/>
          <w:bCs w:val="0"/>
          <w:color w:val="FF0000"/>
          <w:sz w:val="18"/>
          <w:szCs w:val="18"/>
          <w:u w:val="single" w:color="000000"/>
        </w:rPr>
        <w:t>-</w:t>
      </w:r>
      <w:r w:rsidR="0061187D" w:rsidRPr="00BC464E">
        <w:rPr>
          <w:rFonts w:ascii="Times" w:hAnsi="Times" w:cs="Times"/>
          <w:b w:val="0"/>
          <w:bCs w:val="0"/>
          <w:color w:val="FF0000"/>
          <w:spacing w:val="-20"/>
          <w:sz w:val="18"/>
          <w:szCs w:val="18"/>
          <w:u w:val="single" w:color="000000"/>
        </w:rPr>
        <w:t xml:space="preserve"> </w:t>
      </w:r>
      <w:r w:rsidR="0061187D" w:rsidRPr="00BC464E">
        <w:rPr>
          <w:rFonts w:ascii="Times" w:hAnsi="Times" w:cs="Times"/>
          <w:b w:val="0"/>
          <w:bCs w:val="0"/>
          <w:color w:val="FF0000"/>
          <w:spacing w:val="-1"/>
          <w:sz w:val="18"/>
          <w:szCs w:val="18"/>
          <w:u w:val="single" w:color="000000"/>
        </w:rPr>
        <w:t>Pa</w:t>
      </w:r>
      <w:r w:rsidR="0061187D" w:rsidRPr="00BC464E">
        <w:rPr>
          <w:rFonts w:ascii="Times" w:hAnsi="Times" w:cs="Times"/>
          <w:b w:val="0"/>
          <w:bCs w:val="0"/>
          <w:color w:val="FF0000"/>
          <w:spacing w:val="-2"/>
          <w:sz w:val="18"/>
          <w:szCs w:val="18"/>
          <w:u w:val="single" w:color="000000"/>
        </w:rPr>
        <w:t>rt</w:t>
      </w:r>
      <w:r w:rsidR="0061187D" w:rsidRPr="00BC464E">
        <w:rPr>
          <w:rFonts w:ascii="Times" w:hAnsi="Times" w:cs="Times"/>
          <w:b w:val="0"/>
          <w:bCs w:val="0"/>
          <w:color w:val="FF0000"/>
          <w:spacing w:val="-22"/>
          <w:sz w:val="18"/>
          <w:szCs w:val="18"/>
          <w:u w:val="single" w:color="000000"/>
        </w:rPr>
        <w:t xml:space="preserve"> </w:t>
      </w:r>
      <w:r w:rsidR="0061187D" w:rsidRPr="00BC464E">
        <w:rPr>
          <w:rFonts w:ascii="Times" w:hAnsi="Times" w:cs="Times"/>
          <w:b w:val="0"/>
          <w:bCs w:val="0"/>
          <w:color w:val="FF0000"/>
          <w:spacing w:val="-1"/>
          <w:sz w:val="18"/>
          <w:szCs w:val="18"/>
          <w:u w:val="single" w:color="000000"/>
        </w:rPr>
        <w:t>3-100</w:t>
      </w:r>
      <w:r w:rsidR="0061187D" w:rsidRPr="00BC464E">
        <w:rPr>
          <w:rFonts w:ascii="Times" w:hAnsi="Times" w:cs="Times"/>
          <w:b w:val="0"/>
          <w:bCs w:val="0"/>
          <w:color w:val="FF0000"/>
          <w:spacing w:val="-2"/>
          <w:sz w:val="18"/>
          <w:szCs w:val="18"/>
          <w:u w:val="single" w:color="000000"/>
        </w:rPr>
        <w:t>:</w:t>
      </w:r>
      <w:r w:rsidR="0061187D" w:rsidRPr="00BC464E">
        <w:rPr>
          <w:rFonts w:ascii="Times" w:hAnsi="Times" w:cs="Times"/>
          <w:b w:val="0"/>
          <w:bCs w:val="0"/>
          <w:color w:val="FF0000"/>
          <w:spacing w:val="-23"/>
          <w:sz w:val="18"/>
          <w:szCs w:val="18"/>
          <w:u w:val="single" w:color="000000"/>
        </w:rPr>
        <w:t xml:space="preserve"> </w:t>
      </w:r>
      <w:r w:rsidR="0061187D" w:rsidRPr="00BC464E">
        <w:rPr>
          <w:rFonts w:ascii="Times" w:hAnsi="Times" w:cs="Times"/>
          <w:b w:val="0"/>
          <w:bCs w:val="0"/>
          <w:color w:val="FF0000"/>
          <w:spacing w:val="-2"/>
          <w:sz w:val="18"/>
          <w:szCs w:val="18"/>
          <w:u w:val="single" w:color="000000"/>
        </w:rPr>
        <w:t>S</w:t>
      </w:r>
      <w:r w:rsidR="0061187D" w:rsidRPr="00BC464E">
        <w:rPr>
          <w:rFonts w:ascii="Times" w:hAnsi="Times" w:cs="Times"/>
          <w:b w:val="0"/>
          <w:bCs w:val="0"/>
          <w:color w:val="FF0000"/>
          <w:spacing w:val="-3"/>
          <w:sz w:val="18"/>
          <w:szCs w:val="18"/>
          <w:u w:val="single" w:color="000000"/>
        </w:rPr>
        <w:t>t</w:t>
      </w:r>
      <w:r w:rsidR="0061187D" w:rsidRPr="00BC464E">
        <w:rPr>
          <w:rFonts w:ascii="Times" w:hAnsi="Times" w:cs="Times"/>
          <w:b w:val="0"/>
          <w:bCs w:val="0"/>
          <w:color w:val="FF0000"/>
          <w:spacing w:val="-2"/>
          <w:sz w:val="18"/>
          <w:szCs w:val="18"/>
          <w:u w:val="single" w:color="000000"/>
        </w:rPr>
        <w:t>a</w:t>
      </w:r>
      <w:r w:rsidR="0061187D" w:rsidRPr="00BC464E">
        <w:rPr>
          <w:rFonts w:ascii="Times" w:hAnsi="Times" w:cs="Times"/>
          <w:b w:val="0"/>
          <w:bCs w:val="0"/>
          <w:color w:val="FF0000"/>
          <w:spacing w:val="-3"/>
          <w:sz w:val="18"/>
          <w:szCs w:val="18"/>
          <w:u w:val="single" w:color="000000"/>
        </w:rPr>
        <w:t>tion</w:t>
      </w:r>
      <w:r w:rsidR="0061187D" w:rsidRPr="00BC464E">
        <w:rPr>
          <w:rFonts w:ascii="Times" w:hAnsi="Times" w:cs="Times"/>
          <w:b w:val="0"/>
          <w:bCs w:val="0"/>
          <w:color w:val="FF0000"/>
          <w:spacing w:val="-2"/>
          <w:sz w:val="18"/>
          <w:szCs w:val="18"/>
          <w:u w:val="single" w:color="000000"/>
        </w:rPr>
        <w:t>a</w:t>
      </w:r>
      <w:r w:rsidR="0061187D" w:rsidRPr="00BC464E">
        <w:rPr>
          <w:rFonts w:ascii="Times" w:hAnsi="Times" w:cs="Times"/>
          <w:b w:val="0"/>
          <w:bCs w:val="0"/>
          <w:color w:val="FF0000"/>
          <w:spacing w:val="-3"/>
          <w:sz w:val="18"/>
          <w:szCs w:val="18"/>
          <w:u w:val="single" w:color="000000"/>
        </w:rPr>
        <w:t>ry</w:t>
      </w:r>
      <w:r w:rsidR="0061187D" w:rsidRPr="00BC464E">
        <w:rPr>
          <w:rFonts w:ascii="Times" w:hAnsi="Times" w:cs="Times"/>
          <w:b w:val="0"/>
          <w:bCs w:val="0"/>
          <w:color w:val="FF0000"/>
          <w:spacing w:val="-19"/>
          <w:sz w:val="18"/>
          <w:szCs w:val="18"/>
          <w:u w:val="single" w:color="000000"/>
        </w:rPr>
        <w:t xml:space="preserve"> </w:t>
      </w:r>
      <w:r w:rsidR="0061187D" w:rsidRPr="00BC464E">
        <w:rPr>
          <w:rFonts w:ascii="Times" w:hAnsi="Times" w:cs="Times"/>
          <w:b w:val="0"/>
          <w:bCs w:val="0"/>
          <w:color w:val="FF0000"/>
          <w:spacing w:val="-3"/>
          <w:sz w:val="18"/>
          <w:szCs w:val="18"/>
          <w:u w:val="single" w:color="000000"/>
        </w:rPr>
        <w:t>fu</w:t>
      </w:r>
      <w:r w:rsidR="0061187D" w:rsidRPr="00BC464E">
        <w:rPr>
          <w:rFonts w:ascii="Times" w:hAnsi="Times" w:cs="Times"/>
          <w:b w:val="0"/>
          <w:bCs w:val="0"/>
          <w:color w:val="FF0000"/>
          <w:spacing w:val="-2"/>
          <w:sz w:val="18"/>
          <w:szCs w:val="18"/>
          <w:u w:val="single" w:color="000000"/>
        </w:rPr>
        <w:t>e</w:t>
      </w:r>
      <w:r w:rsidR="0061187D" w:rsidRPr="00BC464E">
        <w:rPr>
          <w:rFonts w:ascii="Times" w:hAnsi="Times" w:cs="Times"/>
          <w:b w:val="0"/>
          <w:bCs w:val="0"/>
          <w:color w:val="FF0000"/>
          <w:spacing w:val="-3"/>
          <w:sz w:val="18"/>
          <w:szCs w:val="18"/>
        </w:rPr>
        <w:t>l</w:t>
      </w:r>
      <w:r w:rsidR="0061187D" w:rsidRPr="00BC464E">
        <w:rPr>
          <w:rFonts w:ascii="Times" w:hAnsi="Times" w:cs="Times"/>
          <w:b w:val="0"/>
          <w:bCs w:val="0"/>
          <w:color w:val="FF0000"/>
          <w:w w:val="81"/>
          <w:sz w:val="18"/>
          <w:szCs w:val="18"/>
        </w:rPr>
        <w:t xml:space="preserve"> </w:t>
      </w:r>
      <w:r w:rsidR="0061187D" w:rsidRPr="00BC464E">
        <w:rPr>
          <w:rFonts w:ascii="Times" w:hAnsi="Times" w:cs="Times"/>
          <w:b w:val="0"/>
          <w:bCs w:val="0"/>
          <w:color w:val="FF0000"/>
          <w:w w:val="91"/>
          <w:sz w:val="18"/>
          <w:szCs w:val="18"/>
        </w:rPr>
        <w:t xml:space="preserve">  </w:t>
      </w:r>
      <w:r w:rsidR="0061187D" w:rsidRPr="00BC464E">
        <w:rPr>
          <w:rFonts w:ascii="Times" w:hAnsi="Times" w:cs="Times"/>
          <w:b w:val="0"/>
          <w:bCs w:val="0"/>
          <w:color w:val="FF0000"/>
          <w:spacing w:val="-2"/>
          <w:w w:val="95"/>
          <w:sz w:val="18"/>
          <w:szCs w:val="18"/>
          <w:u w:val="single" w:color="000000"/>
        </w:rPr>
        <w:t>c</w:t>
      </w:r>
      <w:r w:rsidR="0061187D" w:rsidRPr="00BC464E">
        <w:rPr>
          <w:rFonts w:ascii="Times" w:hAnsi="Times" w:cs="Times"/>
          <w:b w:val="0"/>
          <w:bCs w:val="0"/>
          <w:color w:val="FF0000"/>
          <w:spacing w:val="-1"/>
          <w:w w:val="95"/>
          <w:sz w:val="18"/>
          <w:szCs w:val="18"/>
          <w:u w:val="single" w:color="000000"/>
        </w:rPr>
        <w:t>e</w:t>
      </w:r>
      <w:r w:rsidR="0061187D" w:rsidRPr="00BC464E">
        <w:rPr>
          <w:rFonts w:ascii="Times" w:hAnsi="Times" w:cs="Times"/>
          <w:b w:val="0"/>
          <w:bCs w:val="0"/>
          <w:color w:val="FF0000"/>
          <w:spacing w:val="-2"/>
          <w:w w:val="95"/>
          <w:sz w:val="18"/>
          <w:szCs w:val="18"/>
          <w:u w:val="single" w:color="000000"/>
        </w:rPr>
        <w:t>ll</w:t>
      </w:r>
      <w:r w:rsidR="0061187D" w:rsidRPr="00BC464E">
        <w:rPr>
          <w:rFonts w:ascii="Times" w:hAnsi="Times" w:cs="Times"/>
          <w:b w:val="0"/>
          <w:bCs w:val="0"/>
          <w:color w:val="FF0000"/>
          <w:spacing w:val="-8"/>
          <w:w w:val="95"/>
          <w:sz w:val="18"/>
          <w:szCs w:val="18"/>
          <w:u w:val="single" w:color="000000"/>
        </w:rPr>
        <w:t xml:space="preserve"> </w:t>
      </w:r>
      <w:r w:rsidR="0061187D" w:rsidRPr="00BC464E">
        <w:rPr>
          <w:rFonts w:ascii="Times" w:hAnsi="Times" w:cs="Times"/>
          <w:b w:val="0"/>
          <w:bCs w:val="0"/>
          <w:color w:val="FF0000"/>
          <w:spacing w:val="-1"/>
          <w:w w:val="95"/>
          <w:sz w:val="18"/>
          <w:szCs w:val="18"/>
          <w:u w:val="single" w:color="000000"/>
        </w:rPr>
        <w:t>powe</w:t>
      </w:r>
      <w:r w:rsidR="0061187D" w:rsidRPr="00BC464E">
        <w:rPr>
          <w:rFonts w:ascii="Times" w:hAnsi="Times" w:cs="Times"/>
          <w:b w:val="0"/>
          <w:bCs w:val="0"/>
          <w:color w:val="FF0000"/>
          <w:spacing w:val="-2"/>
          <w:w w:val="95"/>
          <w:sz w:val="18"/>
          <w:szCs w:val="18"/>
          <w:u w:val="single" w:color="000000"/>
        </w:rPr>
        <w:t>r</w:t>
      </w:r>
      <w:r w:rsidR="0061187D" w:rsidRPr="00BC464E">
        <w:rPr>
          <w:rFonts w:ascii="Times" w:hAnsi="Times" w:cs="Times"/>
          <w:b w:val="0"/>
          <w:bCs w:val="0"/>
          <w:color w:val="FF0000"/>
          <w:spacing w:val="3"/>
          <w:w w:val="95"/>
          <w:sz w:val="18"/>
          <w:szCs w:val="18"/>
          <w:u w:val="single" w:color="000000"/>
        </w:rPr>
        <w:t xml:space="preserve"> </w:t>
      </w:r>
      <w:r w:rsidR="0061187D" w:rsidRPr="00BC464E">
        <w:rPr>
          <w:rFonts w:ascii="Times" w:hAnsi="Times" w:cs="Times"/>
          <w:b w:val="0"/>
          <w:bCs w:val="0"/>
          <w:color w:val="FF0000"/>
          <w:spacing w:val="1"/>
          <w:w w:val="95"/>
          <w:sz w:val="18"/>
          <w:szCs w:val="18"/>
          <w:u w:val="single" w:color="000000"/>
        </w:rPr>
        <w:t>syst</w:t>
      </w:r>
      <w:r w:rsidR="0061187D" w:rsidRPr="00BC464E">
        <w:rPr>
          <w:rFonts w:ascii="Times" w:hAnsi="Times" w:cs="Times"/>
          <w:b w:val="0"/>
          <w:bCs w:val="0"/>
          <w:color w:val="FF0000"/>
          <w:w w:val="95"/>
          <w:sz w:val="18"/>
          <w:szCs w:val="18"/>
          <w:u w:val="single" w:color="000000"/>
        </w:rPr>
        <w:t>e</w:t>
      </w:r>
      <w:r w:rsidR="0061187D" w:rsidRPr="00BC464E">
        <w:rPr>
          <w:rFonts w:ascii="Times" w:hAnsi="Times" w:cs="Times"/>
          <w:b w:val="0"/>
          <w:bCs w:val="0"/>
          <w:color w:val="FF0000"/>
          <w:spacing w:val="1"/>
          <w:w w:val="95"/>
          <w:sz w:val="18"/>
          <w:szCs w:val="18"/>
          <w:u w:val="single" w:color="000000"/>
        </w:rPr>
        <w:t>ms</w:t>
      </w:r>
      <w:r w:rsidR="0061187D" w:rsidRPr="00BC464E">
        <w:rPr>
          <w:rFonts w:ascii="Times" w:hAnsi="Times" w:cs="Times"/>
          <w:b w:val="0"/>
          <w:bCs w:val="0"/>
          <w:color w:val="FF0000"/>
          <w:w w:val="95"/>
          <w:sz w:val="18"/>
          <w:szCs w:val="18"/>
          <w:u w:val="single" w:color="000000"/>
        </w:rPr>
        <w:t>-Sa</w:t>
      </w:r>
      <w:r w:rsidR="0061187D" w:rsidRPr="00BC464E">
        <w:rPr>
          <w:rFonts w:ascii="Times" w:hAnsi="Times" w:cs="Times"/>
          <w:b w:val="0"/>
          <w:bCs w:val="0"/>
          <w:color w:val="FF0000"/>
          <w:spacing w:val="1"/>
          <w:w w:val="95"/>
          <w:sz w:val="18"/>
          <w:szCs w:val="18"/>
          <w:u w:val="single" w:color="000000"/>
        </w:rPr>
        <w:t>f</w:t>
      </w:r>
      <w:r w:rsidR="0061187D" w:rsidRPr="00BC464E">
        <w:rPr>
          <w:rFonts w:ascii="Times" w:hAnsi="Times" w:cs="Times"/>
          <w:b w:val="0"/>
          <w:bCs w:val="0"/>
          <w:color w:val="FF0000"/>
          <w:w w:val="95"/>
          <w:sz w:val="18"/>
          <w:szCs w:val="18"/>
          <w:u w:val="single" w:color="000000"/>
        </w:rPr>
        <w:t>e</w:t>
      </w:r>
      <w:r w:rsidR="0061187D" w:rsidRPr="00BC464E">
        <w:rPr>
          <w:rFonts w:ascii="Times" w:hAnsi="Times" w:cs="Times"/>
          <w:b w:val="0"/>
          <w:bCs w:val="0"/>
          <w:color w:val="FF0000"/>
          <w:spacing w:val="1"/>
          <w:w w:val="95"/>
          <w:sz w:val="18"/>
          <w:szCs w:val="18"/>
          <w:u w:val="single" w:color="000000"/>
        </w:rPr>
        <w:t>ty</w:t>
      </w:r>
      <w:r w:rsidR="0061187D">
        <w:rPr>
          <w:rFonts w:ascii="Times" w:hAnsi="Times" w:cs="Times"/>
          <w:b w:val="0"/>
          <w:bCs w:val="0"/>
          <w:spacing w:val="1"/>
          <w:w w:val="95"/>
          <w:sz w:val="18"/>
          <w:szCs w:val="18"/>
          <w:u w:val="single" w:color="000000"/>
        </w:rPr>
        <w:t xml:space="preserve"> </w:t>
      </w:r>
      <w:r w:rsidR="0061187D" w:rsidRPr="00810532">
        <w:rPr>
          <w:rFonts w:ascii="Times" w:hAnsi="Times" w:cs="Times"/>
          <w:sz w:val="18"/>
          <w:szCs w:val="18"/>
        </w:rPr>
        <w:tab/>
      </w:r>
    </w:p>
    <w:p w14:paraId="7C1AE544" w14:textId="2E5BFF86" w:rsidR="0061187D" w:rsidRDefault="0061187D" w:rsidP="00F20742">
      <w:pPr>
        <w:pStyle w:val="BodyText"/>
        <w:spacing w:before="76" w:line="293" w:lineRule="auto"/>
        <w:rPr>
          <w:rFonts w:ascii="Times" w:hAnsi="Times" w:cs="Times"/>
          <w:b w:val="0"/>
          <w:bCs w:val="0"/>
          <w:color w:val="FF0000"/>
          <w:sz w:val="18"/>
          <w:szCs w:val="18"/>
          <w:u w:val="single"/>
        </w:rPr>
      </w:pPr>
      <w:r>
        <w:rPr>
          <w:rFonts w:ascii="Times" w:hAnsi="Times" w:cs="Times"/>
          <w:b w:val="0"/>
          <w:bCs w:val="0"/>
          <w:color w:val="FF0000"/>
          <w:sz w:val="18"/>
          <w:szCs w:val="18"/>
          <w:u w:val="single"/>
        </w:rPr>
        <w:t>CSA/</w:t>
      </w:r>
      <w:proofErr w:type="gramStart"/>
      <w:r>
        <w:rPr>
          <w:rFonts w:ascii="Times" w:hAnsi="Times" w:cs="Times"/>
          <w:b w:val="0"/>
          <w:bCs w:val="0"/>
          <w:color w:val="FF0000"/>
          <w:sz w:val="18"/>
          <w:szCs w:val="18"/>
          <w:u w:val="single"/>
        </w:rPr>
        <w:t xml:space="preserve">ANSI </w:t>
      </w:r>
      <w:r w:rsidR="00810532" w:rsidRPr="00BC464E">
        <w:rPr>
          <w:rFonts w:ascii="Times" w:hAnsi="Times" w:cs="Times"/>
          <w:b w:val="0"/>
          <w:bCs w:val="0"/>
          <w:color w:val="FF0000"/>
          <w:sz w:val="18"/>
          <w:szCs w:val="18"/>
          <w:u w:val="single"/>
        </w:rPr>
        <w:t xml:space="preserve"> FC</w:t>
      </w:r>
      <w:proofErr w:type="gramEnd"/>
      <w:r w:rsidR="00810532" w:rsidRPr="00BC464E">
        <w:rPr>
          <w:rFonts w:ascii="Times" w:hAnsi="Times" w:cs="Times"/>
          <w:b w:val="0"/>
          <w:bCs w:val="0"/>
          <w:color w:val="FF0000"/>
          <w:sz w:val="18"/>
          <w:szCs w:val="18"/>
          <w:u w:val="single"/>
        </w:rPr>
        <w:t>1</w:t>
      </w:r>
      <w:r>
        <w:rPr>
          <w:rFonts w:ascii="Times" w:hAnsi="Times" w:cs="Times"/>
          <w:b w:val="0"/>
          <w:bCs w:val="0"/>
          <w:color w:val="FF0000"/>
          <w:sz w:val="18"/>
          <w:szCs w:val="18"/>
          <w:u w:val="single"/>
        </w:rPr>
        <w:t>:21/C22.2</w:t>
      </w:r>
    </w:p>
    <w:p w14:paraId="3D3026F3" w14:textId="606B8D5C" w:rsidR="001C2E87" w:rsidRPr="0061187D" w:rsidRDefault="0061187D" w:rsidP="0061187D">
      <w:pPr>
        <w:pStyle w:val="BodyText"/>
        <w:spacing w:before="76" w:line="293" w:lineRule="auto"/>
        <w:rPr>
          <w:rFonts w:ascii="Times" w:hAnsi="Times" w:cs="Times"/>
          <w:b w:val="0"/>
          <w:bCs w:val="0"/>
          <w:color w:val="FF0000"/>
          <w:sz w:val="18"/>
          <w:szCs w:val="18"/>
        </w:rPr>
      </w:pPr>
      <w:r>
        <w:rPr>
          <w:rFonts w:ascii="Times" w:hAnsi="Times" w:cs="Times"/>
          <w:b w:val="0"/>
          <w:bCs w:val="0"/>
          <w:color w:val="FF0000"/>
          <w:sz w:val="18"/>
          <w:szCs w:val="18"/>
          <w:u w:val="single"/>
        </w:rPr>
        <w:t xml:space="preserve"> No. 62282-2-100:21</w:t>
      </w:r>
      <w:r w:rsidR="00810532" w:rsidRPr="00BC464E">
        <w:rPr>
          <w:rFonts w:ascii="Times" w:hAnsi="Times" w:cs="Times"/>
          <w:b w:val="0"/>
          <w:bCs w:val="0"/>
          <w:color w:val="FF0000"/>
          <w:sz w:val="18"/>
          <w:szCs w:val="18"/>
          <w:u w:val="single"/>
        </w:rPr>
        <w:t>—</w:t>
      </w:r>
    </w:p>
    <w:p w14:paraId="570404E9" w14:textId="0D59D067" w:rsidR="0061187D" w:rsidRPr="00585F6A" w:rsidRDefault="0061187D">
      <w:pPr>
        <w:pStyle w:val="refstandardmiddle"/>
        <w:rPr>
          <w:color w:val="FF0000"/>
          <w:w w:val="100"/>
        </w:rPr>
      </w:pPr>
      <w:r w:rsidRPr="0061187D">
        <w:rPr>
          <w:strike/>
          <w:color w:val="FF0000"/>
          <w:w w:val="100"/>
        </w:rPr>
        <w:t>ANSI/CSA FC1- 2014</w:t>
      </w:r>
      <w:r w:rsidR="00585F6A">
        <w:rPr>
          <w:strike/>
          <w:color w:val="FF0000"/>
          <w:w w:val="100"/>
        </w:rPr>
        <w:t xml:space="preserve"> </w:t>
      </w:r>
      <w:r w:rsidR="00585F6A">
        <w:rPr>
          <w:color w:val="FF0000"/>
          <w:w w:val="100"/>
        </w:rPr>
        <w:t xml:space="preserve">                          </w:t>
      </w:r>
      <w:r w:rsidR="00585F6A" w:rsidRPr="00BC464E">
        <w:rPr>
          <w:color w:val="FF0000"/>
          <w:u w:val="single" w:color="000000"/>
        </w:rPr>
        <w:t>Fuel</w:t>
      </w:r>
      <w:r w:rsidR="00585F6A" w:rsidRPr="00BC464E">
        <w:rPr>
          <w:color w:val="FF0000"/>
          <w:spacing w:val="-26"/>
          <w:u w:val="single" w:color="000000"/>
        </w:rPr>
        <w:t xml:space="preserve"> </w:t>
      </w:r>
      <w:r w:rsidR="00585F6A" w:rsidRPr="00BC464E">
        <w:rPr>
          <w:color w:val="FF0000"/>
          <w:spacing w:val="-2"/>
          <w:u w:val="single" w:color="000000"/>
        </w:rPr>
        <w:t>c</w:t>
      </w:r>
      <w:r w:rsidR="00585F6A" w:rsidRPr="00BC464E">
        <w:rPr>
          <w:color w:val="FF0000"/>
          <w:spacing w:val="-1"/>
          <w:u w:val="single" w:color="000000"/>
        </w:rPr>
        <w:t>e</w:t>
      </w:r>
      <w:r w:rsidR="00585F6A" w:rsidRPr="00BC464E">
        <w:rPr>
          <w:color w:val="FF0000"/>
          <w:spacing w:val="-2"/>
          <w:u w:val="single" w:color="000000"/>
        </w:rPr>
        <w:t>ll</w:t>
      </w:r>
      <w:r w:rsidR="00585F6A" w:rsidRPr="00BC464E">
        <w:rPr>
          <w:color w:val="FF0000"/>
          <w:spacing w:val="-26"/>
          <w:u w:val="single" w:color="000000"/>
        </w:rPr>
        <w:t xml:space="preserve"> </w:t>
      </w:r>
      <w:r w:rsidR="00585F6A" w:rsidRPr="00BC464E">
        <w:rPr>
          <w:color w:val="FF0000"/>
          <w:spacing w:val="-3"/>
          <w:u w:val="single" w:color="000000"/>
        </w:rPr>
        <w:t>t</w:t>
      </w:r>
      <w:r w:rsidR="00585F6A" w:rsidRPr="00BC464E">
        <w:rPr>
          <w:color w:val="FF0000"/>
          <w:spacing w:val="-2"/>
          <w:u w:val="single" w:color="000000"/>
        </w:rPr>
        <w:t>e</w:t>
      </w:r>
      <w:r w:rsidR="00585F6A" w:rsidRPr="00BC464E">
        <w:rPr>
          <w:color w:val="FF0000"/>
          <w:spacing w:val="-3"/>
          <w:u w:val="single" w:color="000000"/>
        </w:rPr>
        <w:t>chnologi</w:t>
      </w:r>
      <w:r w:rsidR="00585F6A" w:rsidRPr="00BC464E">
        <w:rPr>
          <w:color w:val="FF0000"/>
          <w:spacing w:val="-2"/>
          <w:u w:val="single" w:color="000000"/>
        </w:rPr>
        <w:t>e</w:t>
      </w:r>
      <w:r w:rsidR="00585F6A" w:rsidRPr="00BC464E">
        <w:rPr>
          <w:color w:val="FF0000"/>
          <w:spacing w:val="-3"/>
          <w:u w:val="single" w:color="000000"/>
        </w:rPr>
        <w:t>s</w:t>
      </w:r>
      <w:r w:rsidR="00585F6A" w:rsidRPr="00BC464E">
        <w:rPr>
          <w:color w:val="FF0000"/>
          <w:spacing w:val="-18"/>
          <w:u w:val="single" w:color="000000"/>
        </w:rPr>
        <w:t xml:space="preserve"> </w:t>
      </w:r>
      <w:r w:rsidR="00585F6A" w:rsidRPr="00BC464E">
        <w:rPr>
          <w:color w:val="FF0000"/>
          <w:u w:val="single" w:color="000000"/>
        </w:rPr>
        <w:t>-</w:t>
      </w:r>
      <w:r w:rsidR="00585F6A" w:rsidRPr="00BC464E">
        <w:rPr>
          <w:color w:val="FF0000"/>
          <w:spacing w:val="-20"/>
          <w:u w:val="single" w:color="000000"/>
        </w:rPr>
        <w:t xml:space="preserve"> </w:t>
      </w:r>
      <w:r w:rsidR="00585F6A" w:rsidRPr="00BC464E">
        <w:rPr>
          <w:color w:val="FF0000"/>
          <w:spacing w:val="-1"/>
          <w:u w:val="single" w:color="000000"/>
        </w:rPr>
        <w:t>Pa</w:t>
      </w:r>
      <w:r w:rsidR="00585F6A" w:rsidRPr="00BC464E">
        <w:rPr>
          <w:color w:val="FF0000"/>
          <w:spacing w:val="-2"/>
          <w:u w:val="single" w:color="000000"/>
        </w:rPr>
        <w:t>rt</w:t>
      </w:r>
      <w:r w:rsidR="00585F6A" w:rsidRPr="00BC464E">
        <w:rPr>
          <w:color w:val="FF0000"/>
          <w:spacing w:val="-22"/>
          <w:u w:val="single" w:color="000000"/>
        </w:rPr>
        <w:t xml:space="preserve"> </w:t>
      </w:r>
      <w:r w:rsidR="00585F6A" w:rsidRPr="00BC464E">
        <w:rPr>
          <w:color w:val="FF0000"/>
          <w:spacing w:val="-1"/>
          <w:u w:val="single" w:color="000000"/>
        </w:rPr>
        <w:t>3-100</w:t>
      </w:r>
      <w:r w:rsidR="00585F6A" w:rsidRPr="00BC464E">
        <w:rPr>
          <w:color w:val="FF0000"/>
          <w:spacing w:val="-2"/>
          <w:u w:val="single" w:color="000000"/>
        </w:rPr>
        <w:t>:</w:t>
      </w:r>
      <w:r w:rsidR="00585F6A" w:rsidRPr="00BC464E">
        <w:rPr>
          <w:color w:val="FF0000"/>
          <w:spacing w:val="-23"/>
          <w:u w:val="single" w:color="000000"/>
        </w:rPr>
        <w:t xml:space="preserve"> </w:t>
      </w:r>
      <w:r w:rsidR="00585F6A" w:rsidRPr="00BC464E">
        <w:rPr>
          <w:color w:val="FF0000"/>
          <w:spacing w:val="-2"/>
          <w:u w:val="single" w:color="000000"/>
        </w:rPr>
        <w:t>S</w:t>
      </w:r>
      <w:r w:rsidR="00585F6A" w:rsidRPr="00BC464E">
        <w:rPr>
          <w:color w:val="FF0000"/>
          <w:spacing w:val="-3"/>
          <w:u w:val="single" w:color="000000"/>
        </w:rPr>
        <w:t>t</w:t>
      </w:r>
      <w:r w:rsidR="00585F6A" w:rsidRPr="00BC464E">
        <w:rPr>
          <w:color w:val="FF0000"/>
          <w:spacing w:val="-2"/>
          <w:u w:val="single" w:color="000000"/>
        </w:rPr>
        <w:t>a</w:t>
      </w:r>
      <w:r w:rsidR="00585F6A" w:rsidRPr="00BC464E">
        <w:rPr>
          <w:color w:val="FF0000"/>
          <w:spacing w:val="-3"/>
          <w:u w:val="single" w:color="000000"/>
        </w:rPr>
        <w:t>tion</w:t>
      </w:r>
      <w:r w:rsidR="00585F6A" w:rsidRPr="00BC464E">
        <w:rPr>
          <w:color w:val="FF0000"/>
          <w:spacing w:val="-2"/>
          <w:u w:val="single" w:color="000000"/>
        </w:rPr>
        <w:t>a</w:t>
      </w:r>
      <w:r w:rsidR="00585F6A" w:rsidRPr="00BC464E">
        <w:rPr>
          <w:color w:val="FF0000"/>
          <w:spacing w:val="-3"/>
          <w:u w:val="single" w:color="000000"/>
        </w:rPr>
        <w:t>ry</w:t>
      </w:r>
      <w:r w:rsidR="00585F6A" w:rsidRPr="00BC464E">
        <w:rPr>
          <w:color w:val="FF0000"/>
          <w:spacing w:val="-19"/>
          <w:u w:val="single" w:color="000000"/>
        </w:rPr>
        <w:t xml:space="preserve"> </w:t>
      </w:r>
      <w:r w:rsidR="00585F6A" w:rsidRPr="00BC464E">
        <w:rPr>
          <w:color w:val="FF0000"/>
          <w:spacing w:val="-3"/>
          <w:u w:val="single" w:color="000000"/>
        </w:rPr>
        <w:t>fu</w:t>
      </w:r>
      <w:r w:rsidR="00585F6A" w:rsidRPr="00BC464E">
        <w:rPr>
          <w:color w:val="FF0000"/>
          <w:spacing w:val="-2"/>
          <w:u w:val="single" w:color="000000"/>
        </w:rPr>
        <w:t>e</w:t>
      </w:r>
      <w:r w:rsidR="00585F6A" w:rsidRPr="00BC464E">
        <w:rPr>
          <w:color w:val="FF0000"/>
          <w:spacing w:val="-3"/>
        </w:rPr>
        <w:t>l</w:t>
      </w:r>
      <w:r w:rsidR="00585F6A" w:rsidRPr="00BC464E">
        <w:rPr>
          <w:color w:val="FF0000"/>
          <w:w w:val="81"/>
        </w:rPr>
        <w:t xml:space="preserve"> </w:t>
      </w:r>
      <w:r w:rsidR="00585F6A" w:rsidRPr="00BC464E">
        <w:rPr>
          <w:color w:val="FF0000"/>
          <w:w w:val="91"/>
        </w:rPr>
        <w:t xml:space="preserve">  </w:t>
      </w:r>
      <w:r w:rsidR="00585F6A" w:rsidRPr="00BC464E">
        <w:rPr>
          <w:color w:val="FF0000"/>
          <w:spacing w:val="-2"/>
          <w:w w:val="95"/>
          <w:u w:val="single" w:color="000000"/>
        </w:rPr>
        <w:t>c</w:t>
      </w:r>
      <w:r w:rsidR="00585F6A" w:rsidRPr="00BC464E">
        <w:rPr>
          <w:color w:val="FF0000"/>
          <w:spacing w:val="-1"/>
          <w:w w:val="95"/>
          <w:u w:val="single" w:color="000000"/>
        </w:rPr>
        <w:t>e</w:t>
      </w:r>
      <w:r w:rsidR="00585F6A" w:rsidRPr="00BC464E">
        <w:rPr>
          <w:color w:val="FF0000"/>
          <w:spacing w:val="-2"/>
          <w:w w:val="95"/>
          <w:u w:val="single" w:color="000000"/>
        </w:rPr>
        <w:t>ll</w:t>
      </w:r>
      <w:r w:rsidR="00585F6A" w:rsidRPr="00BC464E">
        <w:rPr>
          <w:color w:val="FF0000"/>
          <w:spacing w:val="-8"/>
          <w:w w:val="95"/>
          <w:u w:val="single" w:color="000000"/>
        </w:rPr>
        <w:t xml:space="preserve"> </w:t>
      </w:r>
      <w:r w:rsidR="00585F6A" w:rsidRPr="00BC464E">
        <w:rPr>
          <w:color w:val="FF0000"/>
          <w:spacing w:val="-1"/>
          <w:w w:val="95"/>
          <w:u w:val="single" w:color="000000"/>
        </w:rPr>
        <w:t>powe</w:t>
      </w:r>
      <w:r w:rsidR="00585F6A" w:rsidRPr="00BC464E">
        <w:rPr>
          <w:color w:val="FF0000"/>
          <w:spacing w:val="-2"/>
          <w:w w:val="95"/>
          <w:u w:val="single" w:color="000000"/>
        </w:rPr>
        <w:t>r</w:t>
      </w:r>
      <w:r w:rsidR="00585F6A" w:rsidRPr="00BC464E">
        <w:rPr>
          <w:color w:val="FF0000"/>
          <w:spacing w:val="3"/>
          <w:w w:val="95"/>
          <w:u w:val="single" w:color="000000"/>
        </w:rPr>
        <w:t xml:space="preserve"> </w:t>
      </w:r>
      <w:r w:rsidR="00585F6A" w:rsidRPr="00BC464E">
        <w:rPr>
          <w:color w:val="FF0000"/>
          <w:spacing w:val="1"/>
          <w:w w:val="95"/>
          <w:u w:val="single" w:color="000000"/>
        </w:rPr>
        <w:t>syst</w:t>
      </w:r>
      <w:r w:rsidR="00585F6A" w:rsidRPr="00BC464E">
        <w:rPr>
          <w:color w:val="FF0000"/>
          <w:w w:val="95"/>
          <w:u w:val="single" w:color="000000"/>
        </w:rPr>
        <w:t>e</w:t>
      </w:r>
      <w:r w:rsidR="00585F6A" w:rsidRPr="00BC464E">
        <w:rPr>
          <w:color w:val="FF0000"/>
          <w:spacing w:val="1"/>
          <w:w w:val="95"/>
          <w:u w:val="single" w:color="000000"/>
        </w:rPr>
        <w:t>ms</w:t>
      </w:r>
      <w:r w:rsidR="00585F6A" w:rsidRPr="00BC464E">
        <w:rPr>
          <w:color w:val="FF0000"/>
          <w:w w:val="95"/>
          <w:u w:val="single" w:color="000000"/>
        </w:rPr>
        <w:t>-Sa</w:t>
      </w:r>
      <w:r w:rsidR="00585F6A" w:rsidRPr="00BC464E">
        <w:rPr>
          <w:color w:val="FF0000"/>
          <w:spacing w:val="1"/>
          <w:w w:val="95"/>
          <w:u w:val="single" w:color="000000"/>
        </w:rPr>
        <w:t>f</w:t>
      </w:r>
      <w:r w:rsidR="00585F6A" w:rsidRPr="00BC464E">
        <w:rPr>
          <w:color w:val="FF0000"/>
          <w:w w:val="95"/>
          <w:u w:val="single" w:color="000000"/>
        </w:rPr>
        <w:t>e</w:t>
      </w:r>
      <w:r w:rsidR="00585F6A" w:rsidRPr="00BC464E">
        <w:rPr>
          <w:color w:val="FF0000"/>
          <w:spacing w:val="1"/>
          <w:w w:val="95"/>
          <w:u w:val="single" w:color="000000"/>
        </w:rPr>
        <w:t>ty</w:t>
      </w:r>
    </w:p>
    <w:p w14:paraId="734B20B6" w14:textId="34433BEA" w:rsidR="0061187D" w:rsidRPr="0061187D" w:rsidRDefault="0061187D">
      <w:pPr>
        <w:pStyle w:val="refstandardmiddle"/>
        <w:rPr>
          <w:color w:val="FF0000"/>
          <w:w w:val="100"/>
        </w:rPr>
      </w:pPr>
      <w:r w:rsidRPr="0061187D">
        <w:rPr>
          <w:color w:val="FF0000"/>
          <w:w w:val="100"/>
        </w:rPr>
        <w:t>CSA/ANSI FC 1:21/CSA C22.2</w:t>
      </w:r>
    </w:p>
    <w:p w14:paraId="46F79F08" w14:textId="4F190AFD" w:rsidR="0061187D" w:rsidRPr="0061187D" w:rsidRDefault="0061187D">
      <w:pPr>
        <w:pStyle w:val="refstandardmiddle"/>
        <w:rPr>
          <w:color w:val="FF0000"/>
          <w:w w:val="100"/>
        </w:rPr>
      </w:pPr>
      <w:r w:rsidRPr="0061187D">
        <w:rPr>
          <w:color w:val="FF0000"/>
          <w:w w:val="100"/>
        </w:rPr>
        <w:t xml:space="preserve">NO. 62282-3-100:21 </w:t>
      </w:r>
    </w:p>
    <w:p w14:paraId="567C0C6D" w14:textId="77777777" w:rsidR="0061187D" w:rsidRDefault="0061187D">
      <w:pPr>
        <w:pStyle w:val="refstandardmiddle"/>
        <w:rPr>
          <w:color w:val="auto"/>
          <w:w w:val="100"/>
        </w:rPr>
      </w:pPr>
    </w:p>
    <w:p w14:paraId="7B531137" w14:textId="503D308A" w:rsidR="001C2E87" w:rsidRPr="00E57A97" w:rsidRDefault="00D82AF5">
      <w:pPr>
        <w:pStyle w:val="refstandardmiddle"/>
        <w:rPr>
          <w:color w:val="auto"/>
          <w:w w:val="100"/>
        </w:rPr>
      </w:pPr>
      <w:r w:rsidRPr="00E57A97">
        <w:rPr>
          <w:color w:val="auto"/>
          <w:w w:val="100"/>
        </w:rPr>
        <w:t>CAN/CSA B 181.1—99</w:t>
      </w:r>
      <w:r w:rsidRPr="00E57A97">
        <w:rPr>
          <w:color w:val="auto"/>
          <w:w w:val="100"/>
        </w:rPr>
        <w:tab/>
        <w:t>ABS Drain, Waste, and Vent Pipe and Pipe Fittings</w:t>
      </w:r>
      <w:r w:rsidRPr="00E57A97">
        <w:rPr>
          <w:color w:val="auto"/>
          <w:w w:val="100"/>
        </w:rPr>
        <w:tab/>
        <w:t>Tables 515.2A, 515.2B</w:t>
      </w:r>
    </w:p>
    <w:p w14:paraId="3CC85C1F" w14:textId="77777777" w:rsidR="001C2E87" w:rsidRPr="00E57A97" w:rsidRDefault="00D82AF5">
      <w:pPr>
        <w:pStyle w:val="refstandardmiddle"/>
        <w:rPr>
          <w:color w:val="auto"/>
          <w:w w:val="100"/>
        </w:rPr>
      </w:pPr>
      <w:r w:rsidRPr="00E57A97">
        <w:rPr>
          <w:color w:val="auto"/>
          <w:w w:val="100"/>
        </w:rPr>
        <w:t>CAN/CSA B 181.3—99</w:t>
      </w:r>
      <w:r w:rsidRPr="00E57A97">
        <w:rPr>
          <w:color w:val="auto"/>
          <w:w w:val="100"/>
        </w:rPr>
        <w:tab/>
        <w:t xml:space="preserve">Polyolefin Laboratory Drainage Systems with Revisions </w:t>
      </w:r>
      <w:r w:rsidRPr="00E57A97">
        <w:rPr>
          <w:color w:val="auto"/>
          <w:w w:val="100"/>
        </w:rPr>
        <w:br/>
      </w:r>
      <w:r w:rsidRPr="00E57A97">
        <w:rPr>
          <w:color w:val="auto"/>
          <w:w w:val="100"/>
        </w:rPr>
        <w:tab/>
      </w:r>
      <w:r w:rsidRPr="00E57A97">
        <w:rPr>
          <w:color w:val="auto"/>
          <w:w w:val="100"/>
        </w:rPr>
        <w:t> </w:t>
      </w:r>
      <w:r w:rsidRPr="00E57A97">
        <w:rPr>
          <w:color w:val="auto"/>
          <w:w w:val="100"/>
        </w:rPr>
        <w:t>through</w:t>
      </w:r>
    </w:p>
    <w:p w14:paraId="6D82F5E3" w14:textId="2AADBF82" w:rsidR="001C2E87" w:rsidRPr="00E57A97" w:rsidRDefault="00C939CD">
      <w:pPr>
        <w:pStyle w:val="refstandardmiddle"/>
        <w:rPr>
          <w:color w:val="auto"/>
          <w:w w:val="100"/>
        </w:rPr>
      </w:pPr>
      <w:r>
        <w:rPr>
          <w:color w:val="auto"/>
          <w:w w:val="100"/>
        </w:rPr>
        <w:tab/>
      </w:r>
      <w:r w:rsidR="00D82AF5" w:rsidRPr="00E57A97">
        <w:rPr>
          <w:color w:val="auto"/>
          <w:w w:val="100"/>
        </w:rPr>
        <w:t xml:space="preserve"> October 1990</w:t>
      </w:r>
      <w:r w:rsidR="00D82AF5" w:rsidRPr="00E57A97">
        <w:rPr>
          <w:color w:val="auto"/>
          <w:w w:val="100"/>
        </w:rPr>
        <w:tab/>
        <w:t>Table 515.2A</w:t>
      </w:r>
    </w:p>
    <w:p w14:paraId="5420037E" w14:textId="48DF39B7" w:rsidR="001C2E87" w:rsidRPr="00E57A97" w:rsidRDefault="00F20742">
      <w:pPr>
        <w:pStyle w:val="refstandardmiddle"/>
        <w:rPr>
          <w:color w:val="auto"/>
          <w:w w:val="100"/>
        </w:rPr>
      </w:pPr>
      <w:r w:rsidRPr="00F20742">
        <w:rPr>
          <w:color w:val="FF0000"/>
          <w:w w:val="100"/>
          <w:u w:val="single"/>
        </w:rPr>
        <w:t xml:space="preserve">CSA </w:t>
      </w:r>
      <w:r w:rsidR="00D82AF5" w:rsidRPr="00E57A97">
        <w:rPr>
          <w:color w:val="auto"/>
          <w:w w:val="100"/>
        </w:rPr>
        <w:t>C22.2 No. 218.1—13</w:t>
      </w:r>
      <w:r w:rsidRPr="00F20742">
        <w:rPr>
          <w:color w:val="FF0000"/>
          <w:w w:val="100"/>
          <w:u w:val="single"/>
        </w:rPr>
        <w:t>(R2017)</w:t>
      </w:r>
      <w:r w:rsidR="00D82AF5" w:rsidRPr="00E57A97">
        <w:rPr>
          <w:color w:val="auto"/>
          <w:w w:val="100"/>
        </w:rPr>
        <w:tab/>
        <w:t>Spas, Hot Tubs and Associated Equipment</w:t>
      </w:r>
      <w:r w:rsidR="00D82AF5" w:rsidRPr="00E57A97">
        <w:rPr>
          <w:color w:val="auto"/>
          <w:w w:val="100"/>
        </w:rPr>
        <w:tab/>
        <w:t>916.1</w:t>
      </w:r>
    </w:p>
    <w:p w14:paraId="6B32E6B1" w14:textId="77777777" w:rsidR="001C2E87" w:rsidRPr="00E57A97" w:rsidRDefault="00D82AF5">
      <w:pPr>
        <w:pStyle w:val="refstandardmiddle"/>
        <w:rPr>
          <w:color w:val="auto"/>
          <w:w w:val="100"/>
        </w:rPr>
      </w:pPr>
      <w:r w:rsidRPr="009E0102">
        <w:rPr>
          <w:color w:val="FF0000"/>
          <w:w w:val="100"/>
        </w:rPr>
        <w:t>CSA</w:t>
      </w:r>
      <w:r w:rsidRPr="00E57A97">
        <w:rPr>
          <w:color w:val="auto"/>
          <w:w w:val="100"/>
        </w:rPr>
        <w:t xml:space="preserve"> C22.2 No. 236—15</w:t>
      </w:r>
      <w:r w:rsidRPr="00E57A97">
        <w:rPr>
          <w:color w:val="auto"/>
          <w:w w:val="100"/>
        </w:rPr>
        <w:tab/>
        <w:t>Heating and Cooling Equipment</w:t>
      </w:r>
      <w:r w:rsidRPr="00E57A97">
        <w:rPr>
          <w:color w:val="auto"/>
          <w:w w:val="100"/>
        </w:rPr>
        <w:tab/>
        <w:t>916.1</w:t>
      </w:r>
    </w:p>
    <w:p w14:paraId="1AC9000D" w14:textId="77777777" w:rsidR="001C2E87" w:rsidRPr="00E57A97" w:rsidRDefault="00D82AF5">
      <w:pPr>
        <w:pStyle w:val="refstandardmiddle"/>
        <w:rPr>
          <w:color w:val="auto"/>
          <w:w w:val="100"/>
        </w:rPr>
      </w:pPr>
      <w:r w:rsidRPr="00E57A97">
        <w:rPr>
          <w:color w:val="auto"/>
          <w:w w:val="100"/>
        </w:rPr>
        <w:t>CAN/CSA C448 Series—16</w:t>
      </w:r>
      <w:r w:rsidRPr="00E57A97">
        <w:rPr>
          <w:color w:val="auto"/>
          <w:w w:val="100"/>
        </w:rPr>
        <w:tab/>
        <w:t>Design and Installation of Earth Energy Systems</w:t>
      </w:r>
      <w:r w:rsidRPr="00E57A97">
        <w:rPr>
          <w:color w:val="auto"/>
          <w:w w:val="100"/>
        </w:rPr>
        <w:tab/>
        <w:t>Table 1210.4, Table 1210.5</w:t>
      </w:r>
    </w:p>
    <w:p w14:paraId="2C13ADFE" w14:textId="518B97F3" w:rsidR="001C2E87" w:rsidRPr="00E57A97" w:rsidRDefault="00C939CD">
      <w:pPr>
        <w:pStyle w:val="refstandardlast"/>
        <w:rPr>
          <w:color w:val="auto"/>
          <w:w w:val="100"/>
        </w:rPr>
      </w:pPr>
      <w:r>
        <w:rPr>
          <w:strike/>
          <w:color w:val="FF0000"/>
          <w:w w:val="100"/>
        </w:rPr>
        <w:t>CAN</w:t>
      </w:r>
      <w:r w:rsidR="00D82AF5" w:rsidRPr="00E57A97">
        <w:rPr>
          <w:color w:val="auto"/>
          <w:w w:val="100"/>
        </w:rPr>
        <w:t>/CSA</w:t>
      </w:r>
      <w:r w:rsidR="00585F6A">
        <w:rPr>
          <w:color w:val="auto"/>
          <w:w w:val="100"/>
        </w:rPr>
        <w:t>/C22.2 No.</w:t>
      </w:r>
      <w:r w:rsidR="00D82AF5" w:rsidRPr="00E57A97">
        <w:rPr>
          <w:color w:val="auto"/>
          <w:w w:val="100"/>
        </w:rPr>
        <w:t xml:space="preserve"> 60335-2-40—</w:t>
      </w:r>
      <w:r w:rsidR="00D82AF5" w:rsidRPr="00585F6A">
        <w:rPr>
          <w:color w:val="FF0000"/>
          <w:w w:val="100"/>
        </w:rPr>
        <w:t>2019</w:t>
      </w:r>
      <w:r w:rsidR="00D82AF5" w:rsidRPr="00E57A97">
        <w:rPr>
          <w:color w:val="auto"/>
          <w:w w:val="100"/>
        </w:rPr>
        <w:tab/>
        <w:t>Household and Similar Electrical Appliances—Safety—Part 2-40:</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Particular Requirements for Electrical Heat Pumps, Air-Conditioners and</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 xml:space="preserve">Dehumidifiers – </w:t>
      </w:r>
      <w:r w:rsidR="00D82AF5" w:rsidRPr="00585F6A">
        <w:rPr>
          <w:strike/>
          <w:color w:val="FF0000"/>
          <w:w w:val="100"/>
        </w:rPr>
        <w:t>3rd Edition</w:t>
      </w:r>
      <w:r w:rsidR="00D82AF5" w:rsidRPr="00E57A97">
        <w:rPr>
          <w:color w:val="auto"/>
          <w:w w:val="100"/>
        </w:rPr>
        <w:tab/>
      </w:r>
    </w:p>
    <w:p w14:paraId="62F8CE4F" w14:textId="77777777" w:rsidR="00C3793D" w:rsidRDefault="00C3793D">
      <w:pPr>
        <w:pStyle w:val="Acronym"/>
        <w:spacing w:before="500"/>
        <w:rPr>
          <w:color w:val="auto"/>
          <w:w w:val="100"/>
        </w:rPr>
      </w:pPr>
    </w:p>
    <w:p w14:paraId="7E0F967F" w14:textId="77777777" w:rsidR="00C3793D" w:rsidRDefault="00C3793D">
      <w:pPr>
        <w:pStyle w:val="Acronym"/>
        <w:spacing w:before="500"/>
        <w:rPr>
          <w:color w:val="auto"/>
          <w:w w:val="100"/>
        </w:rPr>
      </w:pPr>
    </w:p>
    <w:p w14:paraId="0A06B6C1" w14:textId="77777777" w:rsidR="001C2E87" w:rsidRPr="00E57A97" w:rsidRDefault="00D82AF5">
      <w:pPr>
        <w:pStyle w:val="Acronym"/>
        <w:spacing w:before="500"/>
        <w:rPr>
          <w:color w:val="auto"/>
          <w:w w:val="100"/>
        </w:rPr>
      </w:pPr>
      <w:r w:rsidRPr="00E57A97">
        <w:rPr>
          <w:color w:val="auto"/>
          <w:w w:val="100"/>
        </w:rPr>
        <w:t xml:space="preserve">DOL </w:t>
      </w:r>
    </w:p>
    <w:p w14:paraId="3E9DB68C" w14:textId="77777777" w:rsidR="001C2E87" w:rsidRPr="00E57A97" w:rsidRDefault="00D82AF5">
      <w:pPr>
        <w:pStyle w:val="Refaddress"/>
        <w:rPr>
          <w:color w:val="auto"/>
          <w:w w:val="100"/>
        </w:rPr>
      </w:pPr>
      <w:r w:rsidRPr="00E57A97">
        <w:rPr>
          <w:color w:val="auto"/>
          <w:w w:val="100"/>
        </w:rPr>
        <w:t>Department of Labor</w:t>
      </w:r>
    </w:p>
    <w:p w14:paraId="4370E7AF" w14:textId="77777777" w:rsidR="001C2E87" w:rsidRPr="00E57A97" w:rsidRDefault="00D82AF5">
      <w:pPr>
        <w:pStyle w:val="Refaddress"/>
        <w:rPr>
          <w:color w:val="auto"/>
          <w:w w:val="100"/>
        </w:rPr>
      </w:pPr>
      <w:r w:rsidRPr="00E57A97">
        <w:rPr>
          <w:color w:val="auto"/>
          <w:w w:val="100"/>
        </w:rPr>
        <w:t>Occupational Safety and Health Administration</w:t>
      </w:r>
    </w:p>
    <w:p w14:paraId="5D7501B5" w14:textId="77777777" w:rsidR="001C2E87" w:rsidRPr="00E57A97" w:rsidRDefault="00D82AF5">
      <w:pPr>
        <w:pStyle w:val="Refaddress"/>
        <w:rPr>
          <w:color w:val="auto"/>
          <w:w w:val="100"/>
        </w:rPr>
      </w:pPr>
      <w:r w:rsidRPr="00E57A97">
        <w:rPr>
          <w:color w:val="auto"/>
          <w:w w:val="100"/>
        </w:rPr>
        <w:t>c/o Superintendent of Documents</w:t>
      </w:r>
    </w:p>
    <w:p w14:paraId="6CCF747D" w14:textId="77777777" w:rsidR="001C2E87" w:rsidRPr="00E57A97" w:rsidRDefault="00D82AF5">
      <w:pPr>
        <w:pStyle w:val="Refaddress"/>
        <w:rPr>
          <w:color w:val="auto"/>
          <w:w w:val="100"/>
        </w:rPr>
      </w:pPr>
      <w:r w:rsidRPr="00E57A97">
        <w:rPr>
          <w:color w:val="auto"/>
          <w:w w:val="100"/>
        </w:rPr>
        <w:t>US Government Printing Office</w:t>
      </w:r>
    </w:p>
    <w:p w14:paraId="6DB4C34A" w14:textId="77777777" w:rsidR="001C2E87" w:rsidRPr="00E57A97" w:rsidRDefault="00D82AF5">
      <w:pPr>
        <w:pStyle w:val="Refaddress"/>
        <w:rPr>
          <w:color w:val="auto"/>
          <w:w w:val="100"/>
        </w:rPr>
      </w:pPr>
      <w:r w:rsidRPr="00E57A97">
        <w:rPr>
          <w:color w:val="auto"/>
          <w:w w:val="100"/>
        </w:rPr>
        <w:t xml:space="preserve">Washington, DC 20402-9325 </w:t>
      </w:r>
    </w:p>
    <w:p w14:paraId="4AB4CCAB" w14:textId="77777777" w:rsidR="001C2E87" w:rsidRPr="00E57A97" w:rsidRDefault="00D82AF5">
      <w:pPr>
        <w:pStyle w:val="reftitle"/>
        <w:rPr>
          <w:color w:val="auto"/>
          <w:w w:val="100"/>
        </w:rPr>
      </w:pPr>
      <w:r w:rsidRPr="00E57A97">
        <w:rPr>
          <w:color w:val="auto"/>
          <w:w w:val="100"/>
        </w:rPr>
        <w:lastRenderedPageBreak/>
        <w:t>Standard</w:t>
      </w:r>
      <w:r w:rsidRPr="00E57A97">
        <w:rPr>
          <w:color w:val="auto"/>
          <w:w w:val="100"/>
        </w:rPr>
        <w:tab/>
      </w:r>
      <w:r w:rsidRPr="00E57A97">
        <w:rPr>
          <w:color w:val="auto"/>
          <w:w w:val="100"/>
        </w:rPr>
        <w:tab/>
        <w:t>Referenced</w:t>
      </w:r>
      <w:r w:rsidRPr="00E57A97">
        <w:rPr>
          <w:color w:val="auto"/>
          <w:w w:val="100"/>
        </w:rPr>
        <w:br/>
        <w:t>reference</w:t>
      </w:r>
      <w:r w:rsidRPr="00E57A97">
        <w:rPr>
          <w:color w:val="auto"/>
          <w:w w:val="100"/>
        </w:rPr>
        <w:tab/>
      </w:r>
      <w:r w:rsidRPr="00E57A97">
        <w:rPr>
          <w:color w:val="auto"/>
          <w:w w:val="100"/>
        </w:rPr>
        <w:tab/>
        <w:t>in code</w:t>
      </w:r>
      <w:r w:rsidRPr="00E57A97">
        <w:rPr>
          <w:color w:val="auto"/>
          <w:w w:val="100"/>
        </w:rPr>
        <w:br/>
        <w:t>number</w:t>
      </w:r>
      <w:r w:rsidRPr="00E57A97">
        <w:rPr>
          <w:color w:val="auto"/>
          <w:w w:val="100"/>
        </w:rPr>
        <w:tab/>
        <w:t>Title</w:t>
      </w:r>
      <w:r w:rsidRPr="00E57A97">
        <w:rPr>
          <w:color w:val="auto"/>
          <w:w w:val="100"/>
        </w:rPr>
        <w:tab/>
        <w:t>section number</w:t>
      </w:r>
    </w:p>
    <w:p w14:paraId="151C8D6C" w14:textId="77777777" w:rsidR="001C2E87" w:rsidRPr="00E57A97" w:rsidRDefault="00D82AF5">
      <w:pPr>
        <w:pStyle w:val="refstandardfirst"/>
        <w:rPr>
          <w:rStyle w:val="Black"/>
          <w:color w:val="auto"/>
        </w:rPr>
      </w:pPr>
      <w:r w:rsidRPr="00E57A97">
        <w:rPr>
          <w:rStyle w:val="Black"/>
          <w:color w:val="auto"/>
        </w:rPr>
        <w:t>29 CFR Part 1910.1000 (2015)</w:t>
      </w:r>
      <w:r w:rsidRPr="00E57A97">
        <w:rPr>
          <w:rStyle w:val="RedText"/>
          <w:color w:val="auto"/>
          <w:w w:val="100"/>
        </w:rPr>
        <w:t xml:space="preserve"> </w:t>
      </w:r>
      <w:r w:rsidRPr="00E57A97">
        <w:rPr>
          <w:rStyle w:val="Black"/>
          <w:color w:val="auto"/>
        </w:rPr>
        <w:tab/>
        <w:t>Air Contaminants</w:t>
      </w:r>
      <w:r w:rsidRPr="00E57A97">
        <w:rPr>
          <w:rStyle w:val="Black"/>
          <w:color w:val="auto"/>
        </w:rPr>
        <w:tab/>
        <w:t>502.6</w:t>
      </w:r>
    </w:p>
    <w:p w14:paraId="036A1EC9" w14:textId="77777777" w:rsidR="001C2E87" w:rsidRPr="00E57A97" w:rsidRDefault="00D82AF5">
      <w:pPr>
        <w:pStyle w:val="refstandardlast"/>
        <w:rPr>
          <w:color w:val="auto"/>
          <w:w w:val="100"/>
        </w:rPr>
      </w:pPr>
      <w:r w:rsidRPr="00E57A97">
        <w:rPr>
          <w:rStyle w:val="Black"/>
          <w:color w:val="auto"/>
        </w:rPr>
        <w:t>29 CFR Part 1910.1025 (2015)</w:t>
      </w:r>
      <w:r w:rsidRPr="00E57A97">
        <w:rPr>
          <w:rStyle w:val="RedText"/>
          <w:color w:val="auto"/>
          <w:w w:val="100"/>
        </w:rPr>
        <w:t xml:space="preserve"> </w:t>
      </w:r>
      <w:r w:rsidRPr="00E57A97">
        <w:rPr>
          <w:rStyle w:val="Black"/>
          <w:color w:val="auto"/>
        </w:rPr>
        <w:tab/>
      </w:r>
      <w:r w:rsidRPr="00E57A97">
        <w:rPr>
          <w:color w:val="auto"/>
          <w:w w:val="100"/>
        </w:rPr>
        <w:t>Toxic and Hazardous Substances</w:t>
      </w:r>
      <w:r w:rsidRPr="00E57A97">
        <w:rPr>
          <w:color w:val="auto"/>
          <w:w w:val="100"/>
        </w:rPr>
        <w:tab/>
        <w:t>502.19</w:t>
      </w:r>
    </w:p>
    <w:p w14:paraId="192BC17D" w14:textId="77777777" w:rsidR="001C2E87" w:rsidRPr="00E57A97" w:rsidRDefault="00D82AF5">
      <w:pPr>
        <w:pStyle w:val="Acronym"/>
        <w:rPr>
          <w:rStyle w:val="RedText"/>
          <w:color w:val="auto"/>
          <w:w w:val="100"/>
        </w:rPr>
      </w:pPr>
      <w:r w:rsidRPr="00E57A97">
        <w:rPr>
          <w:rStyle w:val="RedText"/>
          <w:color w:val="auto"/>
          <w:w w:val="100"/>
        </w:rPr>
        <w:t>Florida Codes</w:t>
      </w:r>
    </w:p>
    <w:p w14:paraId="3EAAA24A" w14:textId="77777777" w:rsidR="001C2E87" w:rsidRPr="00E57A97" w:rsidRDefault="00D82AF5">
      <w:pPr>
        <w:pStyle w:val="Refaddress"/>
        <w:rPr>
          <w:color w:val="auto"/>
          <w:w w:val="100"/>
        </w:rPr>
      </w:pPr>
      <w:r w:rsidRPr="00E57A97">
        <w:rPr>
          <w:color w:val="auto"/>
          <w:w w:val="100"/>
        </w:rPr>
        <w:t>Florida Building Commission</w:t>
      </w:r>
    </w:p>
    <w:p w14:paraId="3320CE78" w14:textId="77777777" w:rsidR="001C2E87" w:rsidRPr="00E57A97" w:rsidRDefault="00D82AF5">
      <w:pPr>
        <w:pStyle w:val="Refaddress"/>
        <w:rPr>
          <w:color w:val="auto"/>
          <w:w w:val="100"/>
        </w:rPr>
      </w:pPr>
      <w:r w:rsidRPr="00E57A97">
        <w:rPr>
          <w:color w:val="auto"/>
          <w:w w:val="100"/>
        </w:rPr>
        <w:t>c/o Florida Department of Business and Professional Regulation</w:t>
      </w:r>
    </w:p>
    <w:p w14:paraId="0C9DA66B" w14:textId="77777777" w:rsidR="001C2E87" w:rsidRPr="00E57A97" w:rsidRDefault="00D82AF5">
      <w:pPr>
        <w:pStyle w:val="Refaddress"/>
        <w:rPr>
          <w:color w:val="auto"/>
          <w:w w:val="100"/>
        </w:rPr>
      </w:pPr>
      <w:r w:rsidRPr="00E57A97">
        <w:rPr>
          <w:color w:val="auto"/>
          <w:w w:val="100"/>
        </w:rPr>
        <w:t xml:space="preserve"> Building Codes and Standards</w:t>
      </w:r>
    </w:p>
    <w:p w14:paraId="1705FBAA" w14:textId="77777777" w:rsidR="001C2E87" w:rsidRPr="00E57A97" w:rsidRDefault="00D82AF5">
      <w:pPr>
        <w:pStyle w:val="Refaddress"/>
        <w:rPr>
          <w:color w:val="auto"/>
          <w:w w:val="100"/>
        </w:rPr>
      </w:pPr>
      <w:r w:rsidRPr="00E57A97">
        <w:rPr>
          <w:color w:val="auto"/>
          <w:w w:val="100"/>
        </w:rPr>
        <w:t>2601 Blair Stone Road</w:t>
      </w:r>
    </w:p>
    <w:p w14:paraId="5B94635A" w14:textId="77777777" w:rsidR="001C2E87" w:rsidRPr="00E57A97" w:rsidRDefault="00D82AF5">
      <w:pPr>
        <w:pStyle w:val="Refaddress"/>
        <w:rPr>
          <w:color w:val="auto"/>
          <w:w w:val="100"/>
        </w:rPr>
      </w:pPr>
      <w:r w:rsidRPr="00E57A97">
        <w:rPr>
          <w:color w:val="auto"/>
          <w:w w:val="100"/>
        </w:rPr>
        <w:t>Tallahassee, Florida 32399</w:t>
      </w:r>
    </w:p>
    <w:p w14:paraId="66B44F2E" w14:textId="77777777" w:rsidR="001C2E87" w:rsidRPr="00E57A97" w:rsidRDefault="00D82AF5">
      <w:pPr>
        <w:pStyle w:val="reftitle"/>
        <w:rPr>
          <w:rStyle w:val="RedText"/>
          <w:color w:val="auto"/>
          <w:w w:val="100"/>
        </w:rPr>
      </w:pPr>
      <w:r w:rsidRPr="00E57A97">
        <w:rPr>
          <w:rStyle w:val="RedText"/>
          <w:color w:val="auto"/>
          <w:w w:val="100"/>
        </w:rPr>
        <w:t>Standard</w:t>
      </w:r>
      <w:r w:rsidRPr="00E57A97">
        <w:rPr>
          <w:rStyle w:val="RedText"/>
          <w:color w:val="auto"/>
          <w:w w:val="100"/>
        </w:rPr>
        <w:tab/>
      </w:r>
      <w:r w:rsidRPr="00E57A97">
        <w:rPr>
          <w:rStyle w:val="RedText"/>
          <w:color w:val="auto"/>
          <w:w w:val="100"/>
        </w:rPr>
        <w:tab/>
        <w:t>Referenced</w:t>
      </w:r>
      <w:r w:rsidRPr="00E57A97">
        <w:rPr>
          <w:rStyle w:val="RedText"/>
          <w:color w:val="auto"/>
          <w:w w:val="100"/>
        </w:rPr>
        <w:br/>
        <w:t>reference</w:t>
      </w:r>
      <w:r w:rsidRPr="00E57A97">
        <w:rPr>
          <w:rStyle w:val="RedText"/>
          <w:color w:val="auto"/>
          <w:w w:val="100"/>
        </w:rPr>
        <w:tab/>
      </w:r>
      <w:r w:rsidRPr="00E57A97">
        <w:rPr>
          <w:rStyle w:val="RedText"/>
          <w:color w:val="auto"/>
          <w:w w:val="100"/>
        </w:rPr>
        <w:tab/>
        <w:t>in code</w:t>
      </w:r>
      <w:r w:rsidRPr="00E57A97">
        <w:rPr>
          <w:rStyle w:val="RedText"/>
          <w:color w:val="auto"/>
          <w:w w:val="100"/>
        </w:rPr>
        <w:br/>
        <w:t>number</w:t>
      </w:r>
      <w:r w:rsidRPr="00E57A97">
        <w:rPr>
          <w:rStyle w:val="RedText"/>
          <w:color w:val="auto"/>
          <w:w w:val="100"/>
        </w:rPr>
        <w:tab/>
        <w:t>Title</w:t>
      </w:r>
      <w:r w:rsidRPr="00E57A97">
        <w:rPr>
          <w:rStyle w:val="RedText"/>
          <w:color w:val="auto"/>
          <w:w w:val="100"/>
        </w:rPr>
        <w:tab/>
        <w:t>section number</w:t>
      </w:r>
    </w:p>
    <w:p w14:paraId="2E4E8F99" w14:textId="0A0E2476" w:rsidR="001C2E87" w:rsidRPr="00E57A97" w:rsidRDefault="00143C49">
      <w:pPr>
        <w:pStyle w:val="refstandardfirst"/>
        <w:rPr>
          <w:color w:val="auto"/>
          <w:w w:val="100"/>
        </w:rPr>
      </w:pPr>
      <w:r>
        <w:rPr>
          <w:color w:val="auto"/>
          <w:w w:val="100"/>
        </w:rPr>
        <w:t>FBC-B</w:t>
      </w:r>
      <w:r w:rsidRPr="00E74752">
        <w:rPr>
          <w:color w:val="000000" w:themeColor="text1"/>
          <w:w w:val="100"/>
        </w:rPr>
        <w:t>— Eigh</w:t>
      </w:r>
      <w:r w:rsidR="009900CA">
        <w:rPr>
          <w:color w:val="000000" w:themeColor="text1"/>
          <w:w w:val="100"/>
        </w:rPr>
        <w:t xml:space="preserve">th </w:t>
      </w:r>
      <w:r w:rsidR="00D82AF5" w:rsidRPr="00E57A97">
        <w:rPr>
          <w:color w:val="auto"/>
          <w:w w:val="100"/>
        </w:rPr>
        <w:t xml:space="preserve">Edition </w:t>
      </w:r>
      <w:r w:rsidR="00E74752" w:rsidRPr="00E74752">
        <w:rPr>
          <w:strike/>
          <w:color w:val="000000" w:themeColor="text1"/>
          <w:w w:val="100"/>
        </w:rPr>
        <w:t>(</w:t>
      </w:r>
      <w:r w:rsidR="00303ECC" w:rsidRPr="00E74752">
        <w:rPr>
          <w:color w:val="000000" w:themeColor="text1"/>
          <w:w w:val="100"/>
          <w:u w:val="single"/>
        </w:rPr>
        <w:t>2023</w:t>
      </w:r>
      <w:r w:rsidR="00D82AF5" w:rsidRPr="00E57A97">
        <w:rPr>
          <w:color w:val="auto"/>
          <w:w w:val="100"/>
        </w:rPr>
        <w:t>)</w:t>
      </w:r>
      <w:r w:rsidR="00D82AF5" w:rsidRPr="00E57A97">
        <w:rPr>
          <w:rStyle w:val="RedText"/>
          <w:color w:val="auto"/>
          <w:w w:val="100"/>
        </w:rPr>
        <w:t xml:space="preserve"> </w:t>
      </w:r>
      <w:r w:rsidR="00D82AF5" w:rsidRPr="00E57A97">
        <w:rPr>
          <w:color w:val="auto"/>
          <w:w w:val="100"/>
        </w:rPr>
        <w:tab/>
        <w:t>Florida Building Code, Building</w:t>
      </w:r>
      <w:r w:rsidR="00D82AF5" w:rsidRPr="00E57A97">
        <w:rPr>
          <w:color w:val="auto"/>
          <w:w w:val="100"/>
        </w:rPr>
        <w:tab/>
        <w:t>201.3, 202, 301.7, 301.15, 301.16, 301.17, 301.18, 302.1,</w:t>
      </w:r>
    </w:p>
    <w:p w14:paraId="16E7AC0A" w14:textId="77777777" w:rsidR="001C2E87" w:rsidRPr="00E57A97" w:rsidRDefault="00D82AF5">
      <w:pPr>
        <w:pStyle w:val="refstandardright"/>
        <w:rPr>
          <w:color w:val="auto"/>
          <w:w w:val="100"/>
        </w:rPr>
      </w:pPr>
      <w:r w:rsidRPr="00E57A97">
        <w:rPr>
          <w:color w:val="auto"/>
          <w:w w:val="100"/>
        </w:rPr>
        <w:t>302.2,</w:t>
      </w:r>
    </w:p>
    <w:p w14:paraId="50BFABBC" w14:textId="77777777" w:rsidR="001C2E87" w:rsidRPr="00E57A97" w:rsidRDefault="00D82AF5">
      <w:pPr>
        <w:pStyle w:val="refstandardright"/>
        <w:rPr>
          <w:color w:val="auto"/>
          <w:w w:val="100"/>
        </w:rPr>
      </w:pPr>
      <w:r w:rsidRPr="00E57A97">
        <w:rPr>
          <w:color w:val="auto"/>
          <w:w w:val="100"/>
        </w:rPr>
        <w:t xml:space="preserve"> 304.8, 304.11, 306.5.1, 308.4.2.2, 308.4.2.4,</w:t>
      </w:r>
    </w:p>
    <w:p w14:paraId="642C3CA9" w14:textId="77777777" w:rsidR="001C2E87" w:rsidRPr="00E57A97" w:rsidRDefault="00D82AF5">
      <w:pPr>
        <w:pStyle w:val="refstandardright"/>
        <w:rPr>
          <w:color w:val="auto"/>
          <w:w w:val="100"/>
        </w:rPr>
      </w:pPr>
      <w:r w:rsidRPr="00E57A97">
        <w:rPr>
          <w:color w:val="auto"/>
          <w:w w:val="100"/>
        </w:rPr>
        <w:t>401.4, 401.5, 406.1, 501.3, 501.3.2, 502.10, 502.10.1, 502.10.2, 504.2, 504.10,</w:t>
      </w:r>
    </w:p>
    <w:p w14:paraId="102018C8" w14:textId="77777777" w:rsidR="001C2E87" w:rsidRPr="00E57A97" w:rsidRDefault="00D82AF5">
      <w:pPr>
        <w:pStyle w:val="refstandardright"/>
        <w:rPr>
          <w:color w:val="auto"/>
          <w:w w:val="100"/>
        </w:rPr>
      </w:pPr>
      <w:r w:rsidRPr="00E57A97">
        <w:rPr>
          <w:color w:val="auto"/>
          <w:w w:val="100"/>
        </w:rPr>
        <w:t xml:space="preserve">505.3, 506.3.3, 506.3.11, 506.3.13.2, 506.4.2, 509.1, </w:t>
      </w:r>
    </w:p>
    <w:p w14:paraId="3A636E06" w14:textId="77777777" w:rsidR="001C2E87" w:rsidRPr="00E57A97" w:rsidRDefault="00D82AF5">
      <w:pPr>
        <w:pStyle w:val="refstandardright"/>
        <w:rPr>
          <w:color w:val="auto"/>
          <w:w w:val="100"/>
        </w:rPr>
      </w:pPr>
      <w:r w:rsidRPr="00E57A97">
        <w:rPr>
          <w:color w:val="auto"/>
          <w:w w:val="100"/>
        </w:rPr>
        <w:t xml:space="preserve">510.5, 510.7, 510.8, </w:t>
      </w:r>
    </w:p>
    <w:p w14:paraId="1380ACF5" w14:textId="77777777" w:rsidR="001C2E87" w:rsidRPr="00E57A97" w:rsidRDefault="00D82AF5">
      <w:pPr>
        <w:pStyle w:val="refstandardright"/>
        <w:rPr>
          <w:color w:val="auto"/>
          <w:w w:val="100"/>
        </w:rPr>
      </w:pPr>
      <w:r w:rsidRPr="00E57A97">
        <w:rPr>
          <w:color w:val="auto"/>
          <w:w w:val="100"/>
        </w:rPr>
        <w:t xml:space="preserve">511.1.5, </w:t>
      </w:r>
    </w:p>
    <w:p w14:paraId="4A77DF23" w14:textId="77777777" w:rsidR="001C2E87" w:rsidRPr="00E57A97" w:rsidRDefault="00D82AF5">
      <w:pPr>
        <w:pStyle w:val="refstandardright"/>
        <w:rPr>
          <w:color w:val="auto"/>
          <w:w w:val="100"/>
        </w:rPr>
      </w:pPr>
      <w:r w:rsidRPr="00E57A97">
        <w:rPr>
          <w:color w:val="auto"/>
          <w:w w:val="100"/>
        </w:rPr>
        <w:t xml:space="preserve">513.1, 513.2, 513.3, 513.4.3, 513.5, 513.5.3, </w:t>
      </w:r>
    </w:p>
    <w:p w14:paraId="73B81B07" w14:textId="77777777" w:rsidR="001C2E87" w:rsidRPr="00E57A97" w:rsidRDefault="00D82AF5">
      <w:pPr>
        <w:pStyle w:val="refstandardright"/>
        <w:rPr>
          <w:color w:val="auto"/>
          <w:w w:val="100"/>
        </w:rPr>
      </w:pPr>
      <w:r w:rsidRPr="00E57A97">
        <w:rPr>
          <w:color w:val="auto"/>
          <w:w w:val="100"/>
        </w:rPr>
        <w:t xml:space="preserve">513.6.2, 513.6.3, 513.10.5,  </w:t>
      </w:r>
    </w:p>
    <w:p w14:paraId="78F1C929" w14:textId="77777777" w:rsidR="001C2E87" w:rsidRPr="00E57A97" w:rsidRDefault="00D82AF5">
      <w:pPr>
        <w:pStyle w:val="refstandardright"/>
        <w:rPr>
          <w:color w:val="auto"/>
          <w:w w:val="100"/>
        </w:rPr>
      </w:pPr>
      <w:r w:rsidRPr="00E57A97">
        <w:rPr>
          <w:color w:val="auto"/>
          <w:w w:val="100"/>
        </w:rPr>
        <w:t xml:space="preserve">513.11, 513.12, 513.12.3, 516.1, 601.3, 602.2, 602.3, 602.4, 603.1, </w:t>
      </w:r>
    </w:p>
    <w:p w14:paraId="6EBF2034" w14:textId="77777777" w:rsidR="001C2E87" w:rsidRPr="00E57A97" w:rsidRDefault="00D82AF5">
      <w:pPr>
        <w:pStyle w:val="refstandardright"/>
        <w:rPr>
          <w:color w:val="auto"/>
          <w:w w:val="100"/>
        </w:rPr>
      </w:pPr>
      <w:r w:rsidRPr="00E57A97">
        <w:rPr>
          <w:color w:val="auto"/>
          <w:w w:val="100"/>
        </w:rPr>
        <w:t>603.7, 603.13</w:t>
      </w:r>
    </w:p>
    <w:p w14:paraId="354363E7" w14:textId="77777777" w:rsidR="001C2E87" w:rsidRPr="00E57A97" w:rsidRDefault="00D82AF5">
      <w:pPr>
        <w:pStyle w:val="refstandardright"/>
        <w:rPr>
          <w:color w:val="auto"/>
          <w:w w:val="100"/>
        </w:rPr>
      </w:pPr>
      <w:r w:rsidRPr="00E57A97">
        <w:rPr>
          <w:color w:val="auto"/>
          <w:w w:val="100"/>
        </w:rPr>
        <w:t>, 603.18.2, 607.1.2, 607.2.1, 607.3.3.1, 607.3.3.2, 607.5.1, 607.5.2,</w:t>
      </w:r>
    </w:p>
    <w:p w14:paraId="755C55E1" w14:textId="77777777" w:rsidR="001C2E87" w:rsidRPr="00E57A97" w:rsidRDefault="00D82AF5">
      <w:pPr>
        <w:pStyle w:val="refstandardright"/>
        <w:rPr>
          <w:color w:val="auto"/>
          <w:w w:val="100"/>
        </w:rPr>
      </w:pPr>
      <w:r w:rsidRPr="00E57A97">
        <w:rPr>
          <w:color w:val="auto"/>
          <w:w w:val="100"/>
        </w:rPr>
        <w:t>607.5.3, 607.5.4, 607.5.5,</w:t>
      </w:r>
    </w:p>
    <w:p w14:paraId="72578515" w14:textId="77777777" w:rsidR="001C2E87" w:rsidRPr="00E57A97" w:rsidRDefault="00D82AF5">
      <w:pPr>
        <w:pStyle w:val="refstandardright"/>
        <w:rPr>
          <w:color w:val="auto"/>
          <w:w w:val="100"/>
        </w:rPr>
      </w:pPr>
      <w:r w:rsidRPr="00E57A97">
        <w:rPr>
          <w:color w:val="auto"/>
          <w:w w:val="100"/>
        </w:rPr>
        <w:t xml:space="preserve"> 607.5.5.1, 607.5.6, 607.6, 607.6.2, 607.6.3, 701.2,</w:t>
      </w:r>
    </w:p>
    <w:p w14:paraId="229969A5" w14:textId="77777777" w:rsidR="001C2E87" w:rsidRPr="00E57A97" w:rsidRDefault="00D82AF5">
      <w:pPr>
        <w:pStyle w:val="refstandardright"/>
        <w:rPr>
          <w:color w:val="auto"/>
          <w:w w:val="100"/>
        </w:rPr>
      </w:pPr>
      <w:r w:rsidRPr="00E57A97">
        <w:rPr>
          <w:color w:val="auto"/>
          <w:w w:val="100"/>
        </w:rPr>
        <w:t xml:space="preserve"> 801.3, 801.16.1,</w:t>
      </w:r>
    </w:p>
    <w:p w14:paraId="7276B1E2" w14:textId="77777777" w:rsidR="001C2E87" w:rsidRPr="00E57A97" w:rsidRDefault="00D82AF5">
      <w:pPr>
        <w:pStyle w:val="refstandardright"/>
        <w:rPr>
          <w:color w:val="auto"/>
          <w:w w:val="100"/>
        </w:rPr>
      </w:pPr>
      <w:r w:rsidRPr="00E57A97">
        <w:rPr>
          <w:color w:val="auto"/>
          <w:w w:val="100"/>
        </w:rPr>
        <w:t xml:space="preserve"> 801.18.4, 902.1, 908.3, 908.4, 910.3, 924.1, 925.1, 926.1,</w:t>
      </w:r>
    </w:p>
    <w:p w14:paraId="4E932E3A" w14:textId="77777777" w:rsidR="001C2E87" w:rsidRPr="00E57A97" w:rsidRDefault="00D82AF5">
      <w:pPr>
        <w:pStyle w:val="refstandardright"/>
        <w:rPr>
          <w:color w:val="auto"/>
          <w:w w:val="100"/>
        </w:rPr>
      </w:pPr>
      <w:r w:rsidRPr="00E57A97">
        <w:rPr>
          <w:color w:val="auto"/>
          <w:w w:val="100"/>
        </w:rPr>
        <w:t>927.2, 928.1</w:t>
      </w:r>
    </w:p>
    <w:p w14:paraId="7F613C1C" w14:textId="77777777" w:rsidR="001C2E87" w:rsidRPr="00E57A97" w:rsidRDefault="00D82AF5">
      <w:pPr>
        <w:pStyle w:val="refstandardright"/>
        <w:rPr>
          <w:color w:val="auto"/>
          <w:w w:val="100"/>
        </w:rPr>
      </w:pPr>
      <w:r w:rsidRPr="00E57A97">
        <w:rPr>
          <w:color w:val="auto"/>
          <w:w w:val="100"/>
        </w:rPr>
        <w:t>, 1004.6, 1105.1, 1206.4, 1210.8.2, 1305.2.1, 1402.4, 1402.4.1</w:t>
      </w:r>
    </w:p>
    <w:p w14:paraId="504C0498" w14:textId="77777777" w:rsidR="001C2E87" w:rsidRPr="00E57A97" w:rsidRDefault="00D82AF5">
      <w:pPr>
        <w:pStyle w:val="refstandardright"/>
        <w:rPr>
          <w:color w:val="auto"/>
          <w:w w:val="100"/>
        </w:rPr>
      </w:pPr>
      <w:r w:rsidRPr="00E57A97">
        <w:rPr>
          <w:color w:val="auto"/>
          <w:w w:val="100"/>
        </w:rPr>
        <w:t xml:space="preserve">, </w:t>
      </w:r>
    </w:p>
    <w:p w14:paraId="0F590FF7" w14:textId="02121FA3" w:rsidR="001C2E87" w:rsidRPr="00E57A97" w:rsidRDefault="00143C49">
      <w:pPr>
        <w:pStyle w:val="refstandardmiddle"/>
        <w:rPr>
          <w:color w:val="auto"/>
          <w:w w:val="100"/>
        </w:rPr>
      </w:pPr>
      <w:r>
        <w:rPr>
          <w:color w:val="auto"/>
          <w:w w:val="100"/>
        </w:rPr>
        <w:t xml:space="preserve">FBC-EC— </w:t>
      </w:r>
      <w:r w:rsidRPr="00E74752">
        <w:rPr>
          <w:color w:val="000000" w:themeColor="text1"/>
          <w:w w:val="100"/>
        </w:rPr>
        <w:t>Eigh</w:t>
      </w:r>
      <w:r w:rsidR="009900CA">
        <w:rPr>
          <w:color w:val="000000" w:themeColor="text1"/>
          <w:w w:val="100"/>
        </w:rPr>
        <w:t>th</w:t>
      </w:r>
      <w:r w:rsidR="00303ECC">
        <w:rPr>
          <w:color w:val="auto"/>
          <w:w w:val="100"/>
        </w:rPr>
        <w:t xml:space="preserve"> Edition (</w:t>
      </w:r>
      <w:r w:rsidR="00303ECC" w:rsidRPr="00E74752">
        <w:rPr>
          <w:color w:val="000000" w:themeColor="text1"/>
          <w:w w:val="100"/>
          <w:u w:val="single"/>
        </w:rPr>
        <w:t>2023</w:t>
      </w:r>
      <w:proofErr w:type="gramStart"/>
      <w:r w:rsidR="00D82AF5" w:rsidRPr="00E57A97">
        <w:rPr>
          <w:color w:val="auto"/>
          <w:w w:val="100"/>
        </w:rPr>
        <w:t>)</w:t>
      </w:r>
      <w:r w:rsidR="00D82AF5" w:rsidRPr="00E57A97">
        <w:rPr>
          <w:rStyle w:val="RedText"/>
          <w:color w:val="auto"/>
          <w:w w:val="100"/>
        </w:rPr>
        <w:t xml:space="preserve"> </w:t>
      </w:r>
      <w:r w:rsidR="00D82AF5" w:rsidRPr="00E57A97">
        <w:rPr>
          <w:color w:val="auto"/>
          <w:w w:val="100"/>
        </w:rPr>
        <w:t xml:space="preserve"> </w:t>
      </w:r>
      <w:r w:rsidR="00D82AF5" w:rsidRPr="00E57A97">
        <w:rPr>
          <w:color w:val="auto"/>
          <w:w w:val="100"/>
        </w:rPr>
        <w:tab/>
      </w:r>
      <w:proofErr w:type="gramEnd"/>
      <w:r w:rsidR="00D82AF5" w:rsidRPr="00E57A97">
        <w:rPr>
          <w:color w:val="auto"/>
          <w:w w:val="100"/>
        </w:rPr>
        <w:t>Florida Building Code, Energy Conservation</w:t>
      </w:r>
      <w:r w:rsidR="00D82AF5" w:rsidRPr="00E57A97">
        <w:rPr>
          <w:color w:val="auto"/>
          <w:w w:val="100"/>
        </w:rPr>
        <w:tab/>
        <w:t xml:space="preserve">301.2, 303.3, 312.1, 401.2, </w:t>
      </w:r>
    </w:p>
    <w:p w14:paraId="66C63AEA" w14:textId="77777777" w:rsidR="001C2E87" w:rsidRPr="00E57A97" w:rsidRDefault="00D82AF5">
      <w:pPr>
        <w:pStyle w:val="refstandardmiddleright"/>
        <w:rPr>
          <w:color w:val="auto"/>
          <w:w w:val="100"/>
        </w:rPr>
      </w:pPr>
      <w:r w:rsidRPr="00E57A97">
        <w:rPr>
          <w:color w:val="auto"/>
          <w:w w:val="100"/>
        </w:rPr>
        <w:t>514.1, 604.1, 1204.1, 1204.2</w:t>
      </w:r>
    </w:p>
    <w:p w14:paraId="5DCF0816" w14:textId="459820DC" w:rsidR="001C2E87" w:rsidRPr="00E57A97" w:rsidRDefault="00303ECC">
      <w:pPr>
        <w:pStyle w:val="refstandardmiddle"/>
        <w:rPr>
          <w:color w:val="auto"/>
          <w:w w:val="100"/>
        </w:rPr>
      </w:pPr>
      <w:r>
        <w:rPr>
          <w:color w:val="auto"/>
          <w:w w:val="100"/>
        </w:rPr>
        <w:t>FBC-FG—</w:t>
      </w:r>
      <w:r w:rsidR="00143C49">
        <w:rPr>
          <w:color w:val="auto"/>
          <w:w w:val="100"/>
        </w:rPr>
        <w:t xml:space="preserve"> </w:t>
      </w:r>
      <w:r w:rsidR="00143C49" w:rsidRPr="00E74752">
        <w:rPr>
          <w:color w:val="000000" w:themeColor="text1"/>
          <w:w w:val="100"/>
        </w:rPr>
        <w:t>Eig</w:t>
      </w:r>
      <w:r w:rsidR="009900CA">
        <w:rPr>
          <w:color w:val="000000" w:themeColor="text1"/>
          <w:w w:val="100"/>
        </w:rPr>
        <w:t xml:space="preserve">hth </w:t>
      </w:r>
      <w:r>
        <w:rPr>
          <w:color w:val="auto"/>
          <w:w w:val="100"/>
        </w:rPr>
        <w:t>Edition (</w:t>
      </w:r>
      <w:r w:rsidRPr="00E74752">
        <w:rPr>
          <w:color w:val="000000" w:themeColor="text1"/>
          <w:w w:val="100"/>
          <w:u w:val="single"/>
        </w:rPr>
        <w:t>2023</w:t>
      </w:r>
      <w:r w:rsidR="00D82AF5" w:rsidRPr="00E57A97">
        <w:rPr>
          <w:color w:val="auto"/>
          <w:w w:val="100"/>
        </w:rPr>
        <w:t>)</w:t>
      </w:r>
      <w:r w:rsidR="00D82AF5" w:rsidRPr="00E57A97">
        <w:rPr>
          <w:rStyle w:val="RedText"/>
          <w:color w:val="auto"/>
          <w:w w:val="100"/>
        </w:rPr>
        <w:t xml:space="preserve"> </w:t>
      </w:r>
      <w:r w:rsidR="00D82AF5" w:rsidRPr="00E57A97">
        <w:rPr>
          <w:color w:val="auto"/>
          <w:w w:val="100"/>
        </w:rPr>
        <w:tab/>
        <w:t>Florida Building Code, Fuel Gas</w:t>
      </w:r>
      <w:r w:rsidR="00D82AF5" w:rsidRPr="00E57A97">
        <w:rPr>
          <w:color w:val="auto"/>
          <w:w w:val="100"/>
        </w:rPr>
        <w:tab/>
        <w:t>201.3, 301.6, 701.1, 801.1,</w:t>
      </w:r>
    </w:p>
    <w:p w14:paraId="6A760F1A" w14:textId="77777777" w:rsidR="001C2E87" w:rsidRPr="00E57A97" w:rsidRDefault="00D82AF5">
      <w:pPr>
        <w:pStyle w:val="refstandardright"/>
        <w:rPr>
          <w:color w:val="auto"/>
          <w:w w:val="100"/>
        </w:rPr>
      </w:pPr>
      <w:r w:rsidRPr="00E57A97">
        <w:rPr>
          <w:color w:val="auto"/>
          <w:w w:val="100"/>
        </w:rPr>
        <w:t>901.1, 906.1, 926, 1101.5</w:t>
      </w:r>
    </w:p>
    <w:p w14:paraId="4E2E53DA" w14:textId="0D15C8DC" w:rsidR="001C2E87" w:rsidRPr="00E57A97" w:rsidRDefault="00143C49">
      <w:pPr>
        <w:pStyle w:val="refstandardmiddle"/>
        <w:rPr>
          <w:color w:val="auto"/>
          <w:w w:val="100"/>
        </w:rPr>
      </w:pPr>
      <w:r>
        <w:rPr>
          <w:color w:val="auto"/>
          <w:w w:val="100"/>
        </w:rPr>
        <w:t xml:space="preserve">FBC-P— </w:t>
      </w:r>
      <w:r w:rsidRPr="00E74752">
        <w:rPr>
          <w:color w:val="000000" w:themeColor="text1"/>
          <w:w w:val="100"/>
        </w:rPr>
        <w:t>Eigh</w:t>
      </w:r>
      <w:r w:rsidR="009900CA">
        <w:rPr>
          <w:color w:val="000000" w:themeColor="text1"/>
          <w:w w:val="100"/>
        </w:rPr>
        <w:t xml:space="preserve">th </w:t>
      </w:r>
      <w:r w:rsidR="00303ECC">
        <w:rPr>
          <w:color w:val="auto"/>
          <w:w w:val="100"/>
        </w:rPr>
        <w:t>Edition (</w:t>
      </w:r>
      <w:r w:rsidR="00303ECC" w:rsidRPr="00E74752">
        <w:rPr>
          <w:color w:val="000000" w:themeColor="text1"/>
          <w:w w:val="100"/>
          <w:u w:val="single"/>
        </w:rPr>
        <w:t>2023</w:t>
      </w:r>
      <w:r w:rsidR="00D82AF5" w:rsidRPr="00E57A97">
        <w:rPr>
          <w:color w:val="auto"/>
          <w:w w:val="100"/>
        </w:rPr>
        <w:t>)</w:t>
      </w:r>
      <w:r w:rsidR="00D82AF5" w:rsidRPr="00E57A97">
        <w:rPr>
          <w:rStyle w:val="RedText"/>
          <w:color w:val="auto"/>
          <w:w w:val="100"/>
        </w:rPr>
        <w:t xml:space="preserve"> </w:t>
      </w:r>
      <w:r w:rsidR="00D82AF5" w:rsidRPr="00E57A97">
        <w:rPr>
          <w:color w:val="auto"/>
          <w:w w:val="100"/>
        </w:rPr>
        <w:tab/>
        <w:t>Florida Building Code, Plumbing</w:t>
      </w:r>
      <w:r w:rsidR="00D82AF5" w:rsidRPr="00E57A97">
        <w:rPr>
          <w:color w:val="auto"/>
          <w:w w:val="100"/>
        </w:rPr>
        <w:tab/>
        <w:t>201.3, 301.11, 307.2.2, 512.2, 908.5, 928, 928.1,</w:t>
      </w:r>
    </w:p>
    <w:p w14:paraId="6253B240" w14:textId="77777777" w:rsidR="001C2E87" w:rsidRPr="00E57A97" w:rsidRDefault="00D82AF5">
      <w:pPr>
        <w:pStyle w:val="refstandardright"/>
        <w:rPr>
          <w:color w:val="auto"/>
          <w:w w:val="100"/>
        </w:rPr>
      </w:pPr>
      <w:r w:rsidRPr="00E57A97">
        <w:rPr>
          <w:color w:val="auto"/>
          <w:w w:val="100"/>
        </w:rPr>
        <w:t xml:space="preserve">1002.1, 1002.2,1002.3, </w:t>
      </w:r>
    </w:p>
    <w:p w14:paraId="3FEA3C35" w14:textId="77777777" w:rsidR="001C2E87" w:rsidRPr="00E57A97" w:rsidRDefault="00D82AF5">
      <w:pPr>
        <w:pStyle w:val="refstandardright"/>
        <w:rPr>
          <w:color w:val="auto"/>
          <w:w w:val="100"/>
        </w:rPr>
      </w:pPr>
      <w:r w:rsidRPr="00E57A97">
        <w:rPr>
          <w:color w:val="auto"/>
          <w:w w:val="100"/>
        </w:rPr>
        <w:t>1005.2, 1006.6, 1008.2, 1009.3,</w:t>
      </w:r>
    </w:p>
    <w:p w14:paraId="181499DE" w14:textId="77777777" w:rsidR="001C2E87" w:rsidRPr="00E57A97" w:rsidRDefault="00D82AF5">
      <w:pPr>
        <w:pStyle w:val="refstandardright"/>
        <w:rPr>
          <w:color w:val="auto"/>
          <w:w w:val="100"/>
        </w:rPr>
      </w:pPr>
      <w:r w:rsidRPr="00E57A97">
        <w:rPr>
          <w:color w:val="auto"/>
          <w:w w:val="100"/>
        </w:rPr>
        <w:t>1101.4,</w:t>
      </w:r>
    </w:p>
    <w:p w14:paraId="695FA09A" w14:textId="77777777" w:rsidR="001C2E87" w:rsidRPr="00E57A97" w:rsidRDefault="00D82AF5">
      <w:pPr>
        <w:pStyle w:val="refstandardright"/>
        <w:rPr>
          <w:color w:val="auto"/>
          <w:w w:val="100"/>
        </w:rPr>
      </w:pPr>
      <w:r w:rsidRPr="00E57A97">
        <w:rPr>
          <w:color w:val="auto"/>
          <w:w w:val="100"/>
        </w:rPr>
        <w:t xml:space="preserve"> 1201.1, 1206.2, 1206.3, 1210.8.1, 1401.2</w:t>
      </w:r>
    </w:p>
    <w:p w14:paraId="14A134AD" w14:textId="2DA1D132" w:rsidR="001C2E87" w:rsidRPr="00E57A97" w:rsidRDefault="00303ECC">
      <w:pPr>
        <w:pStyle w:val="refstandardmiddle"/>
        <w:rPr>
          <w:color w:val="auto"/>
          <w:w w:val="100"/>
        </w:rPr>
      </w:pPr>
      <w:r>
        <w:rPr>
          <w:color w:val="auto"/>
          <w:w w:val="100"/>
        </w:rPr>
        <w:t>FFPC—</w:t>
      </w:r>
      <w:r w:rsidR="009900CA">
        <w:rPr>
          <w:color w:val="auto"/>
          <w:w w:val="100"/>
        </w:rPr>
        <w:t>Eighth</w:t>
      </w:r>
      <w:r>
        <w:rPr>
          <w:color w:val="auto"/>
          <w:w w:val="100"/>
        </w:rPr>
        <w:t xml:space="preserve"> Edition (</w:t>
      </w:r>
      <w:r w:rsidRPr="009900CA">
        <w:rPr>
          <w:color w:val="000000" w:themeColor="text1"/>
          <w:w w:val="100"/>
          <w:u w:val="single"/>
        </w:rPr>
        <w:t>2023</w:t>
      </w:r>
      <w:r w:rsidR="00D82AF5" w:rsidRPr="00E57A97">
        <w:rPr>
          <w:color w:val="auto"/>
          <w:w w:val="100"/>
        </w:rPr>
        <w:t>)</w:t>
      </w:r>
      <w:r w:rsidR="00D82AF5" w:rsidRPr="00E57A97">
        <w:rPr>
          <w:rStyle w:val="RedText"/>
          <w:color w:val="auto"/>
          <w:w w:val="100"/>
        </w:rPr>
        <w:t xml:space="preserve"> </w:t>
      </w:r>
      <w:r w:rsidR="00D82AF5" w:rsidRPr="00E57A97">
        <w:rPr>
          <w:color w:val="auto"/>
          <w:w w:val="100"/>
        </w:rPr>
        <w:tab/>
        <w:t>Florida Fire Prevention Code</w:t>
      </w:r>
      <w:r w:rsidR="00D82AF5" w:rsidRPr="00E57A97">
        <w:rPr>
          <w:color w:val="auto"/>
          <w:w w:val="100"/>
        </w:rPr>
        <w:tab/>
        <w:t>201.3, 310.1, 311.1, 502.4, 502.5, 502.7.2, 502.8.1, 502.9.1,</w:t>
      </w:r>
    </w:p>
    <w:p w14:paraId="076E8693" w14:textId="77777777" w:rsidR="001C2E87" w:rsidRPr="00E57A97" w:rsidRDefault="00D82AF5">
      <w:pPr>
        <w:pStyle w:val="refstandardright"/>
        <w:rPr>
          <w:color w:val="auto"/>
          <w:w w:val="100"/>
        </w:rPr>
      </w:pPr>
      <w:r w:rsidRPr="00E57A97">
        <w:rPr>
          <w:color w:val="auto"/>
          <w:w w:val="100"/>
        </w:rPr>
        <w:t>502.9.5, 502.9.8, 502.9.11, 502.10, 502.10.3, 502.16.2.2, 509.1,</w:t>
      </w:r>
    </w:p>
    <w:p w14:paraId="362D71F2" w14:textId="77777777" w:rsidR="001C2E87" w:rsidRPr="00E57A97" w:rsidRDefault="00D82AF5">
      <w:pPr>
        <w:pStyle w:val="refstandardright"/>
        <w:rPr>
          <w:color w:val="auto"/>
          <w:w w:val="100"/>
        </w:rPr>
      </w:pPr>
      <w:r w:rsidRPr="00E57A97">
        <w:rPr>
          <w:color w:val="auto"/>
          <w:w w:val="100"/>
        </w:rPr>
        <w:t xml:space="preserve"> 510.2.1, 510.2.2, 510.5, 511.1.1, </w:t>
      </w:r>
    </w:p>
    <w:p w14:paraId="087921C4" w14:textId="77777777" w:rsidR="001C2E87" w:rsidRPr="00E57A97" w:rsidRDefault="00D82AF5">
      <w:pPr>
        <w:pStyle w:val="refstandardright"/>
        <w:rPr>
          <w:color w:val="auto"/>
          <w:w w:val="100"/>
        </w:rPr>
      </w:pPr>
      <w:r w:rsidRPr="00E57A97">
        <w:rPr>
          <w:color w:val="auto"/>
          <w:w w:val="100"/>
        </w:rPr>
        <w:t xml:space="preserve"> 513.1, 513.2, 513.6.3,</w:t>
      </w:r>
    </w:p>
    <w:p w14:paraId="2A110F4E" w14:textId="77777777" w:rsidR="001C2E87" w:rsidRPr="00E57A97" w:rsidRDefault="00D82AF5">
      <w:pPr>
        <w:pStyle w:val="refstandardright"/>
        <w:rPr>
          <w:color w:val="auto"/>
          <w:w w:val="100"/>
        </w:rPr>
      </w:pPr>
      <w:r w:rsidRPr="00E57A97">
        <w:rPr>
          <w:color w:val="auto"/>
          <w:w w:val="100"/>
        </w:rPr>
        <w:t>513.12, 513.15, 513.16, 513.17, 513.18, 513.19, 606.2.1, 606.4.1, 908.7,</w:t>
      </w:r>
    </w:p>
    <w:p w14:paraId="6B84F887" w14:textId="77777777" w:rsidR="001C2E87" w:rsidRPr="00E57A97" w:rsidRDefault="00D82AF5">
      <w:pPr>
        <w:pStyle w:val="refstandardright"/>
        <w:rPr>
          <w:color w:val="auto"/>
          <w:w w:val="100"/>
        </w:rPr>
      </w:pPr>
      <w:r w:rsidRPr="00E57A97">
        <w:rPr>
          <w:color w:val="auto"/>
          <w:w w:val="100"/>
        </w:rPr>
        <w:t xml:space="preserve">924, 926, 1101.9, 1105.3, 1105.9, 1106.6, </w:t>
      </w:r>
    </w:p>
    <w:p w14:paraId="673F4109" w14:textId="77777777" w:rsidR="001C2E87" w:rsidRPr="00E57A97" w:rsidRDefault="00D82AF5">
      <w:pPr>
        <w:pStyle w:val="refstandardright"/>
        <w:rPr>
          <w:color w:val="auto"/>
          <w:w w:val="100"/>
        </w:rPr>
      </w:pPr>
      <w:r w:rsidRPr="00E57A97">
        <w:rPr>
          <w:color w:val="auto"/>
          <w:w w:val="100"/>
        </w:rPr>
        <w:t>1301.1, 1301.2, 1301.5</w:t>
      </w:r>
    </w:p>
    <w:p w14:paraId="00AEE8FD" w14:textId="77777777" w:rsidR="001C2E87" w:rsidRPr="00E57A97" w:rsidRDefault="001C2E87">
      <w:pPr>
        <w:pStyle w:val="refstandardlast"/>
        <w:rPr>
          <w:color w:val="auto"/>
          <w:w w:val="100"/>
        </w:rPr>
      </w:pPr>
    </w:p>
    <w:p w14:paraId="512CE8E8" w14:textId="77777777" w:rsidR="001C2E87" w:rsidRPr="00E57A97" w:rsidRDefault="001C2E87">
      <w:pPr>
        <w:pStyle w:val="refstandardlast"/>
        <w:rPr>
          <w:color w:val="auto"/>
          <w:w w:val="100"/>
        </w:rPr>
      </w:pPr>
    </w:p>
    <w:p w14:paraId="42EFF28F" w14:textId="77777777" w:rsidR="001C2E87" w:rsidRPr="00E57A97" w:rsidRDefault="001C2E87">
      <w:pPr>
        <w:pStyle w:val="refstandardlast"/>
        <w:rPr>
          <w:color w:val="auto"/>
          <w:w w:val="100"/>
        </w:rPr>
      </w:pPr>
    </w:p>
    <w:p w14:paraId="0A393AEF" w14:textId="77777777" w:rsidR="001C2E87" w:rsidRPr="00E57A97" w:rsidRDefault="00D82AF5">
      <w:pPr>
        <w:pStyle w:val="refstandardlast"/>
        <w:rPr>
          <w:color w:val="auto"/>
          <w:w w:val="100"/>
        </w:rPr>
      </w:pPr>
      <w:r w:rsidRPr="00E57A97">
        <w:rPr>
          <w:color w:val="auto"/>
          <w:w w:val="100"/>
        </w:rPr>
        <w:t>Florida Statutes Ch. 554</w:t>
      </w:r>
      <w:r w:rsidRPr="00E57A97">
        <w:rPr>
          <w:color w:val="auto"/>
          <w:w w:val="100"/>
        </w:rPr>
        <w:tab/>
        <w:t>Boiler Safety Act</w:t>
      </w:r>
      <w:r w:rsidRPr="00E57A97">
        <w:rPr>
          <w:color w:val="auto"/>
          <w:w w:val="100"/>
        </w:rPr>
        <w:tab/>
        <w:t>1001.1</w:t>
      </w:r>
    </w:p>
    <w:p w14:paraId="50969447" w14:textId="77777777" w:rsidR="001C2E87" w:rsidRPr="00E57A97" w:rsidRDefault="00D82AF5">
      <w:pPr>
        <w:pStyle w:val="Acronym"/>
        <w:spacing w:before="700"/>
        <w:rPr>
          <w:color w:val="auto"/>
          <w:w w:val="100"/>
        </w:rPr>
      </w:pPr>
      <w:r w:rsidRPr="00E57A97">
        <w:rPr>
          <w:color w:val="auto"/>
          <w:w w:val="100"/>
        </w:rPr>
        <w:t xml:space="preserve">FS </w:t>
      </w:r>
    </w:p>
    <w:p w14:paraId="3BC33D23" w14:textId="77777777" w:rsidR="001C2E87" w:rsidRPr="00E57A97" w:rsidRDefault="00D82AF5">
      <w:pPr>
        <w:pStyle w:val="Refaddress"/>
        <w:rPr>
          <w:color w:val="auto"/>
          <w:w w:val="100"/>
        </w:rPr>
      </w:pPr>
      <w:r w:rsidRPr="00E57A97">
        <w:rPr>
          <w:color w:val="auto"/>
          <w:w w:val="100"/>
        </w:rPr>
        <w:t>Federal Specifications*</w:t>
      </w:r>
    </w:p>
    <w:p w14:paraId="4C0D3D48" w14:textId="77777777" w:rsidR="001C2E87" w:rsidRPr="00E57A97" w:rsidRDefault="00D82AF5">
      <w:pPr>
        <w:pStyle w:val="Refaddress"/>
        <w:rPr>
          <w:color w:val="auto"/>
          <w:w w:val="100"/>
        </w:rPr>
      </w:pPr>
      <w:r w:rsidRPr="00E57A97">
        <w:rPr>
          <w:color w:val="auto"/>
          <w:w w:val="100"/>
        </w:rPr>
        <w:t>General Services Administration</w:t>
      </w:r>
    </w:p>
    <w:p w14:paraId="32F4DDA1" w14:textId="77777777" w:rsidR="001C2E87" w:rsidRPr="00E57A97" w:rsidRDefault="00D82AF5">
      <w:pPr>
        <w:pStyle w:val="Refaddress"/>
        <w:rPr>
          <w:color w:val="auto"/>
          <w:w w:val="100"/>
        </w:rPr>
      </w:pPr>
      <w:r w:rsidRPr="00E57A97">
        <w:rPr>
          <w:color w:val="auto"/>
          <w:w w:val="100"/>
        </w:rPr>
        <w:t>7th &amp; D Streets</w:t>
      </w:r>
    </w:p>
    <w:p w14:paraId="76E74798" w14:textId="77777777" w:rsidR="001C2E87" w:rsidRPr="00E57A97" w:rsidRDefault="00D82AF5">
      <w:pPr>
        <w:pStyle w:val="Refaddress"/>
        <w:rPr>
          <w:color w:val="auto"/>
          <w:w w:val="100"/>
        </w:rPr>
      </w:pPr>
      <w:r w:rsidRPr="00E57A97">
        <w:rPr>
          <w:color w:val="auto"/>
          <w:w w:val="100"/>
        </w:rPr>
        <w:t>Specification Section, Room 6039</w:t>
      </w:r>
    </w:p>
    <w:p w14:paraId="21B297D1" w14:textId="77777777" w:rsidR="001C2E87" w:rsidRPr="00E57A97" w:rsidRDefault="00D82AF5">
      <w:pPr>
        <w:pStyle w:val="Refaddress"/>
        <w:rPr>
          <w:color w:val="auto"/>
          <w:w w:val="100"/>
        </w:rPr>
      </w:pPr>
      <w:r w:rsidRPr="00E57A97">
        <w:rPr>
          <w:color w:val="auto"/>
          <w:w w:val="100"/>
        </w:rPr>
        <w:t xml:space="preserve">Washington, DC 20407 </w:t>
      </w:r>
    </w:p>
    <w:p w14:paraId="5B7701AB" w14:textId="77777777" w:rsidR="001C2E87" w:rsidRPr="00E57A97" w:rsidRDefault="00D82AF5">
      <w:pPr>
        <w:pStyle w:val="reftitle"/>
        <w:rPr>
          <w:color w:val="auto"/>
          <w:w w:val="100"/>
        </w:rPr>
      </w:pPr>
      <w:r w:rsidRPr="00E57A97">
        <w:rPr>
          <w:color w:val="auto"/>
          <w:w w:val="100"/>
        </w:rPr>
        <w:t>Standard</w:t>
      </w:r>
      <w:r w:rsidRPr="00E57A97">
        <w:rPr>
          <w:color w:val="auto"/>
          <w:w w:val="100"/>
        </w:rPr>
        <w:tab/>
      </w:r>
      <w:r w:rsidRPr="00E57A97">
        <w:rPr>
          <w:color w:val="auto"/>
          <w:w w:val="100"/>
        </w:rPr>
        <w:tab/>
        <w:t>Referenced</w:t>
      </w:r>
      <w:r w:rsidRPr="00E57A97">
        <w:rPr>
          <w:color w:val="auto"/>
          <w:w w:val="100"/>
        </w:rPr>
        <w:br/>
        <w:t>reference</w:t>
      </w:r>
      <w:r w:rsidRPr="00E57A97">
        <w:rPr>
          <w:color w:val="auto"/>
          <w:w w:val="100"/>
        </w:rPr>
        <w:tab/>
      </w:r>
      <w:r w:rsidRPr="00E57A97">
        <w:rPr>
          <w:color w:val="auto"/>
          <w:w w:val="100"/>
        </w:rPr>
        <w:tab/>
        <w:t>in code</w:t>
      </w:r>
      <w:r w:rsidRPr="00E57A97">
        <w:rPr>
          <w:color w:val="auto"/>
          <w:w w:val="100"/>
        </w:rPr>
        <w:br/>
        <w:t>number</w:t>
      </w:r>
      <w:r w:rsidRPr="00E57A97">
        <w:rPr>
          <w:color w:val="auto"/>
          <w:w w:val="100"/>
        </w:rPr>
        <w:tab/>
        <w:t>Title</w:t>
      </w:r>
      <w:r w:rsidRPr="00E57A97">
        <w:rPr>
          <w:color w:val="auto"/>
          <w:w w:val="100"/>
        </w:rPr>
        <w:tab/>
        <w:t>section number</w:t>
      </w:r>
    </w:p>
    <w:p w14:paraId="7F87E7AA" w14:textId="77777777" w:rsidR="001C2E87" w:rsidRPr="00E57A97" w:rsidRDefault="00D82AF5">
      <w:pPr>
        <w:pStyle w:val="refstandardlast"/>
        <w:rPr>
          <w:color w:val="auto"/>
          <w:w w:val="100"/>
          <w:sz w:val="16"/>
          <w:szCs w:val="16"/>
        </w:rPr>
      </w:pPr>
      <w:r w:rsidRPr="00E57A97">
        <w:rPr>
          <w:color w:val="auto"/>
          <w:w w:val="100"/>
        </w:rPr>
        <w:t xml:space="preserve">WW-P-325B (1976) </w:t>
      </w:r>
      <w:r w:rsidRPr="00E57A97">
        <w:rPr>
          <w:color w:val="auto"/>
          <w:w w:val="100"/>
        </w:rPr>
        <w:tab/>
        <w:t xml:space="preserve">Pipe, Bends, Traps, Caps and Plugs; Lead (for Industrial Pressure  </w:t>
      </w:r>
      <w:r w:rsidRPr="00E57A97">
        <w:rPr>
          <w:color w:val="auto"/>
          <w:w w:val="100"/>
        </w:rPr>
        <w:br/>
      </w:r>
      <w:r w:rsidRPr="00E57A97">
        <w:rPr>
          <w:color w:val="auto"/>
          <w:w w:val="100"/>
        </w:rPr>
        <w:tab/>
      </w:r>
      <w:r w:rsidRPr="00E57A97">
        <w:rPr>
          <w:rStyle w:val="Black"/>
          <w:color w:val="auto"/>
        </w:rPr>
        <w:t> </w:t>
      </w:r>
      <w:r w:rsidRPr="00E57A97">
        <w:rPr>
          <w:color w:val="auto"/>
          <w:w w:val="100"/>
        </w:rPr>
        <w:t>and Soil and Waste Applications)</w:t>
      </w:r>
      <w:r w:rsidRPr="00E57A97">
        <w:rPr>
          <w:color w:val="auto"/>
          <w:w w:val="100"/>
        </w:rPr>
        <w:tab/>
        <w:t>Table 1202.4</w:t>
      </w:r>
      <w:r w:rsidRPr="00E57A97">
        <w:rPr>
          <w:color w:val="auto"/>
          <w:w w:val="100"/>
        </w:rPr>
        <w:br/>
      </w:r>
      <w:r w:rsidRPr="00E57A97">
        <w:rPr>
          <w:color w:val="auto"/>
          <w:w w:val="100"/>
          <w:sz w:val="16"/>
          <w:szCs w:val="16"/>
        </w:rPr>
        <w:tab/>
        <w:t xml:space="preserve">*Standards are available from the Supt. of Documents, U.S. Government Printing Office, </w:t>
      </w:r>
      <w:r w:rsidRPr="00E57A97">
        <w:rPr>
          <w:color w:val="auto"/>
          <w:w w:val="100"/>
          <w:sz w:val="16"/>
          <w:szCs w:val="16"/>
        </w:rPr>
        <w:br/>
      </w:r>
      <w:r w:rsidRPr="00E57A97">
        <w:rPr>
          <w:color w:val="auto"/>
          <w:w w:val="100"/>
          <w:sz w:val="16"/>
          <w:szCs w:val="16"/>
        </w:rPr>
        <w:tab/>
      </w:r>
      <w:r w:rsidRPr="00E57A97">
        <w:rPr>
          <w:color w:val="auto"/>
          <w:w w:val="100"/>
          <w:sz w:val="16"/>
          <w:szCs w:val="16"/>
        </w:rPr>
        <w:t> </w:t>
      </w:r>
      <w:r w:rsidRPr="00E57A97">
        <w:rPr>
          <w:color w:val="auto"/>
          <w:w w:val="100"/>
          <w:sz w:val="16"/>
          <w:szCs w:val="16"/>
        </w:rPr>
        <w:t>Washington, DC 20402-9325</w:t>
      </w:r>
    </w:p>
    <w:p w14:paraId="1BCF7034" w14:textId="77777777" w:rsidR="001C2E87" w:rsidRPr="00E57A97" w:rsidRDefault="00D82AF5">
      <w:pPr>
        <w:pStyle w:val="Acronym"/>
        <w:rPr>
          <w:color w:val="auto"/>
          <w:w w:val="100"/>
        </w:rPr>
      </w:pPr>
      <w:r w:rsidRPr="00E57A97">
        <w:rPr>
          <w:color w:val="auto"/>
          <w:w w:val="100"/>
        </w:rPr>
        <w:t xml:space="preserve">IIAR </w:t>
      </w:r>
    </w:p>
    <w:p w14:paraId="00102FB8" w14:textId="77777777" w:rsidR="001C2E87" w:rsidRPr="00E57A97" w:rsidRDefault="00D82AF5">
      <w:pPr>
        <w:pStyle w:val="Refaddress"/>
        <w:rPr>
          <w:color w:val="auto"/>
          <w:w w:val="100"/>
        </w:rPr>
      </w:pPr>
      <w:r w:rsidRPr="00E57A97">
        <w:rPr>
          <w:color w:val="auto"/>
          <w:w w:val="100"/>
        </w:rPr>
        <w:t>International Institute of Ammonia Refrigeration</w:t>
      </w:r>
    </w:p>
    <w:p w14:paraId="08035B7F" w14:textId="77777777" w:rsidR="001C2E87" w:rsidRPr="00E57A97" w:rsidRDefault="00D82AF5">
      <w:pPr>
        <w:pStyle w:val="Refaddress"/>
        <w:rPr>
          <w:color w:val="auto"/>
          <w:w w:val="100"/>
        </w:rPr>
      </w:pPr>
      <w:r w:rsidRPr="00E57A97">
        <w:rPr>
          <w:color w:val="auto"/>
          <w:w w:val="100"/>
        </w:rPr>
        <w:t>1110 North Glebe Road</w:t>
      </w:r>
    </w:p>
    <w:p w14:paraId="03D9CCB7" w14:textId="77777777" w:rsidR="001C2E87" w:rsidRPr="00E57A97" w:rsidRDefault="00D82AF5">
      <w:pPr>
        <w:pStyle w:val="Refaddress"/>
        <w:rPr>
          <w:color w:val="auto"/>
          <w:w w:val="100"/>
        </w:rPr>
      </w:pPr>
      <w:r w:rsidRPr="00E57A97">
        <w:rPr>
          <w:color w:val="auto"/>
          <w:w w:val="100"/>
        </w:rPr>
        <w:t xml:space="preserve">Arlington, VA 22201 </w:t>
      </w:r>
    </w:p>
    <w:p w14:paraId="558F44BE" w14:textId="77777777" w:rsidR="001C2E87" w:rsidRPr="00E57A97" w:rsidRDefault="00D82AF5">
      <w:pPr>
        <w:pStyle w:val="reftitle"/>
        <w:rPr>
          <w:color w:val="auto"/>
          <w:w w:val="100"/>
        </w:rPr>
      </w:pPr>
      <w:r w:rsidRPr="00E57A97">
        <w:rPr>
          <w:color w:val="auto"/>
          <w:w w:val="100"/>
        </w:rPr>
        <w:t>Standard</w:t>
      </w:r>
      <w:r w:rsidRPr="00E57A97">
        <w:rPr>
          <w:color w:val="auto"/>
          <w:w w:val="100"/>
        </w:rPr>
        <w:tab/>
      </w:r>
      <w:r w:rsidRPr="00E57A97">
        <w:rPr>
          <w:color w:val="auto"/>
          <w:w w:val="100"/>
        </w:rPr>
        <w:tab/>
        <w:t>Referenced</w:t>
      </w:r>
      <w:r w:rsidRPr="00E57A97">
        <w:rPr>
          <w:color w:val="auto"/>
          <w:w w:val="100"/>
        </w:rPr>
        <w:br/>
        <w:t>reference</w:t>
      </w:r>
      <w:r w:rsidRPr="00E57A97">
        <w:rPr>
          <w:color w:val="auto"/>
          <w:w w:val="100"/>
        </w:rPr>
        <w:tab/>
      </w:r>
      <w:r w:rsidRPr="00E57A97">
        <w:rPr>
          <w:color w:val="auto"/>
          <w:w w:val="100"/>
        </w:rPr>
        <w:tab/>
        <w:t>in code</w:t>
      </w:r>
      <w:r w:rsidRPr="00E57A97">
        <w:rPr>
          <w:color w:val="auto"/>
          <w:w w:val="100"/>
        </w:rPr>
        <w:br/>
        <w:t>number</w:t>
      </w:r>
      <w:r w:rsidRPr="00E57A97">
        <w:rPr>
          <w:color w:val="auto"/>
          <w:w w:val="100"/>
        </w:rPr>
        <w:tab/>
        <w:t>Title</w:t>
      </w:r>
      <w:r w:rsidRPr="00E57A97">
        <w:rPr>
          <w:color w:val="auto"/>
          <w:w w:val="100"/>
        </w:rPr>
        <w:tab/>
        <w:t>section number</w:t>
      </w:r>
    </w:p>
    <w:tbl>
      <w:tblPr>
        <w:tblW w:w="0" w:type="auto"/>
        <w:tblInd w:w="148" w:type="dxa"/>
        <w:tblLayout w:type="fixed"/>
        <w:tblCellMar>
          <w:left w:w="0" w:type="dxa"/>
          <w:right w:w="0" w:type="dxa"/>
        </w:tblCellMar>
        <w:tblLook w:val="01E0" w:firstRow="1" w:lastRow="1" w:firstColumn="1" w:lastColumn="1" w:noHBand="0" w:noVBand="0"/>
      </w:tblPr>
      <w:tblGrid>
        <w:gridCol w:w="2145"/>
      </w:tblGrid>
      <w:tr w:rsidR="00475C64" w:rsidRPr="00C2592D" w14:paraId="16CE894C" w14:textId="77777777" w:rsidTr="00E04F3A">
        <w:trPr>
          <w:trHeight w:hRule="exact" w:val="225"/>
        </w:trPr>
        <w:tc>
          <w:tcPr>
            <w:tcW w:w="2145" w:type="dxa"/>
            <w:tcBorders>
              <w:top w:val="single" w:sz="7" w:space="0" w:color="FFFFFF"/>
              <w:left w:val="single" w:sz="7" w:space="0" w:color="FFFFFF"/>
              <w:bottom w:val="nil"/>
              <w:right w:val="single" w:sz="7" w:space="0" w:color="FFFFFF"/>
            </w:tcBorders>
          </w:tcPr>
          <w:p w14:paraId="663B94F6" w14:textId="77777777" w:rsidR="00475C64" w:rsidRPr="00475C64" w:rsidRDefault="00475C64" w:rsidP="00E04F3A">
            <w:pPr>
              <w:pStyle w:val="TableParagraph"/>
              <w:spacing w:before="44" w:line="173" w:lineRule="exact"/>
              <w:ind w:left="28"/>
              <w:rPr>
                <w:rFonts w:ascii="Times" w:eastAsia="Arial" w:hAnsi="Times" w:cs="Times"/>
                <w:sz w:val="18"/>
                <w:szCs w:val="18"/>
              </w:rPr>
            </w:pPr>
            <w:r w:rsidRPr="00475C64">
              <w:rPr>
                <w:rFonts w:ascii="Times" w:eastAsia="Arial" w:hAnsi="Times" w:cs="Times"/>
                <w:spacing w:val="-3"/>
                <w:sz w:val="18"/>
                <w:szCs w:val="18"/>
              </w:rPr>
              <w:t>A</w:t>
            </w:r>
            <w:r w:rsidRPr="00475C64">
              <w:rPr>
                <w:rFonts w:ascii="Times" w:eastAsia="Arial" w:hAnsi="Times" w:cs="Times"/>
                <w:spacing w:val="-2"/>
                <w:sz w:val="18"/>
                <w:szCs w:val="18"/>
              </w:rPr>
              <w:t>NSI/II</w:t>
            </w:r>
            <w:r w:rsidRPr="00475C64">
              <w:rPr>
                <w:rFonts w:ascii="Times" w:eastAsia="Arial" w:hAnsi="Times" w:cs="Times"/>
                <w:spacing w:val="-3"/>
                <w:sz w:val="18"/>
                <w:szCs w:val="18"/>
              </w:rPr>
              <w:t>A</w:t>
            </w:r>
            <w:r w:rsidRPr="00475C64">
              <w:rPr>
                <w:rFonts w:ascii="Times" w:eastAsia="Arial" w:hAnsi="Times" w:cs="Times"/>
                <w:spacing w:val="-2"/>
                <w:sz w:val="18"/>
                <w:szCs w:val="18"/>
              </w:rPr>
              <w:t>R</w:t>
            </w:r>
            <w:r w:rsidRPr="00475C64">
              <w:rPr>
                <w:rFonts w:ascii="Times" w:eastAsia="Arial" w:hAnsi="Times" w:cs="Times"/>
                <w:spacing w:val="7"/>
                <w:sz w:val="18"/>
                <w:szCs w:val="18"/>
              </w:rPr>
              <w:t xml:space="preserve"> </w:t>
            </w:r>
            <w:r w:rsidRPr="00475C64">
              <w:rPr>
                <w:rFonts w:ascii="Times" w:eastAsia="Arial" w:hAnsi="Times" w:cs="Times"/>
                <w:spacing w:val="-2"/>
                <w:sz w:val="18"/>
                <w:szCs w:val="18"/>
              </w:rPr>
              <w:t>2—</w:t>
            </w:r>
            <w:proofErr w:type="gramStart"/>
            <w:r w:rsidRPr="00475C64">
              <w:rPr>
                <w:rFonts w:ascii="Times" w:eastAsia="Arial" w:hAnsi="Times" w:cs="Times"/>
                <w:spacing w:val="-2"/>
                <w:sz w:val="18"/>
                <w:szCs w:val="18"/>
              </w:rPr>
              <w:t>2014</w:t>
            </w:r>
            <w:r w:rsidRPr="00475C64">
              <w:rPr>
                <w:rFonts w:ascii="Times" w:eastAsia="Arial" w:hAnsi="Times" w:cs="Times"/>
                <w:spacing w:val="5"/>
                <w:sz w:val="18"/>
                <w:szCs w:val="18"/>
              </w:rPr>
              <w:t xml:space="preserve"> </w:t>
            </w:r>
            <w:r w:rsidRPr="00475C64">
              <w:rPr>
                <w:rFonts w:ascii="Times" w:eastAsia="Arial" w:hAnsi="Times" w:cs="Times"/>
                <w:sz w:val="18"/>
                <w:szCs w:val="18"/>
              </w:rPr>
              <w:t>,</w:t>
            </w:r>
            <w:proofErr w:type="gramEnd"/>
          </w:p>
        </w:tc>
      </w:tr>
      <w:tr w:rsidR="00475C64" w:rsidRPr="00C2592D" w14:paraId="202A2DEF" w14:textId="77777777" w:rsidTr="00E04F3A">
        <w:trPr>
          <w:trHeight w:hRule="exact" w:val="300"/>
        </w:trPr>
        <w:tc>
          <w:tcPr>
            <w:tcW w:w="2145" w:type="dxa"/>
            <w:tcBorders>
              <w:top w:val="nil"/>
              <w:left w:val="single" w:sz="7" w:space="0" w:color="FFFFFF"/>
              <w:bottom w:val="single" w:sz="7" w:space="0" w:color="FFFFFF"/>
              <w:right w:val="single" w:sz="7" w:space="0" w:color="FFFFFF"/>
            </w:tcBorders>
          </w:tcPr>
          <w:p w14:paraId="0C75D99E" w14:textId="77777777" w:rsidR="00475C64" w:rsidRPr="00BC464E" w:rsidRDefault="00475C64" w:rsidP="00E04F3A">
            <w:pPr>
              <w:pStyle w:val="TableParagraph"/>
              <w:spacing w:before="52"/>
              <w:ind w:left="28"/>
              <w:rPr>
                <w:rFonts w:ascii="Times" w:eastAsia="Arial" w:hAnsi="Times" w:cs="Times"/>
                <w:color w:val="FF0000"/>
                <w:sz w:val="18"/>
                <w:szCs w:val="18"/>
              </w:rPr>
            </w:pPr>
            <w:r w:rsidRPr="004A5668">
              <w:rPr>
                <w:rFonts w:ascii="Times" w:hAnsi="Times" w:cs="Times"/>
                <w:color w:val="000000" w:themeColor="text1"/>
                <w:spacing w:val="-4"/>
                <w:w w:val="95"/>
                <w:sz w:val="18"/>
                <w:szCs w:val="18"/>
                <w:u w:val="single" w:color="000000"/>
              </w:rPr>
              <w:t>Add</w:t>
            </w:r>
            <w:r w:rsidRPr="004A5668">
              <w:rPr>
                <w:rFonts w:ascii="Times" w:hAnsi="Times" w:cs="Times"/>
                <w:color w:val="000000" w:themeColor="text1"/>
                <w:spacing w:val="-3"/>
                <w:w w:val="95"/>
                <w:sz w:val="18"/>
                <w:szCs w:val="18"/>
                <w:u w:val="single" w:color="000000"/>
              </w:rPr>
              <w:t>e</w:t>
            </w:r>
            <w:r w:rsidRPr="004A5668">
              <w:rPr>
                <w:rFonts w:ascii="Times" w:hAnsi="Times" w:cs="Times"/>
                <w:color w:val="000000" w:themeColor="text1"/>
                <w:spacing w:val="-4"/>
                <w:w w:val="95"/>
                <w:sz w:val="18"/>
                <w:szCs w:val="18"/>
                <w:u w:val="single" w:color="000000"/>
              </w:rPr>
              <w:t>ndu</w:t>
            </w:r>
            <w:r w:rsidRPr="004A5668">
              <w:rPr>
                <w:rFonts w:ascii="Times" w:hAnsi="Times" w:cs="Times"/>
                <w:color w:val="000000" w:themeColor="text1"/>
                <w:spacing w:val="-3"/>
                <w:w w:val="95"/>
                <w:sz w:val="18"/>
                <w:szCs w:val="18"/>
                <w:u w:val="single" w:color="000000"/>
              </w:rPr>
              <w:t>m</w:t>
            </w:r>
            <w:r w:rsidRPr="004A5668">
              <w:rPr>
                <w:rFonts w:ascii="Times" w:hAnsi="Times" w:cs="Times"/>
                <w:color w:val="000000" w:themeColor="text1"/>
                <w:spacing w:val="1"/>
                <w:w w:val="95"/>
                <w:sz w:val="18"/>
                <w:szCs w:val="18"/>
                <w:u w:val="single" w:color="000000"/>
              </w:rPr>
              <w:t xml:space="preserve"> </w:t>
            </w:r>
            <w:r w:rsidRPr="004A5668">
              <w:rPr>
                <w:rFonts w:ascii="Times" w:hAnsi="Times" w:cs="Times"/>
                <w:color w:val="000000" w:themeColor="text1"/>
                <w:w w:val="95"/>
                <w:sz w:val="18"/>
                <w:szCs w:val="18"/>
                <w:u w:val="single" w:color="000000"/>
              </w:rPr>
              <w:t>A</w:t>
            </w:r>
          </w:p>
        </w:tc>
      </w:tr>
    </w:tbl>
    <w:p w14:paraId="14CEE934" w14:textId="105BA39C" w:rsidR="00BC464E" w:rsidRDefault="00D82AF5" w:rsidP="004A5668">
      <w:pPr>
        <w:pStyle w:val="refstandardlast"/>
        <w:pBdr>
          <w:bottom w:val="single" w:sz="8" w:space="8" w:color="auto"/>
        </w:pBdr>
        <w:rPr>
          <w:rStyle w:val="RedText"/>
          <w:color w:val="auto"/>
          <w:spacing w:val="-4"/>
          <w:w w:val="100"/>
        </w:rPr>
      </w:pPr>
      <w:r w:rsidRPr="00E57A97">
        <w:rPr>
          <w:color w:val="auto"/>
          <w:spacing w:val="-4"/>
          <w:w w:val="100"/>
        </w:rPr>
        <w:tab/>
        <w:t>Safe Design of Closed-circuit Ammonia Refrigeration Systems</w:t>
      </w:r>
      <w:r w:rsidRPr="00E57A97">
        <w:rPr>
          <w:color w:val="auto"/>
          <w:spacing w:val="-4"/>
          <w:w w:val="100"/>
        </w:rPr>
        <w:tab/>
        <w:t xml:space="preserve">1101.6, </w:t>
      </w:r>
      <w:r w:rsidRPr="00E57A97">
        <w:rPr>
          <w:rStyle w:val="RedText"/>
          <w:color w:val="auto"/>
          <w:spacing w:val="-4"/>
          <w:w w:val="100"/>
        </w:rPr>
        <w:t>1105.6.3</w:t>
      </w:r>
    </w:p>
    <w:p w14:paraId="7272D330" w14:textId="77777777" w:rsidR="001C2E87" w:rsidRPr="00E57A97" w:rsidRDefault="00D82AF5">
      <w:pPr>
        <w:pStyle w:val="Acronym"/>
        <w:rPr>
          <w:color w:val="auto"/>
          <w:w w:val="100"/>
        </w:rPr>
      </w:pPr>
      <w:r w:rsidRPr="00E57A97">
        <w:rPr>
          <w:color w:val="auto"/>
          <w:w w:val="100"/>
        </w:rPr>
        <w:t xml:space="preserve">MSS </w:t>
      </w:r>
    </w:p>
    <w:p w14:paraId="3A1CDE43" w14:textId="77777777" w:rsidR="001C2E87" w:rsidRPr="00E57A97" w:rsidRDefault="00D82AF5">
      <w:pPr>
        <w:pStyle w:val="Refaddress"/>
        <w:rPr>
          <w:color w:val="auto"/>
          <w:w w:val="100"/>
        </w:rPr>
      </w:pPr>
      <w:r w:rsidRPr="00E57A97">
        <w:rPr>
          <w:color w:val="auto"/>
          <w:w w:val="100"/>
        </w:rPr>
        <w:t>Manufacturers Standardization Society of the Valve &amp; Fittings Industry, Inc.</w:t>
      </w:r>
    </w:p>
    <w:p w14:paraId="008773B4" w14:textId="77777777" w:rsidR="001C2E87" w:rsidRPr="00E57A97" w:rsidRDefault="00D82AF5">
      <w:pPr>
        <w:pStyle w:val="Refaddress"/>
        <w:rPr>
          <w:color w:val="auto"/>
          <w:w w:val="100"/>
        </w:rPr>
      </w:pPr>
      <w:r w:rsidRPr="00E57A97">
        <w:rPr>
          <w:color w:val="auto"/>
          <w:w w:val="100"/>
        </w:rPr>
        <w:t>127 Park Street, N.E.</w:t>
      </w:r>
    </w:p>
    <w:p w14:paraId="676E7F2E" w14:textId="77777777" w:rsidR="001C2E87" w:rsidRPr="00E57A97" w:rsidRDefault="00D82AF5">
      <w:pPr>
        <w:pStyle w:val="Refaddress"/>
        <w:rPr>
          <w:color w:val="auto"/>
          <w:w w:val="100"/>
        </w:rPr>
      </w:pPr>
      <w:r w:rsidRPr="00E57A97">
        <w:rPr>
          <w:color w:val="auto"/>
          <w:w w:val="100"/>
        </w:rPr>
        <w:t xml:space="preserve">Vienna, VA 22180 </w:t>
      </w:r>
    </w:p>
    <w:p w14:paraId="1511E9CC" w14:textId="77777777" w:rsidR="001C2E87" w:rsidRPr="00E57A97" w:rsidRDefault="00D82AF5">
      <w:pPr>
        <w:pStyle w:val="reftitle"/>
        <w:rPr>
          <w:color w:val="auto"/>
          <w:w w:val="100"/>
        </w:rPr>
      </w:pPr>
      <w:r w:rsidRPr="00E57A97">
        <w:rPr>
          <w:color w:val="auto"/>
          <w:w w:val="100"/>
        </w:rPr>
        <w:t>Standard</w:t>
      </w:r>
      <w:r w:rsidRPr="00E57A97">
        <w:rPr>
          <w:color w:val="auto"/>
          <w:w w:val="100"/>
        </w:rPr>
        <w:tab/>
      </w:r>
      <w:r w:rsidRPr="00E57A97">
        <w:rPr>
          <w:color w:val="auto"/>
          <w:w w:val="100"/>
        </w:rPr>
        <w:tab/>
        <w:t>Referenced</w:t>
      </w:r>
      <w:r w:rsidRPr="00E57A97">
        <w:rPr>
          <w:color w:val="auto"/>
          <w:w w:val="100"/>
        </w:rPr>
        <w:br/>
        <w:t>reference</w:t>
      </w:r>
      <w:r w:rsidRPr="00E57A97">
        <w:rPr>
          <w:color w:val="auto"/>
          <w:w w:val="100"/>
        </w:rPr>
        <w:tab/>
      </w:r>
      <w:r w:rsidRPr="00E57A97">
        <w:rPr>
          <w:color w:val="auto"/>
          <w:w w:val="100"/>
        </w:rPr>
        <w:tab/>
        <w:t>in code</w:t>
      </w:r>
      <w:r w:rsidRPr="00E57A97">
        <w:rPr>
          <w:color w:val="auto"/>
          <w:w w:val="100"/>
        </w:rPr>
        <w:br/>
        <w:t>number</w:t>
      </w:r>
      <w:r w:rsidRPr="00E57A97">
        <w:rPr>
          <w:color w:val="auto"/>
          <w:w w:val="100"/>
        </w:rPr>
        <w:tab/>
        <w:t>Title</w:t>
      </w:r>
      <w:r w:rsidRPr="00E57A97">
        <w:rPr>
          <w:color w:val="auto"/>
          <w:w w:val="100"/>
        </w:rPr>
        <w:tab/>
        <w:t>section number</w:t>
      </w:r>
    </w:p>
    <w:p w14:paraId="6B42ED21" w14:textId="68819BA7" w:rsidR="001C2E87" w:rsidRPr="00E57A97" w:rsidRDefault="00A12C11">
      <w:pPr>
        <w:pStyle w:val="refstandardlast"/>
        <w:rPr>
          <w:color w:val="auto"/>
          <w:w w:val="100"/>
        </w:rPr>
      </w:pPr>
      <w:r w:rsidRPr="00A12C11">
        <w:rPr>
          <w:rFonts w:eastAsia="Arial"/>
          <w:color w:val="FF0000"/>
          <w:spacing w:val="-3"/>
        </w:rPr>
        <w:t xml:space="preserve">ANSI SP </w:t>
      </w:r>
      <w:proofErr w:type="gramStart"/>
      <w:r w:rsidRPr="009900CA">
        <w:rPr>
          <w:rFonts w:eastAsia="Arial"/>
          <w:color w:val="000000" w:themeColor="text1"/>
          <w:spacing w:val="-3"/>
        </w:rPr>
        <w:t>58</w:t>
      </w:r>
      <w:r>
        <w:rPr>
          <w:rFonts w:eastAsia="Arial"/>
          <w:strike/>
          <w:color w:val="FF0000"/>
          <w:spacing w:val="-3"/>
        </w:rPr>
        <w:t xml:space="preserve"> </w:t>
      </w:r>
      <w:r w:rsidR="00475C64" w:rsidRPr="00BC464E">
        <w:rPr>
          <w:rFonts w:eastAsia="Arial"/>
          <w:color w:val="FF0000"/>
          <w:spacing w:val="16"/>
        </w:rPr>
        <w:t xml:space="preserve"> </w:t>
      </w:r>
      <w:r w:rsidR="00475C64" w:rsidRPr="00A12C11">
        <w:rPr>
          <w:rFonts w:eastAsia="Arial"/>
          <w:strike/>
          <w:color w:val="FF0000"/>
          <w:spacing w:val="-2"/>
          <w:u w:val="single"/>
        </w:rPr>
        <w:t>2018</w:t>
      </w:r>
      <w:proofErr w:type="gramEnd"/>
      <w:r>
        <w:rPr>
          <w:rFonts w:eastAsia="Arial"/>
          <w:color w:val="FF0000"/>
          <w:spacing w:val="-2"/>
          <w:u w:val="single"/>
        </w:rPr>
        <w:t xml:space="preserve"> 2023 </w:t>
      </w:r>
      <w:r w:rsidR="00D82AF5" w:rsidRPr="00E57A97">
        <w:rPr>
          <w:rStyle w:val="RedText"/>
          <w:color w:val="auto"/>
          <w:w w:val="100"/>
        </w:rPr>
        <w:tab/>
        <w:t xml:space="preserve">Pipe Hangers and Supports—Materials Design and Manufacture, </w:t>
      </w:r>
      <w:r w:rsidR="00D82AF5" w:rsidRPr="00E57A97">
        <w:rPr>
          <w:rStyle w:val="RedText"/>
          <w:color w:val="auto"/>
          <w:w w:val="100"/>
        </w:rPr>
        <w:br/>
      </w:r>
      <w:r w:rsidR="00D82AF5" w:rsidRPr="00E57A97">
        <w:rPr>
          <w:rStyle w:val="RedText"/>
          <w:color w:val="auto"/>
          <w:w w:val="100"/>
        </w:rPr>
        <w:tab/>
      </w:r>
      <w:r w:rsidR="00D82AF5" w:rsidRPr="00E57A97">
        <w:rPr>
          <w:rStyle w:val="RedText"/>
          <w:color w:val="auto"/>
          <w:w w:val="100"/>
        </w:rPr>
        <w:t> </w:t>
      </w:r>
      <w:r w:rsidR="00D82AF5" w:rsidRPr="00E57A97">
        <w:rPr>
          <w:rStyle w:val="RedText"/>
          <w:color w:val="auto"/>
          <w:w w:val="100"/>
        </w:rPr>
        <w:t>Selection, Application and Installation</w:t>
      </w:r>
      <w:r w:rsidR="00D82AF5" w:rsidRPr="00E57A97">
        <w:rPr>
          <w:rStyle w:val="RedText"/>
          <w:color w:val="auto"/>
          <w:w w:val="100"/>
        </w:rPr>
        <w:tab/>
        <w:t>305.4</w:t>
      </w:r>
      <w:r w:rsidR="00D82AF5" w:rsidRPr="00E57A97">
        <w:rPr>
          <w:color w:val="auto"/>
          <w:w w:val="100"/>
        </w:rPr>
        <w:t xml:space="preserve"> </w:t>
      </w:r>
    </w:p>
    <w:p w14:paraId="019009C5" w14:textId="77777777" w:rsidR="001C2E87" w:rsidRPr="00E57A97" w:rsidRDefault="00D82AF5">
      <w:pPr>
        <w:pStyle w:val="Acronym"/>
        <w:rPr>
          <w:color w:val="auto"/>
          <w:w w:val="100"/>
        </w:rPr>
      </w:pPr>
      <w:r w:rsidRPr="00E57A97">
        <w:rPr>
          <w:color w:val="auto"/>
          <w:w w:val="100"/>
        </w:rPr>
        <w:t xml:space="preserve">NAIMA </w:t>
      </w:r>
    </w:p>
    <w:p w14:paraId="0DD38AEF" w14:textId="77777777" w:rsidR="001C2E87" w:rsidRPr="00E57A97" w:rsidRDefault="00D82AF5">
      <w:pPr>
        <w:pStyle w:val="Refaddress"/>
        <w:rPr>
          <w:color w:val="auto"/>
          <w:w w:val="100"/>
        </w:rPr>
      </w:pPr>
      <w:r w:rsidRPr="00E57A97">
        <w:rPr>
          <w:color w:val="auto"/>
          <w:w w:val="100"/>
        </w:rPr>
        <w:t>North American Insulation Manufacturers Association</w:t>
      </w:r>
    </w:p>
    <w:p w14:paraId="0785A76E" w14:textId="77777777" w:rsidR="001C2E87" w:rsidRPr="00E57A97" w:rsidRDefault="00D82AF5">
      <w:pPr>
        <w:pStyle w:val="Refaddress"/>
        <w:rPr>
          <w:color w:val="auto"/>
          <w:w w:val="100"/>
        </w:rPr>
      </w:pPr>
      <w:r w:rsidRPr="00E57A97">
        <w:rPr>
          <w:color w:val="auto"/>
          <w:w w:val="100"/>
        </w:rPr>
        <w:t>44 Canal Center Plaza, Suite 310</w:t>
      </w:r>
    </w:p>
    <w:p w14:paraId="2D74D335" w14:textId="77777777" w:rsidR="001C2E87" w:rsidRPr="00E57A97" w:rsidRDefault="00D82AF5">
      <w:pPr>
        <w:pStyle w:val="Refaddress"/>
        <w:rPr>
          <w:color w:val="auto"/>
          <w:w w:val="100"/>
        </w:rPr>
      </w:pPr>
      <w:r w:rsidRPr="00E57A97">
        <w:rPr>
          <w:color w:val="auto"/>
          <w:w w:val="100"/>
        </w:rPr>
        <w:t xml:space="preserve">Alexandria, VA 22314 </w:t>
      </w:r>
    </w:p>
    <w:p w14:paraId="75D768D6" w14:textId="77777777" w:rsidR="001C2E87" w:rsidRPr="00E57A97" w:rsidRDefault="00D82AF5">
      <w:pPr>
        <w:pStyle w:val="reftitle"/>
        <w:rPr>
          <w:color w:val="auto"/>
          <w:w w:val="100"/>
        </w:rPr>
      </w:pPr>
      <w:r w:rsidRPr="00E57A97">
        <w:rPr>
          <w:color w:val="auto"/>
          <w:w w:val="100"/>
        </w:rPr>
        <w:lastRenderedPageBreak/>
        <w:t>Standard</w:t>
      </w:r>
      <w:r w:rsidRPr="00E57A97">
        <w:rPr>
          <w:color w:val="auto"/>
          <w:w w:val="100"/>
        </w:rPr>
        <w:tab/>
      </w:r>
      <w:r w:rsidRPr="00E57A97">
        <w:rPr>
          <w:color w:val="auto"/>
          <w:w w:val="100"/>
        </w:rPr>
        <w:tab/>
        <w:t>Referenced</w:t>
      </w:r>
      <w:r w:rsidRPr="00E57A97">
        <w:rPr>
          <w:color w:val="auto"/>
          <w:w w:val="100"/>
        </w:rPr>
        <w:br/>
        <w:t>reference</w:t>
      </w:r>
      <w:r w:rsidRPr="00E57A97">
        <w:rPr>
          <w:color w:val="auto"/>
          <w:w w:val="100"/>
        </w:rPr>
        <w:tab/>
      </w:r>
      <w:r w:rsidRPr="00E57A97">
        <w:rPr>
          <w:color w:val="auto"/>
          <w:w w:val="100"/>
        </w:rPr>
        <w:tab/>
        <w:t>in code</w:t>
      </w:r>
      <w:r w:rsidRPr="00E57A97">
        <w:rPr>
          <w:color w:val="auto"/>
          <w:w w:val="100"/>
        </w:rPr>
        <w:br/>
        <w:t>number</w:t>
      </w:r>
      <w:r w:rsidRPr="00E57A97">
        <w:rPr>
          <w:color w:val="auto"/>
          <w:w w:val="100"/>
        </w:rPr>
        <w:tab/>
        <w:t>Title</w:t>
      </w:r>
      <w:r w:rsidRPr="00E57A97">
        <w:rPr>
          <w:color w:val="auto"/>
          <w:w w:val="100"/>
        </w:rPr>
        <w:tab/>
        <w:t>section number</w:t>
      </w:r>
    </w:p>
    <w:p w14:paraId="63DDD45C" w14:textId="77777777" w:rsidR="001C2E87" w:rsidRPr="00E57A97" w:rsidRDefault="00D82AF5">
      <w:pPr>
        <w:pStyle w:val="refstandardlast"/>
        <w:rPr>
          <w:color w:val="auto"/>
          <w:w w:val="100"/>
        </w:rPr>
      </w:pPr>
      <w:r w:rsidRPr="00E57A97">
        <w:rPr>
          <w:color w:val="auto"/>
          <w:w w:val="100"/>
        </w:rPr>
        <w:t>AH116</w:t>
      </w:r>
      <w:r w:rsidRPr="00E57A97">
        <w:rPr>
          <w:rStyle w:val="Black"/>
          <w:color w:val="auto"/>
        </w:rPr>
        <w:t>—09</w:t>
      </w:r>
      <w:r w:rsidRPr="00E57A97">
        <w:rPr>
          <w:color w:val="auto"/>
          <w:w w:val="100"/>
        </w:rPr>
        <w:tab/>
        <w:t>Fibrous Glass Duct Construction Standards</w:t>
      </w:r>
      <w:r w:rsidRPr="00E57A97">
        <w:rPr>
          <w:color w:val="auto"/>
          <w:w w:val="100"/>
        </w:rPr>
        <w:tab/>
        <w:t>603.5, 603.9</w:t>
      </w:r>
    </w:p>
    <w:p w14:paraId="5028C455" w14:textId="77777777" w:rsidR="001C2E87" w:rsidRPr="00E57A97" w:rsidRDefault="00D82AF5">
      <w:pPr>
        <w:pStyle w:val="Acronym"/>
        <w:rPr>
          <w:rStyle w:val="RedText"/>
          <w:color w:val="auto"/>
          <w:w w:val="100"/>
        </w:rPr>
      </w:pPr>
      <w:r w:rsidRPr="00E57A97">
        <w:rPr>
          <w:rStyle w:val="RedText"/>
          <w:color w:val="auto"/>
          <w:w w:val="100"/>
        </w:rPr>
        <w:t xml:space="preserve">NBBI </w:t>
      </w:r>
    </w:p>
    <w:p w14:paraId="4700D4D5" w14:textId="77777777" w:rsidR="001C2E87" w:rsidRPr="00E57A97" w:rsidRDefault="00D82AF5">
      <w:pPr>
        <w:pStyle w:val="Refaddress"/>
        <w:rPr>
          <w:rStyle w:val="RedText"/>
          <w:color w:val="auto"/>
          <w:w w:val="100"/>
        </w:rPr>
      </w:pPr>
      <w:r w:rsidRPr="00E57A97">
        <w:rPr>
          <w:rStyle w:val="RedText"/>
          <w:color w:val="auto"/>
          <w:w w:val="100"/>
        </w:rPr>
        <w:t>National Board of Boiler and Pressure Vessel Inspectors</w:t>
      </w:r>
    </w:p>
    <w:p w14:paraId="05F1D50F" w14:textId="77777777" w:rsidR="001C2E87" w:rsidRPr="00E57A97" w:rsidRDefault="00D82AF5">
      <w:pPr>
        <w:pStyle w:val="Refaddress"/>
        <w:rPr>
          <w:rStyle w:val="RedText"/>
          <w:color w:val="auto"/>
          <w:w w:val="100"/>
        </w:rPr>
      </w:pPr>
      <w:r w:rsidRPr="00E57A97">
        <w:rPr>
          <w:rStyle w:val="RedText"/>
          <w:color w:val="auto"/>
          <w:w w:val="100"/>
        </w:rPr>
        <w:t>1055 Crupper Avenue</w:t>
      </w:r>
    </w:p>
    <w:p w14:paraId="29876695" w14:textId="77777777" w:rsidR="001C2E87" w:rsidRPr="00E57A97" w:rsidRDefault="00D82AF5">
      <w:pPr>
        <w:pStyle w:val="Refaddress"/>
        <w:rPr>
          <w:rStyle w:val="RedText"/>
          <w:color w:val="auto"/>
          <w:w w:val="100"/>
        </w:rPr>
      </w:pPr>
      <w:r w:rsidRPr="00E57A97">
        <w:rPr>
          <w:rStyle w:val="RedText"/>
          <w:color w:val="auto"/>
          <w:w w:val="100"/>
        </w:rPr>
        <w:t>Columbus, OH 43229-1183</w:t>
      </w:r>
    </w:p>
    <w:p w14:paraId="4A773C91" w14:textId="77777777" w:rsidR="001C2E87" w:rsidRPr="00E57A97" w:rsidRDefault="00D82AF5">
      <w:pPr>
        <w:pStyle w:val="reftitle"/>
        <w:rPr>
          <w:rStyle w:val="RedText"/>
          <w:color w:val="auto"/>
          <w:w w:val="100"/>
        </w:rPr>
      </w:pPr>
      <w:r w:rsidRPr="00E57A97">
        <w:rPr>
          <w:rStyle w:val="RedText"/>
          <w:color w:val="auto"/>
          <w:w w:val="100"/>
        </w:rPr>
        <w:t>Standard</w:t>
      </w:r>
      <w:r w:rsidRPr="00E57A97">
        <w:rPr>
          <w:rStyle w:val="RedText"/>
          <w:color w:val="auto"/>
          <w:w w:val="100"/>
        </w:rPr>
        <w:tab/>
      </w:r>
      <w:r w:rsidRPr="00E57A97">
        <w:rPr>
          <w:rStyle w:val="RedText"/>
          <w:color w:val="auto"/>
          <w:w w:val="100"/>
        </w:rPr>
        <w:tab/>
        <w:t>Referenced</w:t>
      </w:r>
      <w:r w:rsidRPr="00E57A97">
        <w:rPr>
          <w:rStyle w:val="RedText"/>
          <w:color w:val="auto"/>
          <w:w w:val="100"/>
        </w:rPr>
        <w:br/>
        <w:t>reference</w:t>
      </w:r>
      <w:r w:rsidRPr="00E57A97">
        <w:rPr>
          <w:rStyle w:val="RedText"/>
          <w:color w:val="auto"/>
          <w:w w:val="100"/>
        </w:rPr>
        <w:tab/>
      </w:r>
      <w:r w:rsidRPr="00E57A97">
        <w:rPr>
          <w:rStyle w:val="RedText"/>
          <w:color w:val="auto"/>
          <w:w w:val="100"/>
        </w:rPr>
        <w:tab/>
        <w:t>in code</w:t>
      </w:r>
      <w:r w:rsidRPr="00E57A97">
        <w:rPr>
          <w:rStyle w:val="RedText"/>
          <w:color w:val="auto"/>
          <w:w w:val="100"/>
        </w:rPr>
        <w:br/>
        <w:t>number</w:t>
      </w:r>
      <w:r w:rsidRPr="00E57A97">
        <w:rPr>
          <w:rStyle w:val="RedText"/>
          <w:color w:val="auto"/>
          <w:w w:val="100"/>
        </w:rPr>
        <w:tab/>
        <w:t>Title</w:t>
      </w:r>
      <w:r w:rsidRPr="00E57A97">
        <w:rPr>
          <w:rStyle w:val="RedText"/>
          <w:color w:val="auto"/>
          <w:w w:val="100"/>
        </w:rPr>
        <w:tab/>
        <w:t>section number</w:t>
      </w:r>
    </w:p>
    <w:p w14:paraId="5B5B69BB" w14:textId="4A68ADBC" w:rsidR="001C2E87" w:rsidRPr="00E57A97" w:rsidRDefault="00475C64">
      <w:pPr>
        <w:pStyle w:val="refstandardlast"/>
        <w:rPr>
          <w:rStyle w:val="RedText"/>
          <w:color w:val="auto"/>
          <w:w w:val="100"/>
        </w:rPr>
      </w:pPr>
      <w:r w:rsidRPr="009900CA">
        <w:rPr>
          <w:rFonts w:eastAsia="Arial"/>
          <w:color w:val="000000" w:themeColor="text1"/>
          <w:spacing w:val="-1"/>
          <w:u w:val="single" w:color="000000"/>
        </w:rPr>
        <w:t>N</w:t>
      </w:r>
      <w:r w:rsidRPr="009900CA">
        <w:rPr>
          <w:rFonts w:eastAsia="Arial"/>
          <w:color w:val="000000" w:themeColor="text1"/>
          <w:spacing w:val="-2"/>
          <w:u w:val="single" w:color="000000"/>
        </w:rPr>
        <w:t>B</w:t>
      </w:r>
      <w:r w:rsidRPr="009900CA">
        <w:rPr>
          <w:rFonts w:eastAsia="Arial"/>
          <w:color w:val="000000" w:themeColor="text1"/>
          <w:spacing w:val="-1"/>
          <w:u w:val="single" w:color="000000"/>
        </w:rPr>
        <w:t>IC</w:t>
      </w:r>
      <w:r w:rsidRPr="00BC464E">
        <w:rPr>
          <w:rFonts w:eastAsia="Arial"/>
          <w:color w:val="FF0000"/>
          <w:spacing w:val="-1"/>
          <w:u w:val="single" w:color="000000"/>
        </w:rPr>
        <w:t>—</w:t>
      </w:r>
      <w:r w:rsidRPr="00AF7573">
        <w:rPr>
          <w:rFonts w:eastAsia="Arial"/>
          <w:strike/>
          <w:color w:val="FF0000"/>
          <w:spacing w:val="-1"/>
          <w:u w:val="single" w:color="000000"/>
        </w:rPr>
        <w:t>2017</w:t>
      </w:r>
      <w:r w:rsidR="00AF7573">
        <w:rPr>
          <w:rStyle w:val="RedText"/>
          <w:color w:val="auto"/>
          <w:w w:val="100"/>
        </w:rPr>
        <w:t xml:space="preserve"> </w:t>
      </w:r>
      <w:r w:rsidR="00AF7573" w:rsidRPr="00AF7573">
        <w:rPr>
          <w:rStyle w:val="RedText"/>
          <w:w w:val="100"/>
        </w:rPr>
        <w:t>2023</w:t>
      </w:r>
      <w:r w:rsidR="00D82AF5" w:rsidRPr="00E57A97">
        <w:rPr>
          <w:rStyle w:val="RedText"/>
          <w:color w:val="auto"/>
          <w:w w:val="100"/>
        </w:rPr>
        <w:tab/>
        <w:t>National Board Inspection Code, Part 3</w:t>
      </w:r>
      <w:r w:rsidR="00AF7573" w:rsidRPr="00AF7573">
        <w:rPr>
          <w:rStyle w:val="RedText"/>
          <w:w w:val="100"/>
        </w:rPr>
        <w:t>(ANSI/NB23)</w:t>
      </w:r>
      <w:r w:rsidR="00D82AF5" w:rsidRPr="00E57A97">
        <w:rPr>
          <w:rStyle w:val="RedText"/>
          <w:color w:val="auto"/>
          <w:w w:val="100"/>
        </w:rPr>
        <w:tab/>
        <w:t xml:space="preserve">1003.3 </w:t>
      </w:r>
    </w:p>
    <w:p w14:paraId="5CF409B7" w14:textId="77777777" w:rsidR="001C2E87" w:rsidRPr="00E57A97" w:rsidRDefault="00D82AF5">
      <w:pPr>
        <w:pStyle w:val="Acronym"/>
        <w:rPr>
          <w:color w:val="auto"/>
          <w:w w:val="100"/>
        </w:rPr>
      </w:pPr>
      <w:r w:rsidRPr="00E57A97">
        <w:rPr>
          <w:color w:val="auto"/>
          <w:w w:val="100"/>
        </w:rPr>
        <w:t xml:space="preserve">NFPA </w:t>
      </w:r>
    </w:p>
    <w:p w14:paraId="1925A912" w14:textId="77777777" w:rsidR="001C2E87" w:rsidRPr="00E57A97" w:rsidRDefault="00D82AF5">
      <w:pPr>
        <w:pStyle w:val="Refaddress"/>
        <w:rPr>
          <w:color w:val="auto"/>
          <w:w w:val="100"/>
        </w:rPr>
      </w:pPr>
      <w:r w:rsidRPr="00E57A97">
        <w:rPr>
          <w:color w:val="auto"/>
          <w:w w:val="100"/>
        </w:rPr>
        <w:t>National Fire Protection Association</w:t>
      </w:r>
    </w:p>
    <w:p w14:paraId="54D3C71E" w14:textId="77777777" w:rsidR="001C2E87" w:rsidRPr="00E57A97" w:rsidRDefault="00D82AF5">
      <w:pPr>
        <w:pStyle w:val="Refaddress"/>
        <w:rPr>
          <w:color w:val="auto"/>
          <w:w w:val="100"/>
        </w:rPr>
      </w:pPr>
      <w:r w:rsidRPr="00E57A97">
        <w:rPr>
          <w:color w:val="auto"/>
          <w:w w:val="100"/>
        </w:rPr>
        <w:t xml:space="preserve">1 </w:t>
      </w:r>
      <w:proofErr w:type="spellStart"/>
      <w:r w:rsidRPr="00E57A97">
        <w:rPr>
          <w:color w:val="auto"/>
          <w:w w:val="100"/>
        </w:rPr>
        <w:t>Batterymarch</w:t>
      </w:r>
      <w:proofErr w:type="spellEnd"/>
      <w:r w:rsidRPr="00E57A97">
        <w:rPr>
          <w:color w:val="auto"/>
          <w:w w:val="100"/>
        </w:rPr>
        <w:t xml:space="preserve"> Park</w:t>
      </w:r>
    </w:p>
    <w:p w14:paraId="5B8AB0D9" w14:textId="77777777" w:rsidR="001C2E87" w:rsidRPr="00E57A97" w:rsidRDefault="00D82AF5">
      <w:pPr>
        <w:pStyle w:val="Refaddress"/>
        <w:rPr>
          <w:color w:val="auto"/>
          <w:w w:val="100"/>
        </w:rPr>
      </w:pPr>
      <w:r w:rsidRPr="00E57A97">
        <w:rPr>
          <w:color w:val="auto"/>
          <w:w w:val="100"/>
        </w:rPr>
        <w:t xml:space="preserve">Quincy, MA 02169-7471 </w:t>
      </w:r>
    </w:p>
    <w:p w14:paraId="72AF64B2" w14:textId="77777777" w:rsidR="001C2E87" w:rsidRPr="00E57A97" w:rsidRDefault="00D82AF5">
      <w:pPr>
        <w:pStyle w:val="reftitle"/>
        <w:rPr>
          <w:color w:val="auto"/>
          <w:w w:val="100"/>
        </w:rPr>
      </w:pPr>
      <w:r w:rsidRPr="00E57A97">
        <w:rPr>
          <w:color w:val="auto"/>
          <w:w w:val="100"/>
        </w:rPr>
        <w:t>Standard</w:t>
      </w:r>
      <w:r w:rsidRPr="00E57A97">
        <w:rPr>
          <w:color w:val="auto"/>
          <w:w w:val="100"/>
        </w:rPr>
        <w:tab/>
      </w:r>
      <w:r w:rsidRPr="00E57A97">
        <w:rPr>
          <w:color w:val="auto"/>
          <w:w w:val="100"/>
        </w:rPr>
        <w:tab/>
        <w:t>Referenced</w:t>
      </w:r>
      <w:r w:rsidRPr="00E57A97">
        <w:rPr>
          <w:color w:val="auto"/>
          <w:w w:val="100"/>
        </w:rPr>
        <w:br/>
        <w:t>reference</w:t>
      </w:r>
      <w:r w:rsidRPr="00E57A97">
        <w:rPr>
          <w:color w:val="auto"/>
          <w:w w:val="100"/>
        </w:rPr>
        <w:tab/>
      </w:r>
      <w:r w:rsidRPr="00E57A97">
        <w:rPr>
          <w:color w:val="auto"/>
          <w:w w:val="100"/>
        </w:rPr>
        <w:tab/>
        <w:t>in code</w:t>
      </w:r>
      <w:r w:rsidRPr="00E57A97">
        <w:rPr>
          <w:color w:val="auto"/>
          <w:w w:val="100"/>
        </w:rPr>
        <w:br/>
        <w:t>number</w:t>
      </w:r>
      <w:r w:rsidRPr="00E57A97">
        <w:rPr>
          <w:color w:val="auto"/>
          <w:w w:val="100"/>
        </w:rPr>
        <w:tab/>
        <w:t>Title</w:t>
      </w:r>
      <w:r w:rsidRPr="00E57A97">
        <w:rPr>
          <w:color w:val="auto"/>
          <w:w w:val="100"/>
        </w:rPr>
        <w:tab/>
        <w:t>section number</w:t>
      </w:r>
    </w:p>
    <w:p w14:paraId="609D3982" w14:textId="298C28FA" w:rsidR="00475C64" w:rsidRPr="009900CA" w:rsidRDefault="009900CA" w:rsidP="00475C64">
      <w:pPr>
        <w:spacing w:before="52"/>
        <w:ind w:left="37"/>
        <w:rPr>
          <w:rFonts w:ascii="Times" w:eastAsia="Arial" w:hAnsi="Times" w:cs="Times"/>
          <w:color w:val="000000" w:themeColor="text1"/>
          <w:sz w:val="18"/>
          <w:szCs w:val="18"/>
        </w:rPr>
      </w:pPr>
      <w:r w:rsidRPr="009900CA">
        <w:rPr>
          <w:rFonts w:ascii="Times" w:eastAsia="Arial" w:hAnsi="Times" w:cs="Times"/>
          <w:color w:val="000000" w:themeColor="text1"/>
          <w:spacing w:val="-2"/>
          <w:sz w:val="18"/>
          <w:szCs w:val="18"/>
        </w:rPr>
        <w:t>2- 20</w:t>
      </w:r>
    </w:p>
    <w:p w14:paraId="4DB70822" w14:textId="0786FCCF" w:rsidR="001C2E87" w:rsidRPr="00E57A97" w:rsidRDefault="00D82AF5">
      <w:pPr>
        <w:pStyle w:val="refstandardfirst"/>
        <w:rPr>
          <w:color w:val="auto"/>
          <w:w w:val="100"/>
        </w:rPr>
      </w:pPr>
      <w:r w:rsidRPr="00E57A97">
        <w:rPr>
          <w:color w:val="auto"/>
          <w:w w:val="100"/>
        </w:rPr>
        <w:tab/>
        <w:t>Hydrogen Technologies Code</w:t>
      </w:r>
      <w:r w:rsidRPr="00E57A97">
        <w:rPr>
          <w:color w:val="auto"/>
          <w:w w:val="100"/>
        </w:rPr>
        <w:tab/>
        <w:t>502.16.1</w:t>
      </w:r>
    </w:p>
    <w:p w14:paraId="01BFE9C8" w14:textId="7C0B45BC" w:rsidR="001C2E87" w:rsidRPr="00E57A97" w:rsidRDefault="00883A93">
      <w:pPr>
        <w:pStyle w:val="refstandardmiddle"/>
        <w:rPr>
          <w:color w:val="auto"/>
          <w:w w:val="100"/>
        </w:rPr>
      </w:pPr>
      <w:r w:rsidRPr="009900CA">
        <w:rPr>
          <w:color w:val="000000" w:themeColor="text1"/>
          <w:spacing w:val="-2"/>
          <w:u w:val="single" w:color="000000"/>
        </w:rPr>
        <w:t>30</w:t>
      </w:r>
      <w:r w:rsidRPr="009900CA">
        <w:rPr>
          <w:color w:val="000000" w:themeColor="text1"/>
          <w:spacing w:val="-3"/>
          <w:u w:val="single" w:color="000000"/>
        </w:rPr>
        <w:t>A</w:t>
      </w:r>
      <w:r w:rsidRPr="000B7922">
        <w:rPr>
          <w:color w:val="FF0000"/>
          <w:spacing w:val="-2"/>
          <w:u w:val="single" w:color="000000"/>
        </w:rPr>
        <w:t>—</w:t>
      </w:r>
      <w:r w:rsidRPr="00AF7573">
        <w:rPr>
          <w:strike/>
          <w:color w:val="FF0000"/>
          <w:spacing w:val="-2"/>
          <w:u w:val="single" w:color="000000"/>
        </w:rPr>
        <w:t>21</w:t>
      </w:r>
      <w:r w:rsidR="00AF7573">
        <w:rPr>
          <w:color w:val="FF0000"/>
          <w:spacing w:val="-2"/>
          <w:u w:val="single" w:color="000000"/>
        </w:rPr>
        <w:t xml:space="preserve"> 2024</w:t>
      </w:r>
      <w:r w:rsidR="00D82AF5" w:rsidRPr="00E57A97">
        <w:rPr>
          <w:color w:val="auto"/>
          <w:w w:val="100"/>
        </w:rPr>
        <w:tab/>
        <w:t>Code for Motor Fuel-dispensing Facilities and Repair Garages</w:t>
      </w:r>
      <w:r w:rsidR="00D82AF5" w:rsidRPr="00E57A97">
        <w:rPr>
          <w:color w:val="auto"/>
          <w:w w:val="100"/>
        </w:rPr>
        <w:tab/>
        <w:t xml:space="preserve">304.6 </w:t>
      </w:r>
    </w:p>
    <w:p w14:paraId="3A784093" w14:textId="1D9FE9AE" w:rsidR="001C2E87" w:rsidRPr="00E57A97" w:rsidRDefault="00883A93">
      <w:pPr>
        <w:pStyle w:val="refstandardmiddle"/>
        <w:rPr>
          <w:color w:val="auto"/>
          <w:w w:val="100"/>
        </w:rPr>
      </w:pPr>
      <w:r w:rsidRPr="009900CA">
        <w:rPr>
          <w:color w:val="000000" w:themeColor="text1"/>
          <w:spacing w:val="-2"/>
        </w:rPr>
        <w:t>31</w:t>
      </w:r>
      <w:r w:rsidRPr="000B7922">
        <w:rPr>
          <w:color w:val="FF0000"/>
          <w:spacing w:val="-1"/>
          <w:u w:val="single" w:color="000000"/>
        </w:rPr>
        <w:t>—20</w:t>
      </w:r>
      <w:r w:rsidR="00D82AF5" w:rsidRPr="00E57A97">
        <w:rPr>
          <w:color w:val="auto"/>
          <w:w w:val="100"/>
        </w:rPr>
        <w:tab/>
      </w:r>
      <w:r w:rsidR="00D82AF5" w:rsidRPr="00E57A97">
        <w:rPr>
          <w:rStyle w:val="RedText"/>
          <w:color w:val="auto"/>
          <w:w w:val="100"/>
        </w:rPr>
        <w:t>Standard for the</w:t>
      </w:r>
      <w:r w:rsidR="00D82AF5" w:rsidRPr="00E57A97">
        <w:rPr>
          <w:color w:val="auto"/>
          <w:w w:val="100"/>
        </w:rPr>
        <w:t xml:space="preserve"> Installation of Oil-burning Equipment</w:t>
      </w:r>
      <w:r w:rsidR="00D82AF5" w:rsidRPr="00E57A97">
        <w:rPr>
          <w:color w:val="auto"/>
          <w:w w:val="100"/>
        </w:rPr>
        <w:tab/>
      </w:r>
      <w:r w:rsidR="00D82AF5" w:rsidRPr="00E57A97">
        <w:rPr>
          <w:rStyle w:val="RedText"/>
          <w:color w:val="auto"/>
          <w:w w:val="100"/>
        </w:rPr>
        <w:t>701.1</w:t>
      </w:r>
      <w:r w:rsidR="00D82AF5" w:rsidRPr="00E57A97">
        <w:rPr>
          <w:color w:val="auto"/>
          <w:w w:val="100"/>
        </w:rPr>
        <w:t>, 801.2.1, 801.18.1,</w:t>
      </w:r>
    </w:p>
    <w:p w14:paraId="3252139C" w14:textId="77777777" w:rsidR="001C2E87" w:rsidRPr="00E57A97" w:rsidRDefault="00D82AF5">
      <w:pPr>
        <w:pStyle w:val="refstandardmiddleright"/>
        <w:rPr>
          <w:color w:val="auto"/>
          <w:w w:val="100"/>
        </w:rPr>
      </w:pPr>
      <w:r w:rsidRPr="00E57A97">
        <w:rPr>
          <w:color w:val="auto"/>
          <w:w w:val="100"/>
        </w:rPr>
        <w:t xml:space="preserve">801.18.2, 920.2, 922.1, 1308.1 </w:t>
      </w:r>
    </w:p>
    <w:p w14:paraId="11C707BD" w14:textId="68E1CF1D" w:rsidR="001C2E87" w:rsidRPr="00E57A97" w:rsidRDefault="00D82AF5">
      <w:pPr>
        <w:pStyle w:val="refstandardmiddle"/>
        <w:rPr>
          <w:color w:val="auto"/>
          <w:w w:val="100"/>
        </w:rPr>
      </w:pPr>
      <w:r w:rsidRPr="00E57A97">
        <w:rPr>
          <w:color w:val="auto"/>
          <w:w w:val="100"/>
        </w:rPr>
        <w:t>37—</w:t>
      </w:r>
      <w:r w:rsidRPr="00DB06B9">
        <w:rPr>
          <w:rStyle w:val="RedText"/>
          <w:strike/>
          <w:w w:val="100"/>
        </w:rPr>
        <w:t>18</w:t>
      </w:r>
      <w:r w:rsidRPr="00E57A97">
        <w:rPr>
          <w:rStyle w:val="RedText"/>
          <w:color w:val="auto"/>
          <w:w w:val="100"/>
        </w:rPr>
        <w:t xml:space="preserve"> </w:t>
      </w:r>
      <w:r w:rsidR="00DB06B9" w:rsidRPr="00DB06B9">
        <w:rPr>
          <w:rStyle w:val="RedText"/>
          <w:w w:val="100"/>
        </w:rPr>
        <w:t>2021</w:t>
      </w:r>
      <w:r w:rsidRPr="00E57A97">
        <w:rPr>
          <w:color w:val="auto"/>
          <w:w w:val="100"/>
        </w:rPr>
        <w:tab/>
      </w:r>
      <w:r w:rsidRPr="00E57A97">
        <w:rPr>
          <w:rStyle w:val="RedText"/>
          <w:color w:val="auto"/>
          <w:w w:val="100"/>
        </w:rPr>
        <w:t>Standard for the Installation and Use of</w:t>
      </w:r>
      <w:r w:rsidRPr="00E57A97">
        <w:rPr>
          <w:color w:val="auto"/>
          <w:w w:val="100"/>
        </w:rPr>
        <w:t xml:space="preserve"> Stationary  </w:t>
      </w:r>
      <w:r w:rsidRPr="00E57A97">
        <w:rPr>
          <w:color w:val="auto"/>
          <w:w w:val="100"/>
        </w:rPr>
        <w:br/>
      </w:r>
      <w:r w:rsidRPr="00E57A97">
        <w:rPr>
          <w:color w:val="auto"/>
          <w:w w:val="100"/>
        </w:rPr>
        <w:tab/>
      </w:r>
      <w:r w:rsidRPr="00E57A97">
        <w:rPr>
          <w:color w:val="auto"/>
          <w:w w:val="100"/>
        </w:rPr>
        <w:t> </w:t>
      </w:r>
      <w:r w:rsidRPr="00E57A97">
        <w:rPr>
          <w:color w:val="auto"/>
          <w:w w:val="100"/>
        </w:rPr>
        <w:t>Combustion Engines and Gas Turbines</w:t>
      </w:r>
      <w:r w:rsidRPr="00E57A97">
        <w:rPr>
          <w:color w:val="auto"/>
          <w:w w:val="100"/>
        </w:rPr>
        <w:tab/>
        <w:t>915.1, 915.2</w:t>
      </w:r>
    </w:p>
    <w:p w14:paraId="250A1629" w14:textId="00C1C92A" w:rsidR="00883A93" w:rsidRPr="00883A93" w:rsidRDefault="00883A93" w:rsidP="00DB06B9">
      <w:pPr>
        <w:pStyle w:val="BodyText"/>
        <w:tabs>
          <w:tab w:val="left" w:pos="2299"/>
        </w:tabs>
        <w:spacing w:line="183" w:lineRule="auto"/>
        <w:ind w:left="3229" w:hanging="3075"/>
        <w:rPr>
          <w:rFonts w:ascii="Times" w:hAnsi="Times" w:cs="Times"/>
          <w:b w:val="0"/>
          <w:bCs w:val="0"/>
          <w:sz w:val="18"/>
          <w:szCs w:val="18"/>
        </w:rPr>
      </w:pPr>
      <w:r w:rsidRPr="00883A93">
        <w:rPr>
          <w:rFonts w:ascii="Times" w:hAnsi="Times" w:cs="Times"/>
          <w:b w:val="0"/>
          <w:bCs w:val="0"/>
          <w:spacing w:val="-1"/>
          <w:position w:val="-10"/>
          <w:sz w:val="18"/>
          <w:szCs w:val="18"/>
        </w:rPr>
        <w:t>56—17</w:t>
      </w:r>
      <w:r w:rsidRPr="00883A93">
        <w:rPr>
          <w:rFonts w:ascii="Times" w:hAnsi="Times" w:cs="Times"/>
          <w:b w:val="0"/>
          <w:bCs w:val="0"/>
          <w:spacing w:val="19"/>
          <w:position w:val="-10"/>
          <w:sz w:val="18"/>
          <w:szCs w:val="18"/>
        </w:rPr>
        <w:t xml:space="preserve"> </w:t>
      </w:r>
      <w:r w:rsidRPr="00883A93">
        <w:rPr>
          <w:rFonts w:ascii="Times" w:hAnsi="Times" w:cs="Times"/>
          <w:b w:val="0"/>
          <w:bCs w:val="0"/>
          <w:spacing w:val="-1"/>
          <w:position w:val="-10"/>
          <w:sz w:val="18"/>
          <w:szCs w:val="18"/>
        </w:rPr>
        <w:t>56—20</w:t>
      </w:r>
      <w:r w:rsidR="000B7922">
        <w:rPr>
          <w:rFonts w:ascii="Times" w:hAnsi="Times" w:cs="Times"/>
          <w:b w:val="0"/>
          <w:bCs w:val="0"/>
          <w:spacing w:val="-1"/>
          <w:position w:val="-10"/>
          <w:sz w:val="18"/>
          <w:szCs w:val="18"/>
        </w:rPr>
        <w:tab/>
      </w:r>
      <w:r w:rsidR="00DB06B9">
        <w:rPr>
          <w:rFonts w:ascii="Times" w:hAnsi="Times" w:cs="Times"/>
          <w:b w:val="0"/>
          <w:bCs w:val="0"/>
          <w:spacing w:val="-1"/>
          <w:position w:val="-10"/>
          <w:sz w:val="18"/>
          <w:szCs w:val="18"/>
        </w:rPr>
        <w:t xml:space="preserve">                    </w:t>
      </w:r>
      <w:r w:rsidRPr="00883A93">
        <w:rPr>
          <w:rFonts w:ascii="Times" w:hAnsi="Times" w:cs="Times"/>
          <w:b w:val="0"/>
          <w:bCs w:val="0"/>
          <w:spacing w:val="-2"/>
          <w:sz w:val="18"/>
          <w:szCs w:val="18"/>
          <w:highlight w:val="cyan"/>
        </w:rPr>
        <w:t xml:space="preserve"> </w:t>
      </w:r>
      <w:r w:rsidRPr="00F43EC2">
        <w:rPr>
          <w:rFonts w:ascii="Times" w:hAnsi="Times" w:cs="Times"/>
          <w:b w:val="0"/>
          <w:bCs w:val="0"/>
          <w:spacing w:val="-2"/>
          <w:sz w:val="18"/>
          <w:szCs w:val="18"/>
        </w:rPr>
        <w:t>S</w:t>
      </w:r>
      <w:r w:rsidRPr="00F43EC2">
        <w:rPr>
          <w:rFonts w:ascii="Times" w:hAnsi="Times" w:cs="Times"/>
          <w:b w:val="0"/>
          <w:bCs w:val="0"/>
          <w:spacing w:val="-3"/>
          <w:sz w:val="18"/>
          <w:szCs w:val="18"/>
        </w:rPr>
        <w:t>t</w:t>
      </w:r>
      <w:r w:rsidRPr="00F43EC2">
        <w:rPr>
          <w:rFonts w:ascii="Times" w:hAnsi="Times" w:cs="Times"/>
          <w:b w:val="0"/>
          <w:bCs w:val="0"/>
          <w:spacing w:val="-2"/>
          <w:sz w:val="18"/>
          <w:szCs w:val="18"/>
        </w:rPr>
        <w:t>a</w:t>
      </w:r>
      <w:r w:rsidRPr="00F43EC2">
        <w:rPr>
          <w:rFonts w:ascii="Times" w:hAnsi="Times" w:cs="Times"/>
          <w:b w:val="0"/>
          <w:bCs w:val="0"/>
          <w:spacing w:val="-3"/>
          <w:sz w:val="18"/>
          <w:szCs w:val="18"/>
        </w:rPr>
        <w:t>nd</w:t>
      </w:r>
      <w:r w:rsidRPr="00F43EC2">
        <w:rPr>
          <w:rFonts w:ascii="Times" w:hAnsi="Times" w:cs="Times"/>
          <w:b w:val="0"/>
          <w:bCs w:val="0"/>
          <w:spacing w:val="-2"/>
          <w:sz w:val="18"/>
          <w:szCs w:val="18"/>
        </w:rPr>
        <w:t>a</w:t>
      </w:r>
      <w:r w:rsidRPr="00F43EC2">
        <w:rPr>
          <w:rFonts w:ascii="Times" w:hAnsi="Times" w:cs="Times"/>
          <w:b w:val="0"/>
          <w:bCs w:val="0"/>
          <w:spacing w:val="-3"/>
          <w:sz w:val="18"/>
          <w:szCs w:val="18"/>
        </w:rPr>
        <w:t>rd</w:t>
      </w:r>
      <w:r w:rsidRPr="00F43EC2">
        <w:rPr>
          <w:rFonts w:ascii="Times" w:hAnsi="Times" w:cs="Times"/>
          <w:b w:val="0"/>
          <w:bCs w:val="0"/>
          <w:spacing w:val="-28"/>
          <w:sz w:val="18"/>
          <w:szCs w:val="18"/>
        </w:rPr>
        <w:t xml:space="preserve"> </w:t>
      </w:r>
      <w:r w:rsidRPr="00F43EC2">
        <w:rPr>
          <w:rFonts w:ascii="Times" w:hAnsi="Times" w:cs="Times"/>
          <w:b w:val="0"/>
          <w:bCs w:val="0"/>
          <w:spacing w:val="-2"/>
          <w:sz w:val="18"/>
          <w:szCs w:val="18"/>
        </w:rPr>
        <w:t>for</w:t>
      </w:r>
      <w:r w:rsidRPr="00F43EC2">
        <w:rPr>
          <w:rFonts w:ascii="Times" w:hAnsi="Times" w:cs="Times"/>
          <w:b w:val="0"/>
          <w:bCs w:val="0"/>
          <w:spacing w:val="-26"/>
          <w:sz w:val="18"/>
          <w:szCs w:val="18"/>
        </w:rPr>
        <w:t xml:space="preserve"> </w:t>
      </w:r>
      <w:r w:rsidRPr="00F43EC2">
        <w:rPr>
          <w:rFonts w:ascii="Times" w:hAnsi="Times" w:cs="Times"/>
          <w:b w:val="0"/>
          <w:bCs w:val="0"/>
          <w:sz w:val="18"/>
          <w:szCs w:val="18"/>
        </w:rPr>
        <w:t>Fire</w:t>
      </w:r>
      <w:r w:rsidRPr="00F43EC2">
        <w:rPr>
          <w:rFonts w:ascii="Times" w:hAnsi="Times" w:cs="Times"/>
          <w:b w:val="0"/>
          <w:bCs w:val="0"/>
          <w:spacing w:val="-29"/>
          <w:sz w:val="18"/>
          <w:szCs w:val="18"/>
        </w:rPr>
        <w:t xml:space="preserve"> </w:t>
      </w:r>
      <w:r w:rsidRPr="00F43EC2">
        <w:rPr>
          <w:rFonts w:ascii="Times" w:hAnsi="Times" w:cs="Times"/>
          <w:b w:val="0"/>
          <w:bCs w:val="0"/>
          <w:spacing w:val="-2"/>
          <w:sz w:val="18"/>
          <w:szCs w:val="18"/>
        </w:rPr>
        <w:t>a</w:t>
      </w:r>
      <w:r w:rsidRPr="00F43EC2">
        <w:rPr>
          <w:rFonts w:ascii="Times" w:hAnsi="Times" w:cs="Times"/>
          <w:b w:val="0"/>
          <w:bCs w:val="0"/>
          <w:spacing w:val="-3"/>
          <w:sz w:val="18"/>
          <w:szCs w:val="18"/>
        </w:rPr>
        <w:t>nd</w:t>
      </w:r>
      <w:r w:rsidRPr="00F43EC2">
        <w:rPr>
          <w:rFonts w:ascii="Times" w:hAnsi="Times" w:cs="Times"/>
          <w:b w:val="0"/>
          <w:bCs w:val="0"/>
          <w:spacing w:val="-29"/>
          <w:sz w:val="18"/>
          <w:szCs w:val="18"/>
        </w:rPr>
        <w:t xml:space="preserve"> </w:t>
      </w:r>
      <w:r w:rsidRPr="00F43EC2">
        <w:rPr>
          <w:rFonts w:ascii="Times" w:hAnsi="Times" w:cs="Times"/>
          <w:b w:val="0"/>
          <w:bCs w:val="0"/>
          <w:spacing w:val="-1"/>
          <w:sz w:val="18"/>
          <w:szCs w:val="18"/>
        </w:rPr>
        <w:t>E</w:t>
      </w:r>
      <w:r w:rsidRPr="00F43EC2">
        <w:rPr>
          <w:rFonts w:ascii="Times" w:hAnsi="Times" w:cs="Times"/>
          <w:b w:val="0"/>
          <w:bCs w:val="0"/>
          <w:spacing w:val="-2"/>
          <w:sz w:val="18"/>
          <w:szCs w:val="18"/>
        </w:rPr>
        <w:t>xplosion</w:t>
      </w:r>
      <w:r w:rsidRPr="00F43EC2">
        <w:rPr>
          <w:rFonts w:ascii="Times" w:hAnsi="Times" w:cs="Times"/>
          <w:b w:val="0"/>
          <w:bCs w:val="0"/>
          <w:spacing w:val="-28"/>
          <w:sz w:val="18"/>
          <w:szCs w:val="18"/>
        </w:rPr>
        <w:t xml:space="preserve"> </w:t>
      </w:r>
      <w:r w:rsidRPr="00F43EC2">
        <w:rPr>
          <w:rFonts w:ascii="Times" w:hAnsi="Times" w:cs="Times"/>
          <w:b w:val="0"/>
          <w:bCs w:val="0"/>
          <w:spacing w:val="-1"/>
          <w:sz w:val="18"/>
          <w:szCs w:val="18"/>
        </w:rPr>
        <w:t>P</w:t>
      </w:r>
      <w:r w:rsidRPr="00F43EC2">
        <w:rPr>
          <w:rFonts w:ascii="Times" w:hAnsi="Times" w:cs="Times"/>
          <w:b w:val="0"/>
          <w:bCs w:val="0"/>
          <w:spacing w:val="-2"/>
          <w:sz w:val="18"/>
          <w:szCs w:val="18"/>
        </w:rPr>
        <w:t>r</w:t>
      </w:r>
      <w:r w:rsidRPr="00F43EC2">
        <w:rPr>
          <w:rFonts w:ascii="Times" w:hAnsi="Times" w:cs="Times"/>
          <w:b w:val="0"/>
          <w:bCs w:val="0"/>
          <w:spacing w:val="-1"/>
          <w:sz w:val="18"/>
          <w:szCs w:val="18"/>
        </w:rPr>
        <w:t>e</w:t>
      </w:r>
      <w:r w:rsidRPr="00F43EC2">
        <w:rPr>
          <w:rFonts w:ascii="Times" w:hAnsi="Times" w:cs="Times"/>
          <w:b w:val="0"/>
          <w:bCs w:val="0"/>
          <w:spacing w:val="-2"/>
          <w:sz w:val="18"/>
          <w:szCs w:val="18"/>
        </w:rPr>
        <w:t>v</w:t>
      </w:r>
      <w:r w:rsidRPr="00F43EC2">
        <w:rPr>
          <w:rFonts w:ascii="Times" w:hAnsi="Times" w:cs="Times"/>
          <w:b w:val="0"/>
          <w:bCs w:val="0"/>
          <w:spacing w:val="-1"/>
          <w:sz w:val="18"/>
          <w:szCs w:val="18"/>
        </w:rPr>
        <w:t>e</w:t>
      </w:r>
      <w:r w:rsidRPr="00F43EC2">
        <w:rPr>
          <w:rFonts w:ascii="Times" w:hAnsi="Times" w:cs="Times"/>
          <w:b w:val="0"/>
          <w:bCs w:val="0"/>
          <w:spacing w:val="-2"/>
          <w:sz w:val="18"/>
          <w:szCs w:val="18"/>
        </w:rPr>
        <w:t>ntion</w:t>
      </w:r>
      <w:r w:rsidRPr="00F43EC2">
        <w:rPr>
          <w:rFonts w:ascii="Times" w:hAnsi="Times" w:cs="Times"/>
          <w:b w:val="0"/>
          <w:bCs w:val="0"/>
          <w:spacing w:val="-29"/>
          <w:sz w:val="18"/>
          <w:szCs w:val="18"/>
        </w:rPr>
        <w:t xml:space="preserve"> </w:t>
      </w:r>
      <w:r w:rsidRPr="00F43EC2">
        <w:rPr>
          <w:rFonts w:ascii="Times" w:hAnsi="Times" w:cs="Times"/>
          <w:b w:val="0"/>
          <w:bCs w:val="0"/>
          <w:spacing w:val="-3"/>
          <w:sz w:val="18"/>
          <w:szCs w:val="18"/>
        </w:rPr>
        <w:t>during</w:t>
      </w:r>
      <w:r w:rsidRPr="00F43EC2">
        <w:rPr>
          <w:rFonts w:ascii="Times" w:hAnsi="Times" w:cs="Times"/>
          <w:b w:val="0"/>
          <w:bCs w:val="0"/>
          <w:spacing w:val="-28"/>
          <w:sz w:val="18"/>
          <w:szCs w:val="18"/>
        </w:rPr>
        <w:t xml:space="preserve"> </w:t>
      </w:r>
      <w:r w:rsidRPr="00F43EC2">
        <w:rPr>
          <w:rFonts w:ascii="Times" w:hAnsi="Times" w:cs="Times"/>
          <w:b w:val="0"/>
          <w:bCs w:val="0"/>
          <w:spacing w:val="-3"/>
          <w:sz w:val="18"/>
          <w:szCs w:val="18"/>
        </w:rPr>
        <w:t>C</w:t>
      </w:r>
      <w:r w:rsidRPr="00F43EC2">
        <w:rPr>
          <w:rFonts w:ascii="Times" w:hAnsi="Times" w:cs="Times"/>
          <w:b w:val="0"/>
          <w:bCs w:val="0"/>
          <w:spacing w:val="-4"/>
          <w:sz w:val="18"/>
          <w:szCs w:val="18"/>
        </w:rPr>
        <w:t>l</w:t>
      </w:r>
      <w:r w:rsidRPr="00F43EC2">
        <w:rPr>
          <w:rFonts w:ascii="Times" w:hAnsi="Times" w:cs="Times"/>
          <w:b w:val="0"/>
          <w:bCs w:val="0"/>
          <w:spacing w:val="-3"/>
          <w:sz w:val="18"/>
          <w:szCs w:val="18"/>
        </w:rPr>
        <w:t>ea</w:t>
      </w:r>
      <w:r w:rsidRPr="00F43EC2">
        <w:rPr>
          <w:rFonts w:ascii="Times" w:hAnsi="Times" w:cs="Times"/>
          <w:b w:val="0"/>
          <w:bCs w:val="0"/>
          <w:spacing w:val="-4"/>
          <w:sz w:val="18"/>
          <w:szCs w:val="18"/>
        </w:rPr>
        <w:t>ning</w:t>
      </w:r>
      <w:r w:rsidRPr="00F43EC2">
        <w:rPr>
          <w:rFonts w:ascii="Times" w:hAnsi="Times" w:cs="Times"/>
          <w:b w:val="0"/>
          <w:bCs w:val="0"/>
          <w:spacing w:val="-29"/>
          <w:sz w:val="18"/>
          <w:szCs w:val="18"/>
        </w:rPr>
        <w:t xml:space="preserve"> </w:t>
      </w:r>
      <w:r w:rsidRPr="00F43EC2">
        <w:rPr>
          <w:rFonts w:ascii="Times" w:hAnsi="Times" w:cs="Times"/>
          <w:b w:val="0"/>
          <w:bCs w:val="0"/>
          <w:spacing w:val="-2"/>
          <w:sz w:val="18"/>
          <w:szCs w:val="18"/>
        </w:rPr>
        <w:t>a</w:t>
      </w:r>
      <w:r w:rsidRPr="00F43EC2">
        <w:rPr>
          <w:rFonts w:ascii="Times" w:hAnsi="Times" w:cs="Times"/>
          <w:b w:val="0"/>
          <w:bCs w:val="0"/>
          <w:spacing w:val="-3"/>
          <w:sz w:val="18"/>
          <w:szCs w:val="18"/>
        </w:rPr>
        <w:t>nd</w:t>
      </w:r>
      <w:r w:rsidRPr="00F43EC2">
        <w:rPr>
          <w:rFonts w:ascii="Times" w:hAnsi="Times" w:cs="Times"/>
          <w:b w:val="0"/>
          <w:bCs w:val="0"/>
          <w:spacing w:val="-28"/>
          <w:sz w:val="18"/>
          <w:szCs w:val="18"/>
        </w:rPr>
        <w:t xml:space="preserve"> </w:t>
      </w:r>
      <w:r w:rsidRPr="00F43EC2">
        <w:rPr>
          <w:rFonts w:ascii="Times" w:hAnsi="Times" w:cs="Times"/>
          <w:b w:val="0"/>
          <w:bCs w:val="0"/>
          <w:spacing w:val="-2"/>
          <w:sz w:val="18"/>
          <w:szCs w:val="18"/>
        </w:rPr>
        <w:t>P</w:t>
      </w:r>
      <w:r w:rsidRPr="00F43EC2">
        <w:rPr>
          <w:rFonts w:ascii="Times" w:hAnsi="Times" w:cs="Times"/>
          <w:b w:val="0"/>
          <w:bCs w:val="0"/>
          <w:spacing w:val="-3"/>
          <w:sz w:val="18"/>
          <w:szCs w:val="18"/>
        </w:rPr>
        <w:t>urging</w:t>
      </w:r>
      <w:r w:rsidRPr="00F43EC2">
        <w:rPr>
          <w:rFonts w:ascii="Times" w:hAnsi="Times" w:cs="Times"/>
          <w:b w:val="0"/>
          <w:bCs w:val="0"/>
          <w:spacing w:val="-29"/>
          <w:sz w:val="18"/>
          <w:szCs w:val="18"/>
        </w:rPr>
        <w:t xml:space="preserve"> </w:t>
      </w:r>
      <w:r w:rsidRPr="00F43EC2">
        <w:rPr>
          <w:rFonts w:ascii="Times" w:hAnsi="Times" w:cs="Times"/>
          <w:b w:val="0"/>
          <w:bCs w:val="0"/>
          <w:spacing w:val="-2"/>
          <w:sz w:val="18"/>
          <w:szCs w:val="18"/>
        </w:rPr>
        <w:t>of</w:t>
      </w:r>
      <w:r w:rsidRPr="00F43EC2">
        <w:rPr>
          <w:rFonts w:ascii="Times" w:hAnsi="Times" w:cs="Times"/>
          <w:b w:val="0"/>
          <w:bCs w:val="0"/>
          <w:spacing w:val="-29"/>
          <w:sz w:val="18"/>
          <w:szCs w:val="18"/>
        </w:rPr>
        <w:t xml:space="preserve"> </w:t>
      </w:r>
      <w:r w:rsidRPr="00F43EC2">
        <w:rPr>
          <w:rFonts w:ascii="Times" w:hAnsi="Times" w:cs="Times"/>
          <w:b w:val="0"/>
          <w:bCs w:val="0"/>
          <w:spacing w:val="-3"/>
          <w:sz w:val="18"/>
          <w:szCs w:val="18"/>
        </w:rPr>
        <w:t>F</w:t>
      </w:r>
      <w:r w:rsidRPr="00F43EC2">
        <w:rPr>
          <w:rFonts w:ascii="Times" w:hAnsi="Times" w:cs="Times"/>
          <w:b w:val="0"/>
          <w:bCs w:val="0"/>
          <w:spacing w:val="-4"/>
          <w:sz w:val="18"/>
          <w:szCs w:val="18"/>
        </w:rPr>
        <w:t>l</w:t>
      </w:r>
      <w:r w:rsidRPr="00F43EC2">
        <w:rPr>
          <w:rFonts w:ascii="Times" w:hAnsi="Times" w:cs="Times"/>
          <w:b w:val="0"/>
          <w:bCs w:val="0"/>
          <w:spacing w:val="-3"/>
          <w:sz w:val="18"/>
          <w:szCs w:val="18"/>
        </w:rPr>
        <w:t>a</w:t>
      </w:r>
      <w:r w:rsidRPr="00F43EC2">
        <w:rPr>
          <w:rFonts w:ascii="Times" w:hAnsi="Times" w:cs="Times"/>
          <w:b w:val="0"/>
          <w:bCs w:val="0"/>
          <w:spacing w:val="-4"/>
          <w:sz w:val="18"/>
          <w:szCs w:val="18"/>
        </w:rPr>
        <w:t>mm</w:t>
      </w:r>
      <w:r w:rsidRPr="00F43EC2">
        <w:rPr>
          <w:rFonts w:ascii="Times" w:hAnsi="Times" w:cs="Times"/>
          <w:b w:val="0"/>
          <w:bCs w:val="0"/>
          <w:spacing w:val="-3"/>
          <w:sz w:val="18"/>
          <w:szCs w:val="18"/>
        </w:rPr>
        <w:t>a</w:t>
      </w:r>
      <w:r w:rsidRPr="00F43EC2">
        <w:rPr>
          <w:rFonts w:ascii="Times" w:hAnsi="Times" w:cs="Times"/>
          <w:b w:val="0"/>
          <w:bCs w:val="0"/>
          <w:spacing w:val="-4"/>
          <w:sz w:val="18"/>
          <w:szCs w:val="18"/>
        </w:rPr>
        <w:t>bl</w:t>
      </w:r>
      <w:r w:rsidRPr="00F43EC2">
        <w:rPr>
          <w:rFonts w:ascii="Times" w:hAnsi="Times" w:cs="Times"/>
          <w:b w:val="0"/>
          <w:bCs w:val="0"/>
          <w:spacing w:val="-3"/>
          <w:sz w:val="18"/>
          <w:szCs w:val="18"/>
        </w:rPr>
        <w:t>e</w:t>
      </w:r>
      <w:r w:rsidRPr="00F43EC2">
        <w:rPr>
          <w:rFonts w:ascii="Times" w:hAnsi="Times" w:cs="Times"/>
          <w:b w:val="0"/>
          <w:bCs w:val="0"/>
          <w:spacing w:val="65"/>
          <w:w w:val="102"/>
          <w:sz w:val="18"/>
          <w:szCs w:val="18"/>
        </w:rPr>
        <w:t xml:space="preserve"> </w:t>
      </w:r>
      <w:r w:rsidRPr="00F43EC2">
        <w:rPr>
          <w:rFonts w:ascii="Times" w:hAnsi="Times" w:cs="Times"/>
          <w:b w:val="0"/>
          <w:bCs w:val="0"/>
          <w:w w:val="95"/>
          <w:sz w:val="18"/>
          <w:szCs w:val="18"/>
        </w:rPr>
        <w:t>Ga</w:t>
      </w:r>
      <w:r w:rsidRPr="00F43EC2">
        <w:rPr>
          <w:rFonts w:ascii="Times" w:hAnsi="Times" w:cs="Times"/>
          <w:b w:val="0"/>
          <w:bCs w:val="0"/>
          <w:spacing w:val="1"/>
          <w:w w:val="95"/>
          <w:sz w:val="18"/>
          <w:szCs w:val="18"/>
        </w:rPr>
        <w:t>s</w:t>
      </w:r>
      <w:r w:rsidRPr="00F43EC2">
        <w:rPr>
          <w:rFonts w:ascii="Times" w:hAnsi="Times" w:cs="Times"/>
          <w:b w:val="0"/>
          <w:bCs w:val="0"/>
          <w:spacing w:val="13"/>
          <w:w w:val="95"/>
          <w:sz w:val="18"/>
          <w:szCs w:val="18"/>
        </w:rPr>
        <w:t xml:space="preserve"> </w:t>
      </w:r>
      <w:r w:rsidRPr="00F43EC2">
        <w:rPr>
          <w:rFonts w:ascii="Times" w:hAnsi="Times" w:cs="Times"/>
          <w:b w:val="0"/>
          <w:bCs w:val="0"/>
          <w:spacing w:val="-4"/>
          <w:w w:val="95"/>
          <w:sz w:val="18"/>
          <w:szCs w:val="18"/>
        </w:rPr>
        <w:t>P</w:t>
      </w:r>
      <w:r w:rsidRPr="00F43EC2">
        <w:rPr>
          <w:rFonts w:ascii="Times" w:hAnsi="Times" w:cs="Times"/>
          <w:b w:val="0"/>
          <w:bCs w:val="0"/>
          <w:spacing w:val="-5"/>
          <w:w w:val="95"/>
          <w:sz w:val="18"/>
          <w:szCs w:val="18"/>
        </w:rPr>
        <w:t>iping</w:t>
      </w:r>
      <w:r w:rsidRPr="00F43EC2">
        <w:rPr>
          <w:rFonts w:ascii="Times" w:hAnsi="Times" w:cs="Times"/>
          <w:b w:val="0"/>
          <w:bCs w:val="0"/>
          <w:spacing w:val="3"/>
          <w:w w:val="95"/>
          <w:sz w:val="18"/>
          <w:szCs w:val="18"/>
        </w:rPr>
        <w:t xml:space="preserve"> </w:t>
      </w:r>
      <w:r w:rsidR="00DB06B9">
        <w:rPr>
          <w:rFonts w:ascii="Times" w:hAnsi="Times" w:cs="Times"/>
          <w:b w:val="0"/>
          <w:bCs w:val="0"/>
          <w:spacing w:val="3"/>
          <w:w w:val="95"/>
          <w:sz w:val="18"/>
          <w:szCs w:val="18"/>
        </w:rPr>
        <w:t xml:space="preserve">    </w:t>
      </w:r>
      <w:r w:rsidRPr="00F43EC2">
        <w:rPr>
          <w:rFonts w:ascii="Times" w:hAnsi="Times" w:cs="Times"/>
          <w:b w:val="0"/>
          <w:bCs w:val="0"/>
          <w:w w:val="95"/>
          <w:sz w:val="18"/>
          <w:szCs w:val="18"/>
        </w:rPr>
        <w:t>Systems</w:t>
      </w:r>
    </w:p>
    <w:p w14:paraId="03361D1B" w14:textId="0F00E43C" w:rsidR="00883A93" w:rsidRPr="00883A93" w:rsidRDefault="00883A93">
      <w:pPr>
        <w:pStyle w:val="refstandardmiddle"/>
        <w:rPr>
          <w:b/>
          <w:bCs/>
          <w:color w:val="auto"/>
          <w:w w:val="100"/>
        </w:rPr>
      </w:pPr>
    </w:p>
    <w:p w14:paraId="1B809CC1" w14:textId="1DB63201" w:rsidR="001C2E87" w:rsidRPr="00475C64" w:rsidRDefault="00475C64" w:rsidP="00475C64">
      <w:pPr>
        <w:spacing w:before="93"/>
        <w:ind w:left="37"/>
        <w:rPr>
          <w:rFonts w:ascii="Times" w:eastAsia="Arial" w:hAnsi="Times" w:cs="Times"/>
          <w:sz w:val="18"/>
          <w:szCs w:val="18"/>
        </w:rPr>
      </w:pPr>
      <w:r w:rsidRPr="00D228ED">
        <w:rPr>
          <w:rFonts w:ascii="Times" w:eastAsia="Arial" w:hAnsi="Times" w:cs="Times"/>
          <w:color w:val="000000" w:themeColor="text1"/>
          <w:spacing w:val="-1"/>
          <w:sz w:val="18"/>
          <w:szCs w:val="18"/>
          <w:u w:val="single" w:color="000000"/>
        </w:rPr>
        <w:t>58</w:t>
      </w:r>
      <w:r w:rsidRPr="000B7922">
        <w:rPr>
          <w:rFonts w:ascii="Times" w:eastAsia="Arial" w:hAnsi="Times" w:cs="Times"/>
          <w:color w:val="FF0000"/>
          <w:spacing w:val="-1"/>
          <w:sz w:val="18"/>
          <w:szCs w:val="18"/>
          <w:u w:val="single" w:color="000000"/>
        </w:rPr>
        <w:t>—</w:t>
      </w:r>
      <w:r w:rsidRPr="00DB06B9">
        <w:rPr>
          <w:rFonts w:ascii="Times" w:eastAsia="Arial" w:hAnsi="Times" w:cs="Times"/>
          <w:strike/>
          <w:color w:val="FF0000"/>
          <w:spacing w:val="-1"/>
          <w:sz w:val="18"/>
          <w:szCs w:val="18"/>
          <w:u w:val="single" w:color="000000"/>
        </w:rPr>
        <w:t>20</w:t>
      </w:r>
      <w:r w:rsidRPr="00475C64">
        <w:rPr>
          <w:rFonts w:ascii="Times" w:eastAsia="Arial" w:hAnsi="Times" w:cs="Times"/>
          <w:spacing w:val="-1"/>
          <w:sz w:val="18"/>
          <w:szCs w:val="18"/>
        </w:rPr>
        <w:tab/>
      </w:r>
      <w:r w:rsidR="00DB06B9" w:rsidRPr="00DB06B9">
        <w:rPr>
          <w:rFonts w:ascii="Times" w:eastAsia="Arial" w:hAnsi="Times" w:cs="Times"/>
          <w:color w:val="FF0000"/>
          <w:spacing w:val="-1"/>
          <w:sz w:val="18"/>
          <w:szCs w:val="18"/>
        </w:rPr>
        <w:t>2023</w:t>
      </w:r>
      <w:r w:rsidR="000B7922">
        <w:rPr>
          <w:rFonts w:ascii="Times" w:eastAsia="Arial" w:hAnsi="Times" w:cs="Times"/>
          <w:spacing w:val="-1"/>
          <w:sz w:val="18"/>
          <w:szCs w:val="18"/>
        </w:rPr>
        <w:tab/>
      </w:r>
      <w:r w:rsidR="000B7922">
        <w:rPr>
          <w:rFonts w:ascii="Times" w:eastAsia="Arial" w:hAnsi="Times" w:cs="Times"/>
          <w:spacing w:val="-1"/>
          <w:sz w:val="18"/>
          <w:szCs w:val="18"/>
        </w:rPr>
        <w:tab/>
      </w:r>
      <w:r w:rsidR="00DB06B9">
        <w:rPr>
          <w:rFonts w:ascii="Times" w:eastAsia="Arial" w:hAnsi="Times" w:cs="Times"/>
          <w:spacing w:val="-1"/>
          <w:sz w:val="18"/>
          <w:szCs w:val="18"/>
        </w:rPr>
        <w:tab/>
        <w:t xml:space="preserve">        </w:t>
      </w:r>
      <w:r w:rsidR="00D82AF5" w:rsidRPr="00475C64">
        <w:rPr>
          <w:rFonts w:ascii="Times" w:hAnsi="Times" w:cs="Times"/>
          <w:sz w:val="18"/>
          <w:szCs w:val="18"/>
        </w:rPr>
        <w:t>Liquefied Petroleum Gas Code</w:t>
      </w:r>
      <w:r w:rsidR="00D82AF5" w:rsidRPr="00475C64">
        <w:rPr>
          <w:rFonts w:ascii="Times" w:hAnsi="Times" w:cs="Times"/>
          <w:sz w:val="18"/>
          <w:szCs w:val="18"/>
        </w:rPr>
        <w:tab/>
        <w:t xml:space="preserve">502.9.10 </w:t>
      </w:r>
    </w:p>
    <w:p w14:paraId="300A4958" w14:textId="5ABEEF55" w:rsidR="001C2E87" w:rsidRPr="00E57A97" w:rsidRDefault="00F43EC2">
      <w:pPr>
        <w:pStyle w:val="refstandardmiddle"/>
        <w:rPr>
          <w:color w:val="auto"/>
          <w:w w:val="100"/>
        </w:rPr>
      </w:pPr>
      <w:r w:rsidRPr="00D228ED">
        <w:rPr>
          <w:color w:val="000000" w:themeColor="text1"/>
          <w:spacing w:val="-1"/>
          <w:u w:val="single" w:color="000000"/>
        </w:rPr>
        <w:t>69—19</w:t>
      </w:r>
      <w:r w:rsidR="00D82AF5" w:rsidRPr="00E57A97">
        <w:rPr>
          <w:color w:val="auto"/>
          <w:w w:val="100"/>
        </w:rPr>
        <w:tab/>
      </w:r>
      <w:r w:rsidR="00D82AF5" w:rsidRPr="00E57A97">
        <w:rPr>
          <w:rStyle w:val="RedText"/>
          <w:color w:val="auto"/>
          <w:w w:val="100"/>
        </w:rPr>
        <w:t>Standard on</w:t>
      </w:r>
      <w:r w:rsidR="00D82AF5" w:rsidRPr="00E57A97">
        <w:rPr>
          <w:color w:val="auto"/>
          <w:w w:val="100"/>
        </w:rPr>
        <w:t xml:space="preserve"> Explosion Prevention Systems</w:t>
      </w:r>
      <w:r w:rsidR="00D82AF5" w:rsidRPr="00E57A97">
        <w:rPr>
          <w:color w:val="auto"/>
          <w:w w:val="100"/>
        </w:rPr>
        <w:tab/>
      </w:r>
      <w:r w:rsidR="00D82AF5" w:rsidRPr="00E57A97">
        <w:rPr>
          <w:rStyle w:val="RedText"/>
          <w:color w:val="auto"/>
          <w:w w:val="100"/>
        </w:rPr>
        <w:t>510.9.3</w:t>
      </w:r>
      <w:r w:rsidR="00D82AF5" w:rsidRPr="00E57A97">
        <w:rPr>
          <w:color w:val="auto"/>
          <w:w w:val="100"/>
        </w:rPr>
        <w:t xml:space="preserve"> </w:t>
      </w:r>
    </w:p>
    <w:p w14:paraId="15AC7569" w14:textId="43EAF24E" w:rsidR="001C2E87" w:rsidRPr="00E57A97" w:rsidRDefault="00D82AF5">
      <w:pPr>
        <w:pStyle w:val="refstandardmiddle"/>
        <w:rPr>
          <w:color w:val="auto"/>
          <w:w w:val="100"/>
        </w:rPr>
      </w:pPr>
      <w:r w:rsidRPr="00E57A97">
        <w:rPr>
          <w:color w:val="auto"/>
          <w:w w:val="100"/>
        </w:rPr>
        <w:t>70—</w:t>
      </w:r>
      <w:r w:rsidRPr="00E57A97">
        <w:rPr>
          <w:rStyle w:val="RedText"/>
          <w:color w:val="auto"/>
          <w:w w:val="100"/>
        </w:rPr>
        <w:t>20</w:t>
      </w:r>
      <w:r w:rsidRPr="00143C49">
        <w:rPr>
          <w:rStyle w:val="RedText"/>
          <w:strike/>
          <w:color w:val="auto"/>
          <w:w w:val="100"/>
        </w:rPr>
        <w:t>17</w:t>
      </w:r>
      <w:r w:rsidRPr="00143C49">
        <w:rPr>
          <w:rStyle w:val="RedText"/>
          <w:w w:val="100"/>
          <w:u w:val="single"/>
        </w:rPr>
        <w:t xml:space="preserve"> </w:t>
      </w:r>
      <w:r w:rsidR="00143C49" w:rsidRPr="00143C49">
        <w:rPr>
          <w:rStyle w:val="RedText"/>
          <w:w w:val="100"/>
          <w:u w:val="single"/>
        </w:rPr>
        <w:t>20</w:t>
      </w:r>
      <w:r w:rsidRPr="00E57A97">
        <w:rPr>
          <w:color w:val="auto"/>
          <w:w w:val="100"/>
        </w:rPr>
        <w:tab/>
        <w:t>National Electrical Code</w:t>
      </w:r>
      <w:r w:rsidRPr="00E57A97">
        <w:rPr>
          <w:color w:val="auto"/>
          <w:w w:val="100"/>
        </w:rPr>
        <w:tab/>
        <w:t>301.10, 306.3.1, 306.4.1, 306.5.2, 511.1.1,</w:t>
      </w:r>
    </w:p>
    <w:p w14:paraId="1420F8B7" w14:textId="77777777" w:rsidR="001C2E87" w:rsidRPr="00E57A97" w:rsidRDefault="00D82AF5">
      <w:pPr>
        <w:pStyle w:val="refstandardright"/>
        <w:rPr>
          <w:color w:val="auto"/>
          <w:w w:val="100"/>
        </w:rPr>
      </w:pPr>
      <w:r w:rsidRPr="00E57A97">
        <w:rPr>
          <w:rStyle w:val="RedText"/>
          <w:color w:val="auto"/>
          <w:w w:val="100"/>
        </w:rPr>
        <w:t>513.12.2</w:t>
      </w:r>
      <w:r w:rsidRPr="00E57A97">
        <w:rPr>
          <w:color w:val="auto"/>
          <w:w w:val="100"/>
        </w:rPr>
        <w:t xml:space="preserve">, 602.2.1.1, </w:t>
      </w:r>
      <w:r w:rsidRPr="00E57A97">
        <w:rPr>
          <w:rStyle w:val="RedText"/>
          <w:color w:val="auto"/>
          <w:w w:val="100"/>
        </w:rPr>
        <w:t>927.2</w:t>
      </w:r>
      <w:r w:rsidRPr="00E57A97">
        <w:rPr>
          <w:color w:val="auto"/>
          <w:w w:val="100"/>
        </w:rPr>
        <w:t xml:space="preserve">, </w:t>
      </w:r>
      <w:r w:rsidRPr="00E57A97">
        <w:rPr>
          <w:rStyle w:val="RedText"/>
          <w:color w:val="auto"/>
          <w:w w:val="100"/>
        </w:rPr>
        <w:t xml:space="preserve">1104.2.2, </w:t>
      </w:r>
      <w:r w:rsidRPr="00E57A97">
        <w:rPr>
          <w:color w:val="auto"/>
          <w:w w:val="100"/>
        </w:rPr>
        <w:t xml:space="preserve">1106.3, 1106.4 </w:t>
      </w:r>
    </w:p>
    <w:p w14:paraId="4FF24777" w14:textId="71E32CA9" w:rsidR="001C2E87" w:rsidRPr="00E57A97" w:rsidRDefault="00F43EC2">
      <w:pPr>
        <w:pStyle w:val="refstandardmiddle"/>
        <w:rPr>
          <w:color w:val="auto"/>
          <w:w w:val="100"/>
        </w:rPr>
      </w:pPr>
      <w:r w:rsidRPr="00D228ED">
        <w:rPr>
          <w:color w:val="000000" w:themeColor="text1"/>
          <w:spacing w:val="-1"/>
          <w:u w:val="single" w:color="000000"/>
        </w:rPr>
        <w:t>72</w:t>
      </w:r>
      <w:r w:rsidRPr="000B7922">
        <w:rPr>
          <w:color w:val="FF0000"/>
          <w:spacing w:val="-1"/>
          <w:u w:val="single" w:color="000000"/>
        </w:rPr>
        <w:t>—</w:t>
      </w:r>
      <w:r w:rsidRPr="00DB06B9">
        <w:rPr>
          <w:strike/>
          <w:color w:val="FF0000"/>
          <w:spacing w:val="-1"/>
          <w:u w:val="single" w:color="000000"/>
        </w:rPr>
        <w:t>19</w:t>
      </w:r>
      <w:r w:rsidR="00DB06B9">
        <w:rPr>
          <w:color w:val="FF0000"/>
          <w:spacing w:val="-1"/>
          <w:u w:val="single" w:color="000000"/>
        </w:rPr>
        <w:t xml:space="preserve"> 2022</w:t>
      </w:r>
      <w:r w:rsidR="00D82AF5" w:rsidRPr="00E57A97">
        <w:rPr>
          <w:color w:val="auto"/>
          <w:w w:val="100"/>
        </w:rPr>
        <w:tab/>
        <w:t xml:space="preserve">National Fire Alarm </w:t>
      </w:r>
      <w:r w:rsidR="00D82AF5" w:rsidRPr="00E57A97">
        <w:rPr>
          <w:rStyle w:val="RedText"/>
          <w:color w:val="auto"/>
          <w:w w:val="100"/>
        </w:rPr>
        <w:t>and Signaling</w:t>
      </w:r>
      <w:r w:rsidR="00D82AF5" w:rsidRPr="00E57A97">
        <w:rPr>
          <w:color w:val="auto"/>
          <w:w w:val="100"/>
        </w:rPr>
        <w:t xml:space="preserve"> Code</w:t>
      </w:r>
      <w:r w:rsidR="00D82AF5" w:rsidRPr="00E57A97">
        <w:rPr>
          <w:color w:val="auto"/>
          <w:w w:val="100"/>
        </w:rPr>
        <w:tab/>
        <w:t xml:space="preserve">606.3 </w:t>
      </w:r>
    </w:p>
    <w:p w14:paraId="1CAC88E8" w14:textId="4E6D399B" w:rsidR="001C2E87" w:rsidRPr="00E57A97" w:rsidRDefault="00D82AF5">
      <w:pPr>
        <w:pStyle w:val="refstandardmiddle"/>
        <w:rPr>
          <w:color w:val="auto"/>
          <w:w w:val="100"/>
        </w:rPr>
      </w:pPr>
      <w:r w:rsidRPr="00E57A97">
        <w:rPr>
          <w:color w:val="auto"/>
          <w:w w:val="100"/>
        </w:rPr>
        <w:t>80—</w:t>
      </w:r>
      <w:r w:rsidRPr="00DB06B9">
        <w:rPr>
          <w:strike/>
          <w:color w:val="FF0000"/>
          <w:w w:val="100"/>
        </w:rPr>
        <w:t>1</w:t>
      </w:r>
      <w:r w:rsidR="00D228ED">
        <w:rPr>
          <w:strike/>
          <w:color w:val="FF0000"/>
          <w:w w:val="100"/>
        </w:rPr>
        <w:t xml:space="preserve">9 </w:t>
      </w:r>
      <w:r w:rsidR="00DB06B9" w:rsidRPr="00DB06B9">
        <w:rPr>
          <w:color w:val="FF0000"/>
          <w:w w:val="100"/>
        </w:rPr>
        <w:t>2022</w:t>
      </w:r>
      <w:r w:rsidRPr="00E57A97">
        <w:rPr>
          <w:color w:val="auto"/>
          <w:w w:val="100"/>
        </w:rPr>
        <w:tab/>
        <w:t>Standard for Fire Doors and Other Opening Protectives</w:t>
      </w:r>
      <w:r w:rsidRPr="00E57A97">
        <w:rPr>
          <w:color w:val="auto"/>
          <w:w w:val="100"/>
        </w:rPr>
        <w:tab/>
        <w:t>607.4.1.2</w:t>
      </w:r>
    </w:p>
    <w:p w14:paraId="220CFC9B" w14:textId="6CBFA280" w:rsidR="001C2E87" w:rsidRPr="00475C64" w:rsidRDefault="00475C64" w:rsidP="00475C64">
      <w:pPr>
        <w:ind w:left="37"/>
        <w:rPr>
          <w:rFonts w:ascii="Times" w:eastAsia="Arial" w:hAnsi="Times" w:cs="Times"/>
          <w:sz w:val="18"/>
          <w:szCs w:val="18"/>
        </w:rPr>
      </w:pPr>
      <w:r w:rsidRPr="00D228ED">
        <w:rPr>
          <w:rFonts w:ascii="Times" w:eastAsia="Arial" w:hAnsi="Times" w:cs="Times"/>
          <w:color w:val="000000" w:themeColor="text1"/>
          <w:spacing w:val="-1"/>
          <w:sz w:val="18"/>
          <w:szCs w:val="18"/>
          <w:u w:color="000000"/>
        </w:rPr>
        <w:t>82—19</w:t>
      </w:r>
      <w:r w:rsidR="00D82AF5" w:rsidRPr="00D228ED">
        <w:rPr>
          <w:rFonts w:ascii="Times" w:hAnsi="Times" w:cs="Times"/>
          <w:color w:val="000000" w:themeColor="text1"/>
          <w:sz w:val="18"/>
          <w:szCs w:val="18"/>
        </w:rPr>
        <w:tab/>
      </w:r>
      <w:r w:rsidR="00DB06B9">
        <w:rPr>
          <w:rFonts w:ascii="Times" w:hAnsi="Times" w:cs="Times"/>
          <w:sz w:val="18"/>
          <w:szCs w:val="18"/>
        </w:rPr>
        <w:tab/>
      </w:r>
      <w:r w:rsidR="00DB06B9">
        <w:rPr>
          <w:rFonts w:ascii="Times" w:hAnsi="Times" w:cs="Times"/>
          <w:sz w:val="18"/>
          <w:szCs w:val="18"/>
        </w:rPr>
        <w:tab/>
        <w:t xml:space="preserve">        </w:t>
      </w:r>
      <w:r w:rsidR="00D82AF5" w:rsidRPr="00475C64">
        <w:rPr>
          <w:rStyle w:val="RedText"/>
          <w:rFonts w:ascii="Times" w:hAnsi="Times" w:cs="Times"/>
          <w:color w:val="auto"/>
          <w:sz w:val="18"/>
          <w:szCs w:val="18"/>
        </w:rPr>
        <w:t>Standard on</w:t>
      </w:r>
      <w:r w:rsidR="00D82AF5" w:rsidRPr="00475C64">
        <w:rPr>
          <w:rFonts w:ascii="Times" w:hAnsi="Times" w:cs="Times"/>
          <w:sz w:val="18"/>
          <w:szCs w:val="18"/>
        </w:rPr>
        <w:t xml:space="preserve"> Incinerators and Waste and Linen Handling Systems and Equipment</w:t>
      </w:r>
      <w:r w:rsidR="00D82AF5" w:rsidRPr="00475C64">
        <w:rPr>
          <w:rFonts w:ascii="Times" w:hAnsi="Times" w:cs="Times"/>
          <w:sz w:val="18"/>
          <w:szCs w:val="18"/>
        </w:rPr>
        <w:tab/>
        <w:t xml:space="preserve">601.1 </w:t>
      </w:r>
    </w:p>
    <w:p w14:paraId="6743955B" w14:textId="15FE573C" w:rsidR="001C2E87" w:rsidRPr="00E57A97" w:rsidRDefault="00F43EC2">
      <w:pPr>
        <w:pStyle w:val="refstandardmiddle"/>
        <w:rPr>
          <w:rStyle w:val="RedText"/>
          <w:color w:val="auto"/>
          <w:w w:val="100"/>
        </w:rPr>
      </w:pPr>
      <w:r w:rsidRPr="00D228ED">
        <w:rPr>
          <w:color w:val="000000" w:themeColor="text1"/>
          <w:spacing w:val="-1"/>
          <w:u w:color="000000"/>
        </w:rPr>
        <w:t>85</w:t>
      </w:r>
      <w:r w:rsidRPr="000B7922">
        <w:rPr>
          <w:color w:val="FF0000"/>
          <w:spacing w:val="-1"/>
          <w:u w:val="single" w:color="000000"/>
        </w:rPr>
        <w:t>—</w:t>
      </w:r>
      <w:r w:rsidRPr="00DB06B9">
        <w:rPr>
          <w:strike/>
          <w:color w:val="FF0000"/>
          <w:spacing w:val="-1"/>
          <w:u w:val="single" w:color="000000"/>
        </w:rPr>
        <w:t>19</w:t>
      </w:r>
      <w:r w:rsidR="00DB06B9">
        <w:rPr>
          <w:color w:val="FF0000"/>
          <w:spacing w:val="-1"/>
          <w:u w:val="single" w:color="000000"/>
        </w:rPr>
        <w:t xml:space="preserve"> 2023</w:t>
      </w:r>
      <w:r w:rsidR="00D82AF5" w:rsidRPr="00E57A97">
        <w:rPr>
          <w:rStyle w:val="RedText"/>
          <w:color w:val="auto"/>
          <w:w w:val="100"/>
        </w:rPr>
        <w:tab/>
        <w:t>Boiler and Combustion Systems Hazards Code</w:t>
      </w:r>
      <w:r w:rsidR="00D82AF5" w:rsidRPr="00E57A97">
        <w:rPr>
          <w:rStyle w:val="RedText"/>
          <w:color w:val="auto"/>
          <w:w w:val="100"/>
        </w:rPr>
        <w:tab/>
        <w:t>1004.1</w:t>
      </w:r>
    </w:p>
    <w:p w14:paraId="26C5B61A" w14:textId="77777777" w:rsidR="001C2E87" w:rsidRPr="00E57A97" w:rsidRDefault="00D82AF5">
      <w:pPr>
        <w:pStyle w:val="refstandardmiddle"/>
        <w:rPr>
          <w:color w:val="auto"/>
          <w:w w:val="100"/>
        </w:rPr>
      </w:pPr>
      <w:r w:rsidRPr="00E57A97">
        <w:rPr>
          <w:color w:val="auto"/>
          <w:w w:val="100"/>
        </w:rPr>
        <w:t>90A—15</w:t>
      </w:r>
      <w:r w:rsidRPr="00E57A97">
        <w:rPr>
          <w:color w:val="auto"/>
          <w:w w:val="100"/>
        </w:rPr>
        <w:tab/>
        <w:t>Standard for the Installation of Air-Conditioning and Ventilating Systems</w:t>
      </w:r>
      <w:r w:rsidRPr="00E57A97">
        <w:rPr>
          <w:color w:val="auto"/>
          <w:w w:val="100"/>
        </w:rPr>
        <w:tab/>
        <w:t>606.2.1</w:t>
      </w:r>
    </w:p>
    <w:p w14:paraId="7550377E" w14:textId="18C272EB" w:rsidR="00A035EE" w:rsidRPr="00A035EE" w:rsidRDefault="00A035EE" w:rsidP="00A035EE">
      <w:pPr>
        <w:spacing w:line="167" w:lineRule="exact"/>
        <w:rPr>
          <w:rFonts w:ascii="Times" w:eastAsia="Arial" w:hAnsi="Times" w:cs="Times"/>
          <w:bCs/>
          <w:sz w:val="18"/>
          <w:szCs w:val="18"/>
        </w:rPr>
      </w:pPr>
      <w:r w:rsidRPr="00D228ED">
        <w:rPr>
          <w:rFonts w:ascii="Times" w:eastAsia="Arial" w:hAnsi="Times" w:cs="Times"/>
          <w:color w:val="000000" w:themeColor="text1"/>
          <w:spacing w:val="-1"/>
          <w:sz w:val="18"/>
          <w:szCs w:val="18"/>
        </w:rPr>
        <w:t>91—20</w:t>
      </w:r>
      <w:r>
        <w:rPr>
          <w:rFonts w:ascii="Arial" w:eastAsia="Arial" w:hAnsi="Arial" w:cs="Arial"/>
          <w:b/>
          <w:bCs/>
          <w:spacing w:val="-1"/>
          <w:sz w:val="16"/>
          <w:szCs w:val="16"/>
        </w:rPr>
        <w:tab/>
      </w:r>
      <w:r>
        <w:rPr>
          <w:rFonts w:ascii="Arial" w:eastAsia="Arial" w:hAnsi="Arial" w:cs="Arial"/>
          <w:b/>
          <w:bCs/>
          <w:spacing w:val="-1"/>
          <w:sz w:val="16"/>
          <w:szCs w:val="16"/>
        </w:rPr>
        <w:tab/>
      </w:r>
      <w:r w:rsidR="00D228ED">
        <w:rPr>
          <w:rFonts w:ascii="Arial" w:eastAsia="Arial" w:hAnsi="Arial" w:cs="Arial"/>
          <w:b/>
          <w:bCs/>
          <w:spacing w:val="-1"/>
          <w:sz w:val="16"/>
          <w:szCs w:val="16"/>
        </w:rPr>
        <w:tab/>
      </w:r>
      <w:r w:rsidR="00D228ED">
        <w:rPr>
          <w:rFonts w:ascii="Arial" w:eastAsia="Arial" w:hAnsi="Arial" w:cs="Arial"/>
          <w:b/>
          <w:bCs/>
          <w:spacing w:val="-1"/>
          <w:sz w:val="16"/>
          <w:szCs w:val="16"/>
        </w:rPr>
        <w:tab/>
      </w:r>
      <w:r w:rsidRPr="00A035EE">
        <w:rPr>
          <w:rFonts w:ascii="Times" w:hAnsi="Times" w:cs="Times"/>
          <w:bCs/>
          <w:strike/>
          <w:spacing w:val="-22"/>
          <w:sz w:val="18"/>
          <w:szCs w:val="18"/>
        </w:rPr>
        <w:t xml:space="preserve"> </w:t>
      </w:r>
      <w:r w:rsidRPr="00A035EE">
        <w:rPr>
          <w:rFonts w:ascii="Times" w:hAnsi="Times" w:cs="Times"/>
          <w:bCs/>
          <w:sz w:val="18"/>
          <w:szCs w:val="18"/>
        </w:rPr>
        <w:t>Exhaust</w:t>
      </w:r>
      <w:r w:rsidRPr="00A035EE">
        <w:rPr>
          <w:rFonts w:ascii="Times" w:hAnsi="Times" w:cs="Times"/>
          <w:bCs/>
          <w:spacing w:val="-24"/>
          <w:sz w:val="18"/>
          <w:szCs w:val="18"/>
        </w:rPr>
        <w:t xml:space="preserve"> </w:t>
      </w:r>
      <w:r w:rsidRPr="00A035EE">
        <w:rPr>
          <w:rFonts w:ascii="Times" w:hAnsi="Times" w:cs="Times"/>
          <w:bCs/>
          <w:sz w:val="18"/>
          <w:szCs w:val="18"/>
        </w:rPr>
        <w:t>Systems</w:t>
      </w:r>
      <w:r w:rsidRPr="00A035EE">
        <w:rPr>
          <w:rFonts w:ascii="Times" w:hAnsi="Times" w:cs="Times"/>
          <w:bCs/>
          <w:spacing w:val="-21"/>
          <w:sz w:val="18"/>
          <w:szCs w:val="18"/>
        </w:rPr>
        <w:t xml:space="preserve"> </w:t>
      </w:r>
      <w:r w:rsidRPr="00A035EE">
        <w:rPr>
          <w:rFonts w:ascii="Times" w:hAnsi="Times" w:cs="Times"/>
          <w:bCs/>
          <w:spacing w:val="-2"/>
          <w:sz w:val="18"/>
          <w:szCs w:val="18"/>
        </w:rPr>
        <w:t>for</w:t>
      </w:r>
      <w:r w:rsidRPr="00A035EE">
        <w:rPr>
          <w:rFonts w:ascii="Times" w:hAnsi="Times" w:cs="Times"/>
          <w:bCs/>
          <w:spacing w:val="-22"/>
          <w:sz w:val="18"/>
          <w:szCs w:val="18"/>
        </w:rPr>
        <w:t xml:space="preserve"> </w:t>
      </w:r>
      <w:r w:rsidRPr="00A035EE">
        <w:rPr>
          <w:rFonts w:ascii="Times" w:hAnsi="Times" w:cs="Times"/>
          <w:bCs/>
          <w:spacing w:val="-5"/>
          <w:sz w:val="18"/>
          <w:szCs w:val="18"/>
        </w:rPr>
        <w:t>Air</w:t>
      </w:r>
      <w:r w:rsidRPr="00A035EE">
        <w:rPr>
          <w:rFonts w:ascii="Times" w:hAnsi="Times" w:cs="Times"/>
          <w:bCs/>
          <w:spacing w:val="-21"/>
          <w:sz w:val="18"/>
          <w:szCs w:val="18"/>
        </w:rPr>
        <w:t xml:space="preserve"> </w:t>
      </w:r>
      <w:r w:rsidRPr="00A035EE">
        <w:rPr>
          <w:rFonts w:ascii="Times" w:hAnsi="Times" w:cs="Times"/>
          <w:bCs/>
          <w:sz w:val="18"/>
          <w:szCs w:val="18"/>
        </w:rPr>
        <w:t>Conveying</w:t>
      </w:r>
      <w:r w:rsidRPr="00A035EE">
        <w:rPr>
          <w:rFonts w:ascii="Times" w:hAnsi="Times" w:cs="Times"/>
          <w:bCs/>
          <w:spacing w:val="-25"/>
          <w:sz w:val="18"/>
          <w:szCs w:val="18"/>
        </w:rPr>
        <w:t xml:space="preserve"> </w:t>
      </w:r>
      <w:r w:rsidRPr="00A035EE">
        <w:rPr>
          <w:rFonts w:ascii="Times" w:hAnsi="Times" w:cs="Times"/>
          <w:bCs/>
          <w:spacing w:val="-2"/>
          <w:sz w:val="18"/>
          <w:szCs w:val="18"/>
        </w:rPr>
        <w:t>of</w:t>
      </w:r>
      <w:r w:rsidRPr="00A035EE">
        <w:rPr>
          <w:rFonts w:ascii="Times" w:hAnsi="Times" w:cs="Times"/>
          <w:bCs/>
          <w:spacing w:val="-24"/>
          <w:sz w:val="18"/>
          <w:szCs w:val="18"/>
        </w:rPr>
        <w:t xml:space="preserve"> </w:t>
      </w:r>
      <w:r w:rsidRPr="00A035EE">
        <w:rPr>
          <w:rFonts w:ascii="Times" w:hAnsi="Times" w:cs="Times"/>
          <w:bCs/>
          <w:sz w:val="18"/>
          <w:szCs w:val="18"/>
        </w:rPr>
        <w:t>Vapors,</w:t>
      </w:r>
      <w:r w:rsidRPr="00A035EE">
        <w:rPr>
          <w:rFonts w:ascii="Times" w:hAnsi="Times" w:cs="Times"/>
          <w:bCs/>
          <w:spacing w:val="-25"/>
          <w:sz w:val="18"/>
          <w:szCs w:val="18"/>
        </w:rPr>
        <w:t xml:space="preserve"> </w:t>
      </w:r>
      <w:r w:rsidRPr="00A035EE">
        <w:rPr>
          <w:rFonts w:ascii="Times" w:hAnsi="Times" w:cs="Times"/>
          <w:bCs/>
          <w:spacing w:val="2"/>
          <w:sz w:val="18"/>
          <w:szCs w:val="18"/>
        </w:rPr>
        <w:t>Ga</w:t>
      </w:r>
      <w:r w:rsidRPr="00A035EE">
        <w:rPr>
          <w:rFonts w:ascii="Times" w:hAnsi="Times" w:cs="Times"/>
          <w:bCs/>
          <w:spacing w:val="3"/>
          <w:sz w:val="18"/>
          <w:szCs w:val="18"/>
        </w:rPr>
        <w:t>s</w:t>
      </w:r>
      <w:r w:rsidRPr="00A035EE">
        <w:rPr>
          <w:rFonts w:ascii="Times" w:hAnsi="Times" w:cs="Times"/>
          <w:bCs/>
          <w:spacing w:val="2"/>
          <w:sz w:val="18"/>
          <w:szCs w:val="18"/>
        </w:rPr>
        <w:t>e</w:t>
      </w:r>
      <w:r w:rsidRPr="00A035EE">
        <w:rPr>
          <w:rFonts w:ascii="Times" w:hAnsi="Times" w:cs="Times"/>
          <w:bCs/>
          <w:spacing w:val="3"/>
          <w:sz w:val="18"/>
          <w:szCs w:val="18"/>
        </w:rPr>
        <w:t>s</w:t>
      </w:r>
      <w:r w:rsidRPr="00A035EE">
        <w:rPr>
          <w:rFonts w:ascii="Times" w:hAnsi="Times" w:cs="Times"/>
          <w:bCs/>
          <w:spacing w:val="2"/>
          <w:sz w:val="18"/>
          <w:szCs w:val="18"/>
        </w:rPr>
        <w:t>,</w:t>
      </w:r>
      <w:r w:rsidRPr="00A035EE">
        <w:rPr>
          <w:rFonts w:ascii="Times" w:hAnsi="Times" w:cs="Times"/>
          <w:bCs/>
          <w:spacing w:val="-25"/>
          <w:sz w:val="18"/>
          <w:szCs w:val="18"/>
        </w:rPr>
        <w:t xml:space="preserve"> </w:t>
      </w:r>
      <w:r w:rsidRPr="00A035EE">
        <w:rPr>
          <w:rFonts w:ascii="Times" w:hAnsi="Times" w:cs="Times"/>
          <w:bCs/>
          <w:spacing w:val="-1"/>
          <w:sz w:val="18"/>
          <w:szCs w:val="18"/>
        </w:rPr>
        <w:t>M</w:t>
      </w:r>
      <w:r w:rsidRPr="00A035EE">
        <w:rPr>
          <w:rFonts w:ascii="Times" w:hAnsi="Times" w:cs="Times"/>
          <w:bCs/>
          <w:spacing w:val="-2"/>
          <w:sz w:val="18"/>
          <w:szCs w:val="18"/>
        </w:rPr>
        <w:t>ists</w:t>
      </w:r>
      <w:r w:rsidRPr="00A035EE">
        <w:rPr>
          <w:rFonts w:ascii="Times" w:hAnsi="Times" w:cs="Times"/>
          <w:bCs/>
          <w:spacing w:val="-20"/>
          <w:sz w:val="18"/>
          <w:szCs w:val="18"/>
        </w:rPr>
        <w:t xml:space="preserve"> </w:t>
      </w:r>
      <w:r w:rsidRPr="00A035EE">
        <w:rPr>
          <w:rFonts w:ascii="Times" w:hAnsi="Times" w:cs="Times"/>
          <w:bCs/>
          <w:spacing w:val="-2"/>
          <w:sz w:val="18"/>
          <w:szCs w:val="18"/>
        </w:rPr>
        <w:t>a</w:t>
      </w:r>
      <w:r w:rsidRPr="00A035EE">
        <w:rPr>
          <w:rFonts w:ascii="Times" w:hAnsi="Times" w:cs="Times"/>
          <w:bCs/>
          <w:spacing w:val="-3"/>
          <w:sz w:val="18"/>
          <w:szCs w:val="18"/>
        </w:rPr>
        <w:t>nd</w:t>
      </w:r>
    </w:p>
    <w:p w14:paraId="09E7C875" w14:textId="67DA133A" w:rsidR="001C2E87" w:rsidRPr="00A035EE" w:rsidRDefault="00A035EE" w:rsidP="00A035EE">
      <w:pPr>
        <w:spacing w:before="41"/>
        <w:ind w:left="2160" w:firstLine="720"/>
        <w:rPr>
          <w:rFonts w:ascii="Arial" w:eastAsia="Arial" w:hAnsi="Arial" w:cs="Arial"/>
          <w:sz w:val="16"/>
          <w:szCs w:val="16"/>
        </w:rPr>
      </w:pPr>
      <w:r w:rsidRPr="00A035EE">
        <w:rPr>
          <w:rFonts w:ascii="Times" w:hAnsi="Times" w:cs="Times"/>
          <w:bCs/>
          <w:spacing w:val="-1"/>
          <w:w w:val="95"/>
          <w:sz w:val="18"/>
          <w:szCs w:val="18"/>
        </w:rPr>
        <w:t>Non</w:t>
      </w:r>
      <w:r w:rsidRPr="00A035EE">
        <w:rPr>
          <w:rFonts w:ascii="Times" w:hAnsi="Times" w:cs="Times"/>
          <w:bCs/>
          <w:spacing w:val="-2"/>
          <w:w w:val="95"/>
          <w:sz w:val="18"/>
          <w:szCs w:val="18"/>
        </w:rPr>
        <w:t>c</w:t>
      </w:r>
      <w:r w:rsidRPr="00A035EE">
        <w:rPr>
          <w:rFonts w:ascii="Times" w:hAnsi="Times" w:cs="Times"/>
          <w:bCs/>
          <w:spacing w:val="-1"/>
          <w:w w:val="95"/>
          <w:sz w:val="18"/>
          <w:szCs w:val="18"/>
        </w:rPr>
        <w:t>ombu</w:t>
      </w:r>
      <w:r w:rsidRPr="00A035EE">
        <w:rPr>
          <w:rFonts w:ascii="Times" w:hAnsi="Times" w:cs="Times"/>
          <w:bCs/>
          <w:spacing w:val="-2"/>
          <w:w w:val="95"/>
          <w:sz w:val="18"/>
          <w:szCs w:val="18"/>
        </w:rPr>
        <w:t>sti</w:t>
      </w:r>
      <w:r w:rsidRPr="00A035EE">
        <w:rPr>
          <w:rFonts w:ascii="Times" w:hAnsi="Times" w:cs="Times"/>
          <w:bCs/>
          <w:spacing w:val="-1"/>
          <w:w w:val="95"/>
          <w:sz w:val="18"/>
          <w:szCs w:val="18"/>
        </w:rPr>
        <w:t>b</w:t>
      </w:r>
      <w:r w:rsidRPr="00A035EE">
        <w:rPr>
          <w:rFonts w:ascii="Times" w:hAnsi="Times" w:cs="Times"/>
          <w:bCs/>
          <w:spacing w:val="-2"/>
          <w:w w:val="95"/>
          <w:sz w:val="18"/>
          <w:szCs w:val="18"/>
        </w:rPr>
        <w:t>l</w:t>
      </w:r>
      <w:r w:rsidRPr="00A035EE">
        <w:rPr>
          <w:rFonts w:ascii="Times" w:hAnsi="Times" w:cs="Times"/>
          <w:bCs/>
          <w:spacing w:val="-1"/>
          <w:w w:val="95"/>
          <w:sz w:val="18"/>
          <w:szCs w:val="18"/>
        </w:rPr>
        <w:t>e</w:t>
      </w:r>
      <w:r w:rsidRPr="00A035EE">
        <w:rPr>
          <w:rFonts w:ascii="Times" w:hAnsi="Times" w:cs="Times"/>
          <w:bCs/>
          <w:spacing w:val="-12"/>
          <w:w w:val="95"/>
          <w:sz w:val="18"/>
          <w:szCs w:val="18"/>
        </w:rPr>
        <w:t xml:space="preserve"> </w:t>
      </w:r>
      <w:r w:rsidRPr="00A035EE">
        <w:rPr>
          <w:rFonts w:ascii="Times" w:hAnsi="Times" w:cs="Times"/>
          <w:bCs/>
          <w:spacing w:val="-2"/>
          <w:w w:val="95"/>
          <w:sz w:val="18"/>
          <w:szCs w:val="18"/>
        </w:rPr>
        <w:t>Pa</w:t>
      </w:r>
      <w:r w:rsidRPr="00A035EE">
        <w:rPr>
          <w:rFonts w:ascii="Times" w:hAnsi="Times" w:cs="Times"/>
          <w:bCs/>
          <w:spacing w:val="-3"/>
          <w:w w:val="95"/>
          <w:sz w:val="18"/>
          <w:szCs w:val="18"/>
        </w:rPr>
        <w:t>rticul</w:t>
      </w:r>
      <w:r w:rsidRPr="00A035EE">
        <w:rPr>
          <w:rFonts w:ascii="Times" w:hAnsi="Times" w:cs="Times"/>
          <w:bCs/>
          <w:spacing w:val="-2"/>
          <w:w w:val="95"/>
          <w:sz w:val="18"/>
          <w:szCs w:val="18"/>
        </w:rPr>
        <w:t>a</w:t>
      </w:r>
      <w:r w:rsidRPr="00A035EE">
        <w:rPr>
          <w:rFonts w:ascii="Times" w:hAnsi="Times" w:cs="Times"/>
          <w:bCs/>
          <w:spacing w:val="-3"/>
          <w:w w:val="95"/>
          <w:sz w:val="18"/>
          <w:szCs w:val="18"/>
        </w:rPr>
        <w:t>t</w:t>
      </w:r>
      <w:r w:rsidRPr="00A035EE">
        <w:rPr>
          <w:rFonts w:ascii="Times" w:hAnsi="Times" w:cs="Times"/>
          <w:bCs/>
          <w:spacing w:val="-2"/>
          <w:w w:val="95"/>
          <w:sz w:val="18"/>
          <w:szCs w:val="18"/>
        </w:rPr>
        <w:t>e</w:t>
      </w:r>
      <w:r w:rsidRPr="00A035EE">
        <w:rPr>
          <w:rFonts w:ascii="Times" w:hAnsi="Times" w:cs="Times"/>
          <w:bCs/>
          <w:spacing w:val="-11"/>
          <w:w w:val="95"/>
          <w:sz w:val="18"/>
          <w:szCs w:val="18"/>
        </w:rPr>
        <w:t xml:space="preserve"> </w:t>
      </w:r>
      <w:r w:rsidRPr="00A035EE">
        <w:rPr>
          <w:rFonts w:ascii="Times" w:hAnsi="Times" w:cs="Times"/>
          <w:bCs/>
          <w:spacing w:val="-4"/>
          <w:w w:val="95"/>
          <w:sz w:val="18"/>
          <w:szCs w:val="18"/>
        </w:rPr>
        <w:t>S</w:t>
      </w:r>
      <w:r w:rsidRPr="00A035EE">
        <w:rPr>
          <w:rFonts w:ascii="Times" w:hAnsi="Times" w:cs="Times"/>
          <w:bCs/>
          <w:spacing w:val="-5"/>
          <w:w w:val="95"/>
          <w:sz w:val="18"/>
          <w:szCs w:val="18"/>
        </w:rPr>
        <w:t>olids</w:t>
      </w:r>
      <w:r>
        <w:rPr>
          <w:rFonts w:ascii="Arial" w:eastAsia="Arial" w:hAnsi="Arial" w:cs="Arial"/>
          <w:sz w:val="16"/>
          <w:szCs w:val="16"/>
        </w:rPr>
        <w:tab/>
      </w:r>
      <w:r w:rsidR="00D82AF5" w:rsidRPr="00A035EE">
        <w:rPr>
          <w:rFonts w:ascii="Times" w:hAnsi="Times" w:cs="Times"/>
          <w:sz w:val="18"/>
          <w:szCs w:val="18"/>
        </w:rPr>
        <w:t>502.9.5.1, 502.17</w:t>
      </w:r>
    </w:p>
    <w:p w14:paraId="1C01EF25" w14:textId="4A33501A" w:rsidR="001C2E87" w:rsidRPr="00E57A97" w:rsidRDefault="00F43EC2">
      <w:pPr>
        <w:pStyle w:val="refstandardmiddle"/>
        <w:rPr>
          <w:color w:val="auto"/>
          <w:w w:val="100"/>
        </w:rPr>
      </w:pPr>
      <w:r w:rsidRPr="00D228ED">
        <w:rPr>
          <w:color w:val="000000" w:themeColor="text1"/>
          <w:spacing w:val="-1"/>
          <w:u w:val="single" w:color="000000"/>
        </w:rPr>
        <w:t>92—</w:t>
      </w:r>
      <w:r w:rsidRPr="00DB06B9">
        <w:rPr>
          <w:strike/>
          <w:color w:val="FF0000"/>
          <w:spacing w:val="-1"/>
          <w:u w:val="single" w:color="000000"/>
        </w:rPr>
        <w:t>18</w:t>
      </w:r>
      <w:r w:rsidR="00DB06B9">
        <w:rPr>
          <w:color w:val="FF0000"/>
          <w:spacing w:val="-1"/>
          <w:u w:val="single" w:color="000000"/>
        </w:rPr>
        <w:t xml:space="preserve"> 2021</w:t>
      </w:r>
      <w:r w:rsidR="00D82AF5" w:rsidRPr="00E57A97">
        <w:rPr>
          <w:color w:val="auto"/>
          <w:w w:val="100"/>
        </w:rPr>
        <w:tab/>
      </w:r>
      <w:r w:rsidR="00D82AF5" w:rsidRPr="00E57A97">
        <w:rPr>
          <w:rStyle w:val="RedText"/>
          <w:color w:val="auto"/>
          <w:w w:val="100"/>
        </w:rPr>
        <w:t>Standard for</w:t>
      </w:r>
      <w:r w:rsidR="00D82AF5" w:rsidRPr="00E57A97">
        <w:rPr>
          <w:color w:val="auto"/>
          <w:w w:val="100"/>
        </w:rPr>
        <w:t xml:space="preserve"> Smoke </w:t>
      </w:r>
      <w:r w:rsidR="00D82AF5" w:rsidRPr="00E57A97">
        <w:rPr>
          <w:rStyle w:val="RedText"/>
          <w:color w:val="auto"/>
          <w:w w:val="100"/>
        </w:rPr>
        <w:t>Control</w:t>
      </w:r>
      <w:r w:rsidR="00D82AF5" w:rsidRPr="00E57A97">
        <w:rPr>
          <w:color w:val="auto"/>
          <w:w w:val="100"/>
        </w:rPr>
        <w:t xml:space="preserve"> Systems</w:t>
      </w:r>
      <w:r w:rsidR="00D82AF5" w:rsidRPr="00E57A97">
        <w:rPr>
          <w:color w:val="auto"/>
          <w:w w:val="100"/>
        </w:rPr>
        <w:tab/>
      </w:r>
      <w:r w:rsidR="00D82AF5" w:rsidRPr="00E57A97">
        <w:rPr>
          <w:rStyle w:val="RedText"/>
          <w:color w:val="auto"/>
          <w:w w:val="100"/>
        </w:rPr>
        <w:t>513.7</w:t>
      </w:r>
      <w:r w:rsidR="00D82AF5" w:rsidRPr="00E57A97">
        <w:rPr>
          <w:color w:val="auto"/>
          <w:w w:val="100"/>
        </w:rPr>
        <w:t>, 513.8</w:t>
      </w:r>
    </w:p>
    <w:p w14:paraId="11403297" w14:textId="08129682" w:rsidR="001C2E87" w:rsidRPr="00E57A97" w:rsidRDefault="00F43EC2">
      <w:pPr>
        <w:pStyle w:val="refstandardmiddle"/>
        <w:rPr>
          <w:rStyle w:val="RedText"/>
          <w:color w:val="auto"/>
          <w:w w:val="100"/>
        </w:rPr>
      </w:pPr>
      <w:r w:rsidRPr="00D228ED">
        <w:rPr>
          <w:color w:val="000000" w:themeColor="text1"/>
          <w:spacing w:val="-1"/>
          <w:u w:val="single" w:color="000000"/>
        </w:rPr>
        <w:t>96—</w:t>
      </w:r>
      <w:r w:rsidRPr="00DB06B9">
        <w:rPr>
          <w:strike/>
          <w:color w:val="FF0000"/>
          <w:spacing w:val="-1"/>
          <w:u w:val="single" w:color="000000"/>
        </w:rPr>
        <w:t>20</w:t>
      </w:r>
      <w:r w:rsidR="00DB06B9">
        <w:rPr>
          <w:color w:val="FF0000"/>
          <w:spacing w:val="-1"/>
          <w:u w:val="single" w:color="000000"/>
        </w:rPr>
        <w:t xml:space="preserve"> 2024</w:t>
      </w:r>
      <w:r w:rsidR="00D82AF5" w:rsidRPr="00E57A97">
        <w:rPr>
          <w:color w:val="auto"/>
          <w:w w:val="100"/>
        </w:rPr>
        <w:tab/>
        <w:t xml:space="preserve">Standard for Ventilation Control and Fire Protection </w:t>
      </w:r>
      <w:r w:rsidR="00D82AF5" w:rsidRPr="00E57A97">
        <w:rPr>
          <w:rStyle w:val="RedText"/>
          <w:color w:val="auto"/>
          <w:w w:val="100"/>
        </w:rPr>
        <w:t>of Commercial</w:t>
      </w:r>
      <w:r w:rsidR="00D82AF5" w:rsidRPr="00E57A97">
        <w:rPr>
          <w:color w:val="auto"/>
          <w:w w:val="100"/>
        </w:rPr>
        <w:t xml:space="preserve">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Cooking Operations</w:t>
      </w:r>
      <w:r w:rsidR="00D82AF5" w:rsidRPr="00E57A97">
        <w:rPr>
          <w:color w:val="auto"/>
          <w:w w:val="100"/>
        </w:rPr>
        <w:tab/>
      </w:r>
      <w:r w:rsidR="00D82AF5" w:rsidRPr="00E57A97">
        <w:rPr>
          <w:rStyle w:val="RedText"/>
          <w:color w:val="auto"/>
          <w:w w:val="100"/>
        </w:rPr>
        <w:t>507.1</w:t>
      </w:r>
    </w:p>
    <w:p w14:paraId="04B7D25B" w14:textId="2C87F4F2" w:rsidR="00B17D77" w:rsidRDefault="00B17D77">
      <w:pPr>
        <w:pStyle w:val="refstandardmiddle"/>
        <w:rPr>
          <w:color w:val="auto"/>
          <w:w w:val="100"/>
        </w:rPr>
      </w:pPr>
      <w:r w:rsidRPr="00B17D77">
        <w:rPr>
          <w:color w:val="FF0000"/>
          <w:w w:val="100"/>
        </w:rPr>
        <w:t xml:space="preserve">99- </w:t>
      </w:r>
      <w:proofErr w:type="gramStart"/>
      <w:r w:rsidRPr="00B17D77">
        <w:rPr>
          <w:strike/>
          <w:color w:val="FF0000"/>
          <w:w w:val="100"/>
        </w:rPr>
        <w:t>21</w:t>
      </w:r>
      <w:r w:rsidRPr="00B17D77">
        <w:rPr>
          <w:color w:val="FF0000"/>
          <w:w w:val="100"/>
        </w:rPr>
        <w:t xml:space="preserve">  2024</w:t>
      </w:r>
      <w:proofErr w:type="gramEnd"/>
      <w:r>
        <w:rPr>
          <w:color w:val="auto"/>
          <w:w w:val="100"/>
        </w:rPr>
        <w:tab/>
      </w:r>
      <w:r w:rsidRPr="00B17D77">
        <w:rPr>
          <w:color w:val="FF0000"/>
          <w:w w:val="100"/>
        </w:rPr>
        <w:t xml:space="preserve">Health Care Facilities Code </w:t>
      </w:r>
    </w:p>
    <w:p w14:paraId="66E17DA8" w14:textId="1834A8C8" w:rsidR="001C2E87" w:rsidRPr="00E57A97" w:rsidRDefault="00D82AF5">
      <w:pPr>
        <w:pStyle w:val="refstandardmiddle"/>
        <w:rPr>
          <w:color w:val="auto"/>
          <w:w w:val="100"/>
        </w:rPr>
      </w:pPr>
      <w:r w:rsidRPr="00E57A97">
        <w:rPr>
          <w:color w:val="auto"/>
          <w:w w:val="100"/>
        </w:rPr>
        <w:lastRenderedPageBreak/>
        <w:t>105—</w:t>
      </w:r>
      <w:r w:rsidRPr="00AF7573">
        <w:rPr>
          <w:strike/>
          <w:color w:val="FF0000"/>
          <w:w w:val="100"/>
        </w:rPr>
        <w:t>1</w:t>
      </w:r>
      <w:r w:rsidR="009900CA">
        <w:rPr>
          <w:strike/>
          <w:color w:val="FF0000"/>
          <w:w w:val="100"/>
        </w:rPr>
        <w:t>9</w:t>
      </w:r>
      <w:r w:rsidR="00AF7573" w:rsidRPr="00AF7573">
        <w:rPr>
          <w:color w:val="FF0000"/>
          <w:w w:val="100"/>
        </w:rPr>
        <w:t xml:space="preserve"> 2022</w:t>
      </w:r>
      <w:r w:rsidRPr="00E57A97">
        <w:rPr>
          <w:color w:val="auto"/>
          <w:w w:val="100"/>
        </w:rPr>
        <w:tab/>
        <w:t>Standard for Smoke Door Assemblies and Other Opening Protectives</w:t>
      </w:r>
      <w:r w:rsidRPr="00E57A97">
        <w:rPr>
          <w:color w:val="auto"/>
          <w:w w:val="100"/>
        </w:rPr>
        <w:tab/>
        <w:t>607.4.1.2</w:t>
      </w:r>
    </w:p>
    <w:p w14:paraId="5AD213C3" w14:textId="77777777" w:rsidR="00AF7573" w:rsidRDefault="00813CBE" w:rsidP="00AF7573">
      <w:pPr>
        <w:pStyle w:val="refstandardmiddle"/>
        <w:rPr>
          <w:color w:val="auto"/>
          <w:w w:val="100"/>
        </w:rPr>
      </w:pPr>
      <w:r w:rsidRPr="009900CA">
        <w:rPr>
          <w:color w:val="000000" w:themeColor="text1"/>
          <w:spacing w:val="-2"/>
          <w:u w:val="single" w:color="000000"/>
        </w:rPr>
        <w:t>211</w:t>
      </w:r>
      <w:r w:rsidRPr="000B7922">
        <w:rPr>
          <w:color w:val="FF0000"/>
          <w:spacing w:val="-2"/>
          <w:u w:val="single" w:color="000000"/>
        </w:rPr>
        <w:t>—</w:t>
      </w:r>
      <w:r w:rsidRPr="00AF7573">
        <w:rPr>
          <w:strike/>
          <w:color w:val="FF0000"/>
          <w:spacing w:val="-2"/>
          <w:u w:val="single" w:color="000000"/>
        </w:rPr>
        <w:t>19</w:t>
      </w:r>
      <w:r w:rsidR="00AF7573">
        <w:rPr>
          <w:color w:val="FF0000"/>
          <w:spacing w:val="-2"/>
          <w:u w:val="single" w:color="000000"/>
        </w:rPr>
        <w:t xml:space="preserve"> 2022</w:t>
      </w:r>
      <w:r w:rsidR="00D82AF5" w:rsidRPr="00E57A97">
        <w:rPr>
          <w:color w:val="auto"/>
          <w:w w:val="100"/>
        </w:rPr>
        <w:tab/>
      </w:r>
      <w:r w:rsidR="00D82AF5" w:rsidRPr="00E57A97">
        <w:rPr>
          <w:rStyle w:val="RedText"/>
          <w:color w:val="auto"/>
          <w:w w:val="100"/>
        </w:rPr>
        <w:t>Standard for</w:t>
      </w:r>
      <w:r w:rsidR="00D82AF5" w:rsidRPr="00E57A97">
        <w:rPr>
          <w:color w:val="auto"/>
          <w:w w:val="100"/>
        </w:rPr>
        <w:t xml:space="preserve"> Chimneys, Fireplaces, Vents and Solid Fuel-burning Appliances</w:t>
      </w:r>
      <w:r w:rsidR="00D82AF5" w:rsidRPr="00E57A97">
        <w:rPr>
          <w:color w:val="auto"/>
          <w:w w:val="100"/>
        </w:rPr>
        <w:tab/>
        <w:t xml:space="preserve">806.1 </w:t>
      </w:r>
    </w:p>
    <w:p w14:paraId="2116C599" w14:textId="35929227" w:rsidR="001C2E87" w:rsidRPr="00AF7573" w:rsidRDefault="00A035EE" w:rsidP="00AF7573">
      <w:pPr>
        <w:pStyle w:val="refstandardmiddle"/>
        <w:rPr>
          <w:color w:val="auto"/>
          <w:w w:val="100"/>
        </w:rPr>
      </w:pPr>
      <w:r w:rsidRPr="00BC464E">
        <w:rPr>
          <w:rFonts w:eastAsia="Arial"/>
          <w:color w:val="FF0000"/>
          <w:spacing w:val="23"/>
        </w:rPr>
        <w:t xml:space="preserve"> </w:t>
      </w:r>
      <w:r w:rsidRPr="009900CA">
        <w:rPr>
          <w:rFonts w:eastAsia="Arial"/>
          <w:color w:val="000000" w:themeColor="text1"/>
          <w:spacing w:val="-2"/>
        </w:rPr>
        <w:t>262</w:t>
      </w:r>
      <w:r w:rsidRPr="00AF7573">
        <w:rPr>
          <w:rFonts w:eastAsia="Arial"/>
          <w:color w:val="FF0000"/>
          <w:spacing w:val="-2"/>
        </w:rPr>
        <w:t>—</w:t>
      </w:r>
      <w:r w:rsidRPr="00AF7573">
        <w:rPr>
          <w:rFonts w:eastAsia="Arial"/>
          <w:strike/>
          <w:color w:val="FF0000"/>
          <w:spacing w:val="-2"/>
        </w:rPr>
        <w:t>19</w:t>
      </w:r>
      <w:r w:rsidR="00AF7573" w:rsidRPr="00AF7573">
        <w:rPr>
          <w:rFonts w:eastAsia="Arial"/>
          <w:strike/>
          <w:color w:val="FF0000"/>
          <w:spacing w:val="-2"/>
        </w:rPr>
        <w:t xml:space="preserve"> </w:t>
      </w:r>
      <w:r w:rsidR="00AF7573" w:rsidRPr="00AF7573">
        <w:rPr>
          <w:rFonts w:eastAsia="Arial"/>
          <w:color w:val="FF0000"/>
          <w:spacing w:val="-2"/>
        </w:rPr>
        <w:t>2023</w:t>
      </w:r>
      <w:r w:rsidR="00AF7573" w:rsidRPr="00AF7573">
        <w:tab/>
      </w:r>
      <w:r w:rsidR="00D82AF5" w:rsidRPr="00A035EE">
        <w:t xml:space="preserve">Standard Method of Test for Flame Travel and Smoke of Wires </w:t>
      </w:r>
      <w:r w:rsidR="00D82AF5" w:rsidRPr="00A035EE">
        <w:br/>
      </w:r>
      <w:r w:rsidR="00D82AF5" w:rsidRPr="00A035EE">
        <w:tab/>
      </w:r>
      <w:r w:rsidRPr="00A035EE">
        <w:tab/>
      </w:r>
      <w:r w:rsidR="00D82AF5" w:rsidRPr="00A035EE">
        <w:t>and Cables for Use in Air-handling Spaces</w:t>
      </w:r>
      <w:r w:rsidR="00D82AF5" w:rsidRPr="00A035EE">
        <w:tab/>
      </w:r>
      <w:r w:rsidR="00AF7573">
        <w:tab/>
      </w:r>
      <w:r w:rsidR="00D82AF5" w:rsidRPr="00A035EE">
        <w:t xml:space="preserve">602.2.1.1 </w:t>
      </w:r>
    </w:p>
    <w:p w14:paraId="01A74971" w14:textId="0EAB20A5" w:rsidR="001C2E87" w:rsidRPr="00E57A97" w:rsidRDefault="00813CBE">
      <w:pPr>
        <w:pStyle w:val="refstandardmiddle"/>
        <w:rPr>
          <w:rStyle w:val="RedText"/>
          <w:color w:val="auto"/>
          <w:w w:val="100"/>
        </w:rPr>
      </w:pPr>
      <w:r w:rsidRPr="000B7922">
        <w:rPr>
          <w:color w:val="FF0000"/>
        </w:rPr>
        <w:t xml:space="preserve"> </w:t>
      </w:r>
      <w:r w:rsidRPr="00D228ED">
        <w:rPr>
          <w:color w:val="000000" w:themeColor="text1"/>
          <w:u w:val="single"/>
        </w:rPr>
        <w:t>286—19</w:t>
      </w:r>
      <w:r w:rsidR="00D82AF5" w:rsidRPr="00E57A97">
        <w:rPr>
          <w:rStyle w:val="RedText"/>
          <w:color w:val="auto"/>
          <w:w w:val="100"/>
        </w:rPr>
        <w:tab/>
        <w:t xml:space="preserve">Standard Methods of Fire Tests for Evaluating Contribution  </w:t>
      </w:r>
      <w:r w:rsidR="00D82AF5" w:rsidRPr="00E57A97">
        <w:rPr>
          <w:rStyle w:val="RedText"/>
          <w:color w:val="auto"/>
          <w:w w:val="100"/>
        </w:rPr>
        <w:br/>
      </w:r>
      <w:r w:rsidR="00D82AF5" w:rsidRPr="00E57A97">
        <w:rPr>
          <w:rStyle w:val="RedText"/>
          <w:color w:val="auto"/>
          <w:w w:val="100"/>
        </w:rPr>
        <w:tab/>
      </w:r>
      <w:r w:rsidR="00D82AF5" w:rsidRPr="00E57A97">
        <w:rPr>
          <w:rStyle w:val="RedText"/>
          <w:color w:val="auto"/>
          <w:w w:val="100"/>
        </w:rPr>
        <w:t> </w:t>
      </w:r>
      <w:r w:rsidR="00D82AF5" w:rsidRPr="00E57A97">
        <w:rPr>
          <w:rStyle w:val="RedText"/>
          <w:color w:val="auto"/>
          <w:w w:val="100"/>
        </w:rPr>
        <w:t>of Wall and Ceiling Interior Finish to Room Fire Growth</w:t>
      </w:r>
      <w:r w:rsidR="00D82AF5" w:rsidRPr="00E57A97">
        <w:rPr>
          <w:rStyle w:val="RedText"/>
          <w:color w:val="auto"/>
          <w:w w:val="100"/>
        </w:rPr>
        <w:tab/>
        <w:t>602.2.1.6</w:t>
      </w:r>
    </w:p>
    <w:p w14:paraId="09B912C6" w14:textId="442C0EC4" w:rsidR="001C2E87" w:rsidRPr="00E57A97" w:rsidRDefault="00D82AF5">
      <w:pPr>
        <w:pStyle w:val="refstandardmiddle"/>
        <w:rPr>
          <w:color w:val="auto"/>
          <w:w w:val="100"/>
        </w:rPr>
      </w:pPr>
      <w:r w:rsidRPr="00E57A97">
        <w:rPr>
          <w:color w:val="auto"/>
          <w:w w:val="100"/>
        </w:rPr>
        <w:t>704—</w:t>
      </w:r>
      <w:proofErr w:type="gramStart"/>
      <w:r w:rsidRPr="00DB06B9">
        <w:rPr>
          <w:strike/>
          <w:color w:val="FF0000"/>
          <w:w w:val="100"/>
        </w:rPr>
        <w:t>17</w:t>
      </w:r>
      <w:r w:rsidRPr="00DB06B9">
        <w:rPr>
          <w:rStyle w:val="RedText"/>
          <w:w w:val="100"/>
        </w:rPr>
        <w:t xml:space="preserve"> </w:t>
      </w:r>
      <w:r w:rsidR="00DB06B9" w:rsidRPr="00DB06B9">
        <w:rPr>
          <w:rStyle w:val="RedText"/>
          <w:w w:val="100"/>
        </w:rPr>
        <w:t xml:space="preserve"> 2022</w:t>
      </w:r>
      <w:proofErr w:type="gramEnd"/>
      <w:r w:rsidRPr="00E57A97">
        <w:rPr>
          <w:color w:val="auto"/>
          <w:w w:val="100"/>
        </w:rPr>
        <w:tab/>
      </w:r>
      <w:r w:rsidRPr="00E57A97">
        <w:rPr>
          <w:rStyle w:val="RedText"/>
          <w:color w:val="auto"/>
          <w:w w:val="100"/>
        </w:rPr>
        <w:t>Standard System for</w:t>
      </w:r>
      <w:r w:rsidRPr="00E57A97">
        <w:rPr>
          <w:color w:val="auto"/>
          <w:w w:val="100"/>
        </w:rPr>
        <w:t xml:space="preserve"> Identification of the Hazards of  </w:t>
      </w:r>
      <w:r w:rsidRPr="00E57A97">
        <w:rPr>
          <w:color w:val="auto"/>
          <w:w w:val="100"/>
        </w:rPr>
        <w:br/>
      </w:r>
      <w:r w:rsidRPr="00E57A97">
        <w:rPr>
          <w:color w:val="auto"/>
          <w:w w:val="100"/>
        </w:rPr>
        <w:tab/>
      </w:r>
      <w:r w:rsidRPr="00E57A97">
        <w:rPr>
          <w:color w:val="auto"/>
          <w:w w:val="100"/>
        </w:rPr>
        <w:t> </w:t>
      </w:r>
      <w:r w:rsidRPr="00E57A97">
        <w:rPr>
          <w:color w:val="auto"/>
          <w:w w:val="100"/>
        </w:rPr>
        <w:t>Materials for Emergency Response</w:t>
      </w:r>
      <w:r w:rsidRPr="00E57A97">
        <w:rPr>
          <w:color w:val="auto"/>
          <w:w w:val="100"/>
        </w:rPr>
        <w:tab/>
        <w:t>502.8.4, Table 1103.1, 510.1</w:t>
      </w:r>
    </w:p>
    <w:p w14:paraId="1C11FB8B" w14:textId="487F78A7" w:rsidR="001C2E87" w:rsidRPr="00E57A97" w:rsidRDefault="00F43EC2">
      <w:pPr>
        <w:pStyle w:val="refstandardlast"/>
        <w:rPr>
          <w:color w:val="auto"/>
          <w:w w:val="100"/>
        </w:rPr>
      </w:pPr>
      <w:r w:rsidRPr="00D228ED">
        <w:rPr>
          <w:color w:val="000000" w:themeColor="text1"/>
          <w:spacing w:val="-2"/>
          <w:u w:val="single" w:color="000000"/>
        </w:rPr>
        <w:t>853—20</w:t>
      </w:r>
      <w:r w:rsidR="00D82AF5" w:rsidRPr="00E57A97">
        <w:rPr>
          <w:color w:val="auto"/>
          <w:w w:val="100"/>
        </w:rPr>
        <w:tab/>
      </w:r>
      <w:r w:rsidR="00D82AF5" w:rsidRPr="00E57A97">
        <w:rPr>
          <w:rStyle w:val="RedText"/>
          <w:color w:val="auto"/>
          <w:w w:val="100"/>
        </w:rPr>
        <w:t>Standard on</w:t>
      </w:r>
      <w:r w:rsidR="00D82AF5" w:rsidRPr="00E57A97">
        <w:rPr>
          <w:color w:val="auto"/>
          <w:w w:val="100"/>
        </w:rPr>
        <w:t xml:space="preserve"> Installation of Stationary Fuel </w:t>
      </w:r>
      <w:r w:rsidR="00A035EE" w:rsidRPr="00BC464E">
        <w:rPr>
          <w:bCs/>
          <w:color w:val="FF0000"/>
          <w:spacing w:val="-2"/>
          <w:u w:val="single" w:color="000000"/>
        </w:rPr>
        <w:t>Ce</w:t>
      </w:r>
      <w:r w:rsidR="00A035EE" w:rsidRPr="00BC464E">
        <w:rPr>
          <w:bCs/>
          <w:color w:val="FF0000"/>
          <w:spacing w:val="-3"/>
          <w:u w:val="single" w:color="000000"/>
        </w:rPr>
        <w:t>ll</w:t>
      </w:r>
      <w:r w:rsidR="00A035EE" w:rsidRPr="00BC464E">
        <w:rPr>
          <w:bCs/>
          <w:color w:val="FF0000"/>
          <w:spacing w:val="-30"/>
          <w:u w:val="single" w:color="000000"/>
        </w:rPr>
        <w:t xml:space="preserve"> </w:t>
      </w:r>
      <w:r w:rsidR="00A035EE" w:rsidRPr="00A035EE">
        <w:rPr>
          <w:bCs/>
          <w:spacing w:val="-2"/>
        </w:rPr>
        <w:t>P</w:t>
      </w:r>
      <w:r w:rsidR="00A035EE" w:rsidRPr="00A035EE">
        <w:rPr>
          <w:bCs/>
          <w:spacing w:val="-3"/>
        </w:rPr>
        <w:t>ow</w:t>
      </w:r>
      <w:r w:rsidR="00A035EE" w:rsidRPr="00A035EE">
        <w:rPr>
          <w:bCs/>
          <w:spacing w:val="-2"/>
        </w:rPr>
        <w:t>e</w:t>
      </w:r>
      <w:r w:rsidR="00A035EE" w:rsidRPr="00A035EE">
        <w:rPr>
          <w:bCs/>
          <w:spacing w:val="-3"/>
        </w:rPr>
        <w:t>r</w:t>
      </w:r>
      <w:r w:rsidR="00A035EE" w:rsidRPr="00A035EE">
        <w:rPr>
          <w:bCs/>
          <w:spacing w:val="-25"/>
        </w:rPr>
        <w:t xml:space="preserve"> </w:t>
      </w:r>
      <w:r w:rsidR="00A035EE" w:rsidRPr="00BC464E">
        <w:rPr>
          <w:bCs/>
          <w:strike/>
          <w:color w:val="FF0000"/>
          <w:spacing w:val="-2"/>
        </w:rPr>
        <w:t>P</w:t>
      </w:r>
      <w:r w:rsidR="00A035EE" w:rsidRPr="00BC464E">
        <w:rPr>
          <w:bCs/>
          <w:strike/>
          <w:color w:val="FF0000"/>
          <w:spacing w:val="-3"/>
        </w:rPr>
        <w:t>l</w:t>
      </w:r>
      <w:r w:rsidR="00A035EE" w:rsidRPr="00BC464E">
        <w:rPr>
          <w:bCs/>
          <w:strike/>
          <w:color w:val="FF0000"/>
          <w:spacing w:val="-2"/>
        </w:rPr>
        <w:t>a</w:t>
      </w:r>
      <w:r w:rsidR="00A035EE" w:rsidRPr="00BC464E">
        <w:rPr>
          <w:bCs/>
          <w:strike/>
          <w:color w:val="FF0000"/>
          <w:spacing w:val="-3"/>
        </w:rPr>
        <w:t>nts</w:t>
      </w:r>
      <w:r w:rsidR="00A035EE" w:rsidRPr="00BC464E">
        <w:rPr>
          <w:bCs/>
          <w:strike/>
          <w:color w:val="FF0000"/>
          <w:spacing w:val="-28"/>
        </w:rPr>
        <w:t xml:space="preserve"> </w:t>
      </w:r>
      <w:r w:rsidR="00A035EE" w:rsidRPr="00BC464E">
        <w:rPr>
          <w:bCs/>
          <w:color w:val="FF0000"/>
          <w:u w:val="single" w:color="000000"/>
        </w:rPr>
        <w:t>Systems</w:t>
      </w:r>
      <w:r w:rsidR="00D82AF5" w:rsidRPr="00E57A97">
        <w:rPr>
          <w:color w:val="auto"/>
          <w:w w:val="100"/>
        </w:rPr>
        <w:tab/>
        <w:t xml:space="preserve">924.1 </w:t>
      </w:r>
    </w:p>
    <w:p w14:paraId="78EBB8A8" w14:textId="77777777" w:rsidR="001C2E87" w:rsidRPr="00E57A97" w:rsidRDefault="00D82AF5">
      <w:pPr>
        <w:pStyle w:val="Acronym"/>
        <w:rPr>
          <w:rStyle w:val="RedText"/>
          <w:color w:val="auto"/>
          <w:w w:val="100"/>
        </w:rPr>
      </w:pPr>
      <w:r w:rsidRPr="00E57A97">
        <w:rPr>
          <w:rStyle w:val="RedText"/>
          <w:color w:val="auto"/>
          <w:w w:val="100"/>
        </w:rPr>
        <w:t>NSF</w:t>
      </w:r>
    </w:p>
    <w:p w14:paraId="0617ED39" w14:textId="77777777" w:rsidR="001C2E87" w:rsidRPr="00E57A97" w:rsidRDefault="00D82AF5">
      <w:pPr>
        <w:pStyle w:val="Refaddress"/>
        <w:rPr>
          <w:rStyle w:val="RedText"/>
          <w:color w:val="auto"/>
          <w:w w:val="100"/>
        </w:rPr>
      </w:pPr>
      <w:r w:rsidRPr="00E57A97">
        <w:rPr>
          <w:rStyle w:val="RedText"/>
          <w:color w:val="auto"/>
          <w:w w:val="100"/>
        </w:rPr>
        <w:t>NSF International</w:t>
      </w:r>
    </w:p>
    <w:p w14:paraId="5EF45A07" w14:textId="77777777" w:rsidR="001C2E87" w:rsidRPr="00E57A97" w:rsidRDefault="00D82AF5">
      <w:pPr>
        <w:pStyle w:val="Refaddress"/>
        <w:rPr>
          <w:rStyle w:val="RedText"/>
          <w:color w:val="auto"/>
          <w:w w:val="100"/>
        </w:rPr>
      </w:pPr>
      <w:r w:rsidRPr="00E57A97">
        <w:rPr>
          <w:rStyle w:val="RedText"/>
          <w:color w:val="auto"/>
          <w:w w:val="100"/>
        </w:rPr>
        <w:t xml:space="preserve">789 </w:t>
      </w:r>
      <w:proofErr w:type="spellStart"/>
      <w:r w:rsidRPr="00E57A97">
        <w:rPr>
          <w:rStyle w:val="RedText"/>
          <w:color w:val="auto"/>
          <w:w w:val="100"/>
        </w:rPr>
        <w:t>Dixboro</w:t>
      </w:r>
      <w:proofErr w:type="spellEnd"/>
      <w:r w:rsidRPr="00E57A97">
        <w:rPr>
          <w:rStyle w:val="RedText"/>
          <w:color w:val="auto"/>
          <w:w w:val="100"/>
        </w:rPr>
        <w:t xml:space="preserve"> Road, P. O. Box 130140</w:t>
      </w:r>
    </w:p>
    <w:p w14:paraId="5F2EB2D5" w14:textId="77777777" w:rsidR="001C2E87" w:rsidRPr="00E57A97" w:rsidRDefault="00D82AF5">
      <w:pPr>
        <w:pStyle w:val="Refaddress"/>
        <w:rPr>
          <w:rStyle w:val="RedText"/>
          <w:color w:val="auto"/>
          <w:w w:val="100"/>
        </w:rPr>
      </w:pPr>
      <w:r w:rsidRPr="00E57A97">
        <w:rPr>
          <w:rStyle w:val="RedText"/>
          <w:color w:val="auto"/>
          <w:w w:val="100"/>
        </w:rPr>
        <w:t xml:space="preserve">Ann Arbor, MI 48113-0140 </w:t>
      </w:r>
    </w:p>
    <w:p w14:paraId="1D8F6BA0" w14:textId="77777777" w:rsidR="001C2E87" w:rsidRPr="00E57A97" w:rsidRDefault="00D82AF5">
      <w:pPr>
        <w:pStyle w:val="reftitle"/>
        <w:rPr>
          <w:rStyle w:val="RedText"/>
          <w:color w:val="auto"/>
          <w:w w:val="100"/>
        </w:rPr>
      </w:pPr>
      <w:r w:rsidRPr="00E57A97">
        <w:rPr>
          <w:rStyle w:val="RedText"/>
          <w:color w:val="auto"/>
          <w:w w:val="100"/>
        </w:rPr>
        <w:t>Standard</w:t>
      </w:r>
      <w:r w:rsidRPr="00E57A97">
        <w:rPr>
          <w:rStyle w:val="RedText"/>
          <w:color w:val="auto"/>
          <w:w w:val="100"/>
        </w:rPr>
        <w:tab/>
      </w:r>
      <w:r w:rsidRPr="00E57A97">
        <w:rPr>
          <w:rStyle w:val="RedText"/>
          <w:color w:val="auto"/>
          <w:w w:val="100"/>
        </w:rPr>
        <w:tab/>
        <w:t>Referenced</w:t>
      </w:r>
      <w:r w:rsidRPr="00E57A97">
        <w:rPr>
          <w:rStyle w:val="RedText"/>
          <w:color w:val="auto"/>
          <w:w w:val="100"/>
        </w:rPr>
        <w:br/>
        <w:t>reference</w:t>
      </w:r>
      <w:r w:rsidRPr="00E57A97">
        <w:rPr>
          <w:rStyle w:val="RedText"/>
          <w:color w:val="auto"/>
          <w:w w:val="100"/>
        </w:rPr>
        <w:tab/>
      </w:r>
      <w:r w:rsidRPr="00E57A97">
        <w:rPr>
          <w:rStyle w:val="RedText"/>
          <w:color w:val="auto"/>
          <w:w w:val="100"/>
        </w:rPr>
        <w:tab/>
        <w:t>in code</w:t>
      </w:r>
      <w:r w:rsidRPr="00E57A97">
        <w:rPr>
          <w:rStyle w:val="RedText"/>
          <w:color w:val="auto"/>
          <w:w w:val="100"/>
        </w:rPr>
        <w:br/>
        <w:t>number</w:t>
      </w:r>
      <w:r w:rsidRPr="00E57A97">
        <w:rPr>
          <w:rStyle w:val="RedText"/>
          <w:color w:val="auto"/>
          <w:w w:val="100"/>
        </w:rPr>
        <w:tab/>
        <w:t>Title</w:t>
      </w:r>
      <w:r w:rsidRPr="00E57A97">
        <w:rPr>
          <w:rStyle w:val="RedText"/>
          <w:color w:val="auto"/>
          <w:w w:val="100"/>
        </w:rPr>
        <w:tab/>
        <w:t>section number</w:t>
      </w:r>
    </w:p>
    <w:p w14:paraId="2E3E7E3C" w14:textId="3DFFFA24" w:rsidR="004875DD" w:rsidRDefault="004875DD">
      <w:pPr>
        <w:pStyle w:val="refstandardmiddle"/>
        <w:rPr>
          <w:rFonts w:eastAsia="Arial"/>
          <w:spacing w:val="-2"/>
        </w:rPr>
      </w:pPr>
      <w:r w:rsidRPr="004875DD">
        <w:rPr>
          <w:rFonts w:eastAsia="Arial"/>
          <w:color w:val="FF0000"/>
          <w:spacing w:val="-2"/>
        </w:rPr>
        <w:t xml:space="preserve">14- </w:t>
      </w:r>
      <w:r w:rsidRPr="004875DD">
        <w:rPr>
          <w:rFonts w:eastAsia="Arial"/>
          <w:strike/>
          <w:color w:val="FF0000"/>
          <w:spacing w:val="-2"/>
        </w:rPr>
        <w:t>2017</w:t>
      </w:r>
      <w:r w:rsidRPr="004875DD">
        <w:rPr>
          <w:rFonts w:eastAsia="Arial"/>
          <w:color w:val="FF0000"/>
          <w:spacing w:val="-2"/>
        </w:rPr>
        <w:t xml:space="preserve"> 2020 </w:t>
      </w:r>
      <w:r>
        <w:rPr>
          <w:rFonts w:eastAsia="Arial"/>
          <w:spacing w:val="-2"/>
        </w:rPr>
        <w:tab/>
      </w:r>
      <w:r w:rsidRPr="004875DD">
        <w:rPr>
          <w:rFonts w:eastAsia="Arial"/>
          <w:color w:val="FF0000"/>
          <w:spacing w:val="-2"/>
        </w:rPr>
        <w:t>Plastic Piping System Components and Related Materials</w:t>
      </w:r>
    </w:p>
    <w:p w14:paraId="22208F3A" w14:textId="1653C793" w:rsidR="001C2E87" w:rsidRPr="00E57A97" w:rsidRDefault="00A035EE">
      <w:pPr>
        <w:pStyle w:val="refstandardmiddle"/>
        <w:rPr>
          <w:rStyle w:val="RedText"/>
          <w:color w:val="auto"/>
          <w:w w:val="100"/>
        </w:rPr>
      </w:pPr>
      <w:r w:rsidRPr="00A035EE">
        <w:rPr>
          <w:rFonts w:eastAsia="Arial"/>
          <w:spacing w:val="-2"/>
        </w:rPr>
        <w:t>NSF</w:t>
      </w:r>
      <w:r w:rsidRPr="00A035EE">
        <w:rPr>
          <w:rFonts w:eastAsia="Arial"/>
          <w:spacing w:val="24"/>
        </w:rPr>
        <w:t xml:space="preserve"> </w:t>
      </w:r>
      <w:r w:rsidRPr="00667353">
        <w:rPr>
          <w:rFonts w:eastAsia="Arial"/>
          <w:color w:val="000000" w:themeColor="text1"/>
          <w:spacing w:val="-1"/>
          <w:u w:color="000000"/>
        </w:rPr>
        <w:t>358-1—</w:t>
      </w:r>
      <w:r w:rsidRPr="00667353">
        <w:rPr>
          <w:rFonts w:eastAsia="Arial"/>
          <w:color w:val="000000" w:themeColor="text1"/>
          <w:spacing w:val="26"/>
          <w:w w:val="102"/>
        </w:rPr>
        <w:t xml:space="preserve"> </w:t>
      </w:r>
      <w:r w:rsidRPr="00667353">
        <w:rPr>
          <w:rFonts w:eastAsia="Arial"/>
          <w:strike/>
          <w:color w:val="FF0000"/>
          <w:spacing w:val="-2"/>
          <w:u w:color="000000"/>
        </w:rPr>
        <w:t>2017</w:t>
      </w:r>
      <w:r w:rsidR="00667353">
        <w:rPr>
          <w:rFonts w:eastAsia="Arial"/>
          <w:color w:val="FF0000"/>
          <w:spacing w:val="-2"/>
          <w:u w:val="single" w:color="000000"/>
        </w:rPr>
        <w:t xml:space="preserve"> 2021</w:t>
      </w:r>
      <w:r w:rsidR="00D82AF5" w:rsidRPr="00E57A97">
        <w:rPr>
          <w:rStyle w:val="RedText"/>
          <w:color w:val="auto"/>
          <w:w w:val="100"/>
        </w:rPr>
        <w:tab/>
        <w:t>Plastic Piping System Components and Related Materials</w:t>
      </w:r>
      <w:r w:rsidR="00D82AF5" w:rsidRPr="00E57A97">
        <w:rPr>
          <w:rStyle w:val="RedText"/>
          <w:color w:val="auto"/>
          <w:w w:val="100"/>
        </w:rPr>
        <w:tab/>
        <w:t>301.4</w:t>
      </w:r>
    </w:p>
    <w:p w14:paraId="56235D17" w14:textId="3891A432" w:rsidR="001C2E87" w:rsidRDefault="00A035EE">
      <w:pPr>
        <w:pStyle w:val="refstandardlast"/>
        <w:rPr>
          <w:rStyle w:val="RedText"/>
          <w:color w:val="auto"/>
          <w:w w:val="100"/>
        </w:rPr>
      </w:pPr>
      <w:r w:rsidRPr="00A035EE">
        <w:rPr>
          <w:rFonts w:eastAsia="Arial"/>
          <w:spacing w:val="-2"/>
        </w:rPr>
        <w:t>NSF</w:t>
      </w:r>
      <w:r w:rsidRPr="00A035EE">
        <w:rPr>
          <w:rFonts w:eastAsia="Arial"/>
          <w:spacing w:val="24"/>
        </w:rPr>
        <w:t xml:space="preserve"> </w:t>
      </w:r>
      <w:r w:rsidRPr="00BC464E">
        <w:rPr>
          <w:rFonts w:eastAsia="Arial"/>
          <w:color w:val="FF0000"/>
          <w:spacing w:val="-1"/>
          <w:u w:val="single" w:color="000000"/>
        </w:rPr>
        <w:t>358-2—</w:t>
      </w:r>
      <w:r w:rsidRPr="00BC464E">
        <w:rPr>
          <w:rFonts w:eastAsia="Arial"/>
          <w:color w:val="FF0000"/>
          <w:spacing w:val="26"/>
          <w:w w:val="102"/>
        </w:rPr>
        <w:t xml:space="preserve"> </w:t>
      </w:r>
      <w:r w:rsidRPr="004875DD">
        <w:rPr>
          <w:rFonts w:eastAsia="Arial"/>
          <w:strike/>
          <w:color w:val="FF0000"/>
          <w:spacing w:val="-2"/>
          <w:u w:val="single" w:color="000000"/>
        </w:rPr>
        <w:t>2017</w:t>
      </w:r>
      <w:r w:rsidR="00D82AF5" w:rsidRPr="00E57A97">
        <w:rPr>
          <w:rStyle w:val="RedText"/>
          <w:color w:val="auto"/>
          <w:w w:val="100"/>
        </w:rPr>
        <w:tab/>
        <w:t xml:space="preserve">Polyethylene Pipe and Fittings for Water Based Ground Source </w:t>
      </w:r>
      <w:r w:rsidR="00D82AF5" w:rsidRPr="00E57A97">
        <w:rPr>
          <w:rStyle w:val="RedText"/>
          <w:color w:val="auto"/>
          <w:w w:val="100"/>
        </w:rPr>
        <w:br/>
      </w:r>
      <w:r w:rsidR="004875DD" w:rsidRPr="004875DD">
        <w:rPr>
          <w:rStyle w:val="RedText"/>
          <w:w w:val="100"/>
        </w:rPr>
        <w:t>2021</w:t>
      </w:r>
      <w:r w:rsidR="004875DD">
        <w:rPr>
          <w:rStyle w:val="RedText"/>
          <w:w w:val="100"/>
        </w:rPr>
        <w:tab/>
      </w:r>
      <w:r w:rsidR="00D82AF5" w:rsidRPr="00E57A97">
        <w:rPr>
          <w:rStyle w:val="RedText"/>
          <w:color w:val="auto"/>
          <w:w w:val="100"/>
        </w:rPr>
        <w:t>“Geothermal” Heat Pump Systems</w:t>
      </w:r>
      <w:r w:rsidR="00D82AF5" w:rsidRPr="00E57A97">
        <w:rPr>
          <w:rStyle w:val="RedText"/>
          <w:color w:val="auto"/>
          <w:w w:val="100"/>
        </w:rPr>
        <w:tab/>
        <w:t>Table 1210.4, Table 1210.5</w:t>
      </w:r>
    </w:p>
    <w:p w14:paraId="2AE9361C" w14:textId="17BAB6AD" w:rsidR="004875DD" w:rsidRPr="00163A45" w:rsidRDefault="004875DD" w:rsidP="00163A45">
      <w:pPr>
        <w:pStyle w:val="refstandardlast"/>
        <w:ind w:left="3240" w:hanging="3240"/>
        <w:rPr>
          <w:rStyle w:val="RedText"/>
          <w:w w:val="100"/>
        </w:rPr>
      </w:pPr>
      <w:r w:rsidRPr="00163A45">
        <w:rPr>
          <w:rStyle w:val="RedText"/>
          <w:w w:val="100"/>
        </w:rPr>
        <w:t xml:space="preserve">358-3 </w:t>
      </w:r>
      <w:r w:rsidRPr="00163A45">
        <w:rPr>
          <w:rStyle w:val="RedText"/>
          <w:strike/>
          <w:w w:val="100"/>
        </w:rPr>
        <w:t>2016</w:t>
      </w:r>
      <w:r w:rsidRPr="00163A45">
        <w:rPr>
          <w:rStyle w:val="RedText"/>
          <w:w w:val="100"/>
        </w:rPr>
        <w:t xml:space="preserve"> 2021 </w:t>
      </w:r>
      <w:r>
        <w:rPr>
          <w:rStyle w:val="RedText"/>
          <w:color w:val="auto"/>
          <w:w w:val="100"/>
        </w:rPr>
        <w:tab/>
      </w:r>
      <w:r w:rsidR="00163A45">
        <w:rPr>
          <w:rStyle w:val="RedText"/>
          <w:color w:val="auto"/>
          <w:w w:val="100"/>
        </w:rPr>
        <w:tab/>
      </w:r>
      <w:r w:rsidRPr="00163A45">
        <w:rPr>
          <w:rStyle w:val="RedText"/>
          <w:w w:val="100"/>
        </w:rPr>
        <w:t>Cross-linked Polyethylene (PEX) Pipe and Fittings for Water-based Ground-Source (Geothermal) Heat Pump Systems</w:t>
      </w:r>
    </w:p>
    <w:p w14:paraId="24B7CE86" w14:textId="70624C37" w:rsidR="00C3793D" w:rsidRPr="00667353" w:rsidRDefault="00667353" w:rsidP="00667353">
      <w:pPr>
        <w:spacing w:after="0"/>
        <w:rPr>
          <w:rFonts w:ascii="Arial" w:hAnsi="Arial" w:cs="Arial"/>
          <w:color w:val="000000"/>
          <w:sz w:val="20"/>
          <w:szCs w:val="20"/>
          <w:u w:val="single"/>
          <w:lang w:val="en"/>
        </w:rPr>
      </w:pPr>
      <w:r w:rsidRPr="00DD4857">
        <w:rPr>
          <w:rFonts w:ascii="Arial" w:hAnsi="Arial" w:cs="Arial"/>
          <w:color w:val="000000"/>
          <w:sz w:val="20"/>
          <w:szCs w:val="20"/>
          <w:u w:val="single"/>
          <w:lang w:val="en"/>
        </w:rPr>
        <w:t>NSF 358-4-</w:t>
      </w:r>
      <w:proofErr w:type="gramStart"/>
      <w:r w:rsidRPr="00163A45">
        <w:rPr>
          <w:rFonts w:ascii="Arial" w:hAnsi="Arial" w:cs="Arial"/>
          <w:strike/>
          <w:color w:val="FF0000"/>
          <w:sz w:val="20"/>
          <w:szCs w:val="20"/>
          <w:u w:val="single"/>
          <w:lang w:val="en"/>
        </w:rPr>
        <w:t>2017</w:t>
      </w:r>
      <w:r w:rsidRPr="00DD4857">
        <w:rPr>
          <w:rFonts w:ascii="Arial" w:hAnsi="Arial" w:cs="Arial"/>
          <w:color w:val="000000"/>
          <w:sz w:val="20"/>
          <w:szCs w:val="20"/>
          <w:lang w:val="en"/>
        </w:rPr>
        <w:t>:</w:t>
      </w:r>
      <w:r w:rsidRPr="00163A45">
        <w:rPr>
          <w:rFonts w:ascii="Arial" w:hAnsi="Arial" w:cs="Arial"/>
          <w:color w:val="FF0000"/>
          <w:sz w:val="20"/>
          <w:szCs w:val="20"/>
          <w:lang w:val="en"/>
        </w:rPr>
        <w:t>2018</w:t>
      </w:r>
      <w:r>
        <w:rPr>
          <w:rFonts w:ascii="Arial" w:hAnsi="Arial" w:cs="Arial"/>
          <w:color w:val="000000"/>
          <w:sz w:val="20"/>
          <w:szCs w:val="20"/>
          <w:lang w:val="en"/>
        </w:rPr>
        <w:t xml:space="preserve"> </w:t>
      </w:r>
      <w:r w:rsidRPr="00DD4857">
        <w:rPr>
          <w:rFonts w:ascii="Arial" w:hAnsi="Arial" w:cs="Arial"/>
          <w:color w:val="000000"/>
          <w:sz w:val="20"/>
          <w:szCs w:val="20"/>
          <w:lang w:val="en"/>
        </w:rPr>
        <w:t xml:space="preserve"> </w:t>
      </w:r>
      <w:r w:rsidRPr="00DD4857">
        <w:rPr>
          <w:rFonts w:ascii="Arial" w:hAnsi="Arial" w:cs="Arial"/>
          <w:color w:val="000000"/>
          <w:sz w:val="20"/>
          <w:szCs w:val="20"/>
          <w:u w:val="single"/>
          <w:lang w:val="en"/>
        </w:rPr>
        <w:t>Polyethylene</w:t>
      </w:r>
      <w:proofErr w:type="gramEnd"/>
      <w:r w:rsidRPr="00DD4857">
        <w:rPr>
          <w:rFonts w:ascii="Arial" w:hAnsi="Arial" w:cs="Arial"/>
          <w:color w:val="000000"/>
          <w:sz w:val="20"/>
          <w:szCs w:val="20"/>
          <w:u w:val="single"/>
          <w:lang w:val="en"/>
        </w:rPr>
        <w:t xml:space="preserve"> of raised temperature (PE-RT) pipe and fittings for water-based ground-source (geothermal) heat pump systems</w:t>
      </w:r>
    </w:p>
    <w:p w14:paraId="25B71DF7" w14:textId="77777777" w:rsidR="001C2E87" w:rsidRPr="00E57A97" w:rsidRDefault="00D82AF5">
      <w:pPr>
        <w:pStyle w:val="Acronym"/>
        <w:rPr>
          <w:color w:val="auto"/>
          <w:w w:val="100"/>
        </w:rPr>
      </w:pPr>
      <w:r w:rsidRPr="00E57A97">
        <w:rPr>
          <w:color w:val="auto"/>
          <w:w w:val="100"/>
        </w:rPr>
        <w:t xml:space="preserve">SMACNA </w:t>
      </w:r>
    </w:p>
    <w:p w14:paraId="7D0541B4" w14:textId="77777777" w:rsidR="001C2E87" w:rsidRPr="00E57A97" w:rsidRDefault="00D82AF5">
      <w:pPr>
        <w:pStyle w:val="Refaddress"/>
        <w:rPr>
          <w:color w:val="auto"/>
          <w:w w:val="100"/>
        </w:rPr>
      </w:pPr>
      <w:r w:rsidRPr="00E57A97">
        <w:rPr>
          <w:color w:val="auto"/>
          <w:w w:val="100"/>
        </w:rPr>
        <w:t>Sheet Metal &amp; Air-Conditioning Contractors National Assoc., Inc.</w:t>
      </w:r>
    </w:p>
    <w:p w14:paraId="4DB68057" w14:textId="77777777" w:rsidR="001C2E87" w:rsidRPr="00E57A97" w:rsidRDefault="00D82AF5">
      <w:pPr>
        <w:pStyle w:val="Refaddress"/>
        <w:rPr>
          <w:color w:val="auto"/>
          <w:w w:val="100"/>
        </w:rPr>
      </w:pPr>
      <w:r w:rsidRPr="00E57A97">
        <w:rPr>
          <w:color w:val="auto"/>
          <w:w w:val="100"/>
        </w:rPr>
        <w:t>4201 Lafayette Center Drive</w:t>
      </w:r>
    </w:p>
    <w:p w14:paraId="6D665D73" w14:textId="77777777" w:rsidR="001C2E87" w:rsidRPr="00E57A97" w:rsidRDefault="00D82AF5">
      <w:pPr>
        <w:pStyle w:val="Refaddress"/>
        <w:rPr>
          <w:color w:val="auto"/>
          <w:w w:val="100"/>
        </w:rPr>
      </w:pPr>
      <w:r w:rsidRPr="00E57A97">
        <w:rPr>
          <w:color w:val="auto"/>
          <w:w w:val="100"/>
        </w:rPr>
        <w:t xml:space="preserve">Chantilly, VA 20151-1209 </w:t>
      </w:r>
    </w:p>
    <w:p w14:paraId="0B1BE86F" w14:textId="77777777" w:rsidR="001C2E87" w:rsidRPr="00E57A97" w:rsidRDefault="00D82AF5">
      <w:pPr>
        <w:pStyle w:val="reftitle"/>
        <w:rPr>
          <w:color w:val="auto"/>
          <w:w w:val="100"/>
        </w:rPr>
      </w:pPr>
      <w:r w:rsidRPr="00E57A97">
        <w:rPr>
          <w:color w:val="auto"/>
          <w:w w:val="100"/>
        </w:rPr>
        <w:t>Standard</w:t>
      </w:r>
      <w:r w:rsidRPr="00E57A97">
        <w:rPr>
          <w:color w:val="auto"/>
          <w:w w:val="100"/>
        </w:rPr>
        <w:tab/>
      </w:r>
      <w:r w:rsidRPr="00E57A97">
        <w:rPr>
          <w:color w:val="auto"/>
          <w:w w:val="100"/>
        </w:rPr>
        <w:tab/>
        <w:t>Referenced</w:t>
      </w:r>
      <w:r w:rsidRPr="00E57A97">
        <w:rPr>
          <w:color w:val="auto"/>
          <w:w w:val="100"/>
        </w:rPr>
        <w:br/>
        <w:t>reference</w:t>
      </w:r>
      <w:r w:rsidRPr="00E57A97">
        <w:rPr>
          <w:color w:val="auto"/>
          <w:w w:val="100"/>
        </w:rPr>
        <w:tab/>
      </w:r>
      <w:r w:rsidRPr="00E57A97">
        <w:rPr>
          <w:color w:val="auto"/>
          <w:w w:val="100"/>
        </w:rPr>
        <w:tab/>
        <w:t>in code</w:t>
      </w:r>
      <w:r w:rsidRPr="00E57A97">
        <w:rPr>
          <w:color w:val="auto"/>
          <w:w w:val="100"/>
        </w:rPr>
        <w:br/>
        <w:t>number</w:t>
      </w:r>
      <w:r w:rsidRPr="00E57A97">
        <w:rPr>
          <w:color w:val="auto"/>
          <w:w w:val="100"/>
        </w:rPr>
        <w:tab/>
        <w:t>Title</w:t>
      </w:r>
      <w:r w:rsidRPr="00E57A97">
        <w:rPr>
          <w:color w:val="auto"/>
          <w:w w:val="100"/>
        </w:rPr>
        <w:tab/>
        <w:t>section number</w:t>
      </w:r>
    </w:p>
    <w:p w14:paraId="7424B698" w14:textId="5456D131" w:rsidR="005E3FC0" w:rsidRDefault="00D82AF5">
      <w:pPr>
        <w:pStyle w:val="refstandardfirst"/>
        <w:rPr>
          <w:color w:val="auto"/>
          <w:w w:val="100"/>
        </w:rPr>
      </w:pPr>
      <w:r w:rsidRPr="005E3FC0">
        <w:rPr>
          <w:strike/>
          <w:color w:val="FF0000"/>
          <w:w w:val="100"/>
        </w:rPr>
        <w:t>SMACNA/ANSI—</w:t>
      </w:r>
    </w:p>
    <w:p w14:paraId="48B0B447" w14:textId="6A525849" w:rsidR="001C2E87" w:rsidRPr="00E57A97" w:rsidRDefault="005E3FC0">
      <w:pPr>
        <w:pStyle w:val="refstandardfirst"/>
        <w:rPr>
          <w:color w:val="auto"/>
          <w:w w:val="100"/>
        </w:rPr>
      </w:pPr>
      <w:r w:rsidRPr="005E3FC0">
        <w:rPr>
          <w:color w:val="FF0000"/>
          <w:w w:val="100"/>
          <w:u w:val="single"/>
        </w:rPr>
        <w:t>ANSI/SMACNA 4</w:t>
      </w:r>
      <w:r w:rsidRPr="005E3FC0">
        <w:rPr>
          <w:color w:val="FF0000"/>
          <w:w w:val="100"/>
          <w:u w:val="single"/>
          <w:vertAlign w:val="superscript"/>
        </w:rPr>
        <w:t>th</w:t>
      </w:r>
      <w:r w:rsidRPr="005E3FC0">
        <w:rPr>
          <w:color w:val="FF0000"/>
          <w:w w:val="100"/>
          <w:u w:val="single"/>
        </w:rPr>
        <w:t xml:space="preserve"> Edition- 2020</w:t>
      </w:r>
      <w:r w:rsidR="00D82AF5" w:rsidRPr="00E57A97">
        <w:rPr>
          <w:color w:val="auto"/>
          <w:w w:val="100"/>
        </w:rPr>
        <w:tab/>
        <w:t xml:space="preserve">HVAC Duct Construction Standards-Metal and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 xml:space="preserve">Flexible </w:t>
      </w:r>
      <w:r w:rsidR="00D82AF5" w:rsidRPr="005E3FC0">
        <w:rPr>
          <w:rStyle w:val="RedText"/>
          <w:strike/>
          <w:color w:val="auto"/>
          <w:w w:val="100"/>
        </w:rPr>
        <w:t>4th Edition (</w:t>
      </w:r>
      <w:proofErr w:type="gramStart"/>
      <w:r w:rsidR="00D82AF5" w:rsidRPr="005E3FC0">
        <w:rPr>
          <w:rStyle w:val="RedText"/>
          <w:strike/>
          <w:color w:val="auto"/>
          <w:w w:val="100"/>
        </w:rPr>
        <w:t>ANSI</w:t>
      </w:r>
      <w:r w:rsidR="00D82AF5" w:rsidRPr="00E57A97">
        <w:rPr>
          <w:rStyle w:val="RedText"/>
          <w:color w:val="auto"/>
          <w:w w:val="100"/>
        </w:rPr>
        <w:t xml:space="preserve">) </w:t>
      </w:r>
      <w:r>
        <w:rPr>
          <w:rStyle w:val="RedText"/>
          <w:strike/>
          <w:w w:val="100"/>
        </w:rPr>
        <w:t xml:space="preserve"> (</w:t>
      </w:r>
      <w:proofErr w:type="gramEnd"/>
      <w:r>
        <w:rPr>
          <w:rStyle w:val="RedText"/>
          <w:strike/>
          <w:w w:val="100"/>
        </w:rPr>
        <w:t>ANSI/SMACNA 006-2020)</w:t>
      </w:r>
      <w:r w:rsidR="00D82AF5" w:rsidRPr="00E57A97">
        <w:rPr>
          <w:color w:val="auto"/>
          <w:w w:val="100"/>
        </w:rPr>
        <w:tab/>
        <w:t xml:space="preserve">504.10, 505.3, 510.9.1, </w:t>
      </w:r>
    </w:p>
    <w:p w14:paraId="3E00EC59" w14:textId="77777777" w:rsidR="001C2E87" w:rsidRPr="00E57A97" w:rsidRDefault="00D82AF5">
      <w:pPr>
        <w:pStyle w:val="refstandardright"/>
        <w:rPr>
          <w:rStyle w:val="RedText"/>
          <w:color w:val="auto"/>
          <w:w w:val="100"/>
        </w:rPr>
      </w:pPr>
      <w:r w:rsidRPr="00E57A97">
        <w:rPr>
          <w:rStyle w:val="RedText"/>
          <w:color w:val="auto"/>
          <w:w w:val="100"/>
        </w:rPr>
        <w:t>603.4, Table 603.4, 603.9, 603.10</w:t>
      </w:r>
    </w:p>
    <w:p w14:paraId="4477E308" w14:textId="3869CBA7" w:rsidR="001C2E87" w:rsidRPr="00E57A97" w:rsidRDefault="00D82AF5">
      <w:pPr>
        <w:pStyle w:val="refstandardmiddle"/>
        <w:rPr>
          <w:color w:val="auto"/>
          <w:w w:val="100"/>
        </w:rPr>
      </w:pPr>
      <w:r w:rsidRPr="00E57A97">
        <w:rPr>
          <w:color w:val="auto"/>
          <w:w w:val="100"/>
        </w:rPr>
        <w:t>SMACNA—</w:t>
      </w:r>
      <w:r w:rsidRPr="00EB37B6">
        <w:rPr>
          <w:rStyle w:val="RedText"/>
          <w:strike/>
          <w:w w:val="100"/>
        </w:rPr>
        <w:t>10</w:t>
      </w:r>
      <w:r w:rsidR="00EB37B6">
        <w:rPr>
          <w:color w:val="auto"/>
          <w:w w:val="100"/>
        </w:rPr>
        <w:t xml:space="preserve"> </w:t>
      </w:r>
      <w:r w:rsidR="00EB37B6" w:rsidRPr="00EB37B6">
        <w:rPr>
          <w:color w:val="FF0000"/>
          <w:w w:val="100"/>
        </w:rPr>
        <w:t>2021</w:t>
      </w:r>
      <w:r w:rsidRPr="00E57A97">
        <w:rPr>
          <w:color w:val="auto"/>
          <w:w w:val="100"/>
        </w:rPr>
        <w:tab/>
        <w:t>Fibrous Glass Duct Construction Standards</w:t>
      </w:r>
      <w:r w:rsidR="00A035EE" w:rsidRPr="00EB37B6">
        <w:rPr>
          <w:strike/>
          <w:color w:val="auto"/>
          <w:w w:val="100"/>
        </w:rPr>
        <w:t xml:space="preserve"> </w:t>
      </w:r>
      <w:r w:rsidR="00A035EE" w:rsidRPr="00EB37B6">
        <w:rPr>
          <w:strike/>
          <w:color w:val="FF0000"/>
          <w:w w:val="100"/>
          <w:u w:val="single"/>
        </w:rPr>
        <w:t>7</w:t>
      </w:r>
      <w:proofErr w:type="gramStart"/>
      <w:r w:rsidR="00A035EE" w:rsidRPr="00EB37B6">
        <w:rPr>
          <w:strike/>
          <w:color w:val="FF0000"/>
          <w:w w:val="100"/>
          <w:u w:val="single"/>
          <w:vertAlign w:val="superscript"/>
        </w:rPr>
        <w:t>th</w:t>
      </w:r>
      <w:r w:rsidR="00A035EE" w:rsidRPr="00BC464E">
        <w:rPr>
          <w:color w:val="FF0000"/>
          <w:w w:val="100"/>
          <w:u w:val="single"/>
        </w:rPr>
        <w:t xml:space="preserve"> </w:t>
      </w:r>
      <w:r w:rsidR="00EB37B6">
        <w:rPr>
          <w:color w:val="FF0000"/>
          <w:w w:val="100"/>
          <w:u w:val="single"/>
        </w:rPr>
        <w:t xml:space="preserve"> 8</w:t>
      </w:r>
      <w:proofErr w:type="gramEnd"/>
      <w:r w:rsidR="00EB37B6" w:rsidRPr="00EB37B6">
        <w:rPr>
          <w:color w:val="FF0000"/>
          <w:w w:val="100"/>
          <w:u w:val="single"/>
          <w:vertAlign w:val="superscript"/>
        </w:rPr>
        <w:t>th</w:t>
      </w:r>
      <w:r w:rsidR="00EB37B6">
        <w:rPr>
          <w:color w:val="FF0000"/>
          <w:w w:val="100"/>
          <w:u w:val="single"/>
        </w:rPr>
        <w:t xml:space="preserve"> </w:t>
      </w:r>
      <w:r w:rsidR="00A035EE" w:rsidRPr="00BC464E">
        <w:rPr>
          <w:color w:val="FF0000"/>
          <w:w w:val="100"/>
          <w:u w:val="single"/>
        </w:rPr>
        <w:t>Edition</w:t>
      </w:r>
      <w:r w:rsidRPr="00E57A97">
        <w:rPr>
          <w:color w:val="auto"/>
          <w:w w:val="100"/>
        </w:rPr>
        <w:tab/>
        <w:t>603.5, 603.9</w:t>
      </w:r>
    </w:p>
    <w:p w14:paraId="464D756F" w14:textId="3521C564" w:rsidR="001C2E87" w:rsidRDefault="00EB37B6">
      <w:pPr>
        <w:pStyle w:val="refstandardlast"/>
        <w:rPr>
          <w:color w:val="auto"/>
          <w:w w:val="100"/>
        </w:rPr>
      </w:pPr>
      <w:r>
        <w:rPr>
          <w:color w:val="auto"/>
          <w:w w:val="100"/>
        </w:rPr>
        <w:t>SMACNA-1</w:t>
      </w:r>
      <w:r w:rsidRPr="00EB37B6">
        <w:rPr>
          <w:color w:val="auto"/>
          <w:w w:val="100"/>
          <w:vertAlign w:val="superscript"/>
        </w:rPr>
        <w:t>st</w:t>
      </w:r>
      <w:r>
        <w:rPr>
          <w:color w:val="auto"/>
          <w:w w:val="100"/>
        </w:rPr>
        <w:t xml:space="preserve"> edition </w:t>
      </w:r>
      <w:proofErr w:type="gramStart"/>
      <w:r>
        <w:rPr>
          <w:color w:val="auto"/>
          <w:w w:val="100"/>
        </w:rPr>
        <w:t xml:space="preserve">2015 </w:t>
      </w:r>
      <w:r w:rsidR="00D82AF5" w:rsidRPr="00E57A97">
        <w:rPr>
          <w:rStyle w:val="RedText"/>
          <w:color w:val="auto"/>
          <w:w w:val="100"/>
        </w:rPr>
        <w:t xml:space="preserve"> </w:t>
      </w:r>
      <w:r w:rsidR="00D82AF5" w:rsidRPr="00E57A97">
        <w:rPr>
          <w:color w:val="auto"/>
          <w:w w:val="100"/>
        </w:rPr>
        <w:tab/>
      </w:r>
      <w:proofErr w:type="gramEnd"/>
      <w:r w:rsidR="00C34D07" w:rsidRPr="00EB37B6">
        <w:rPr>
          <w:strike/>
          <w:color w:val="FF0000"/>
          <w:w w:val="100"/>
          <w:u w:val="single"/>
        </w:rPr>
        <w:t>SMACNA</w:t>
      </w:r>
      <w:r w:rsidR="00C34D07" w:rsidRPr="00C34D07">
        <w:rPr>
          <w:color w:val="auto"/>
          <w:w w:val="100"/>
          <w:u w:val="single"/>
        </w:rPr>
        <w:t xml:space="preserve"> </w:t>
      </w:r>
      <w:r w:rsidR="00D82AF5" w:rsidRPr="00E57A97">
        <w:rPr>
          <w:color w:val="auto"/>
          <w:w w:val="100"/>
        </w:rPr>
        <w:t xml:space="preserve">Phenolic Duct Construction Standard </w:t>
      </w:r>
      <w:r w:rsidR="00D82AF5" w:rsidRPr="00EB37B6">
        <w:rPr>
          <w:strike/>
          <w:color w:val="FF0000"/>
          <w:w w:val="100"/>
          <w:u w:val="single"/>
        </w:rPr>
        <w:t xml:space="preserve">1st Edition </w:t>
      </w:r>
      <w:r w:rsidR="00C34D07" w:rsidRPr="00EB37B6">
        <w:rPr>
          <w:strike/>
          <w:color w:val="FF0000"/>
          <w:w w:val="100"/>
          <w:u w:val="single"/>
        </w:rPr>
        <w:t>ANSI</w:t>
      </w:r>
      <w:r>
        <w:rPr>
          <w:color w:val="auto"/>
          <w:w w:val="100"/>
        </w:rPr>
        <w:t xml:space="preserve"> </w:t>
      </w:r>
      <w:r w:rsidRPr="00EB37B6">
        <w:rPr>
          <w:color w:val="FF0000"/>
          <w:w w:val="100"/>
        </w:rPr>
        <w:t xml:space="preserve">(ANSI/SMACNA 022-2015) </w:t>
      </w:r>
      <w:r w:rsidR="00D82AF5" w:rsidRPr="00E57A97">
        <w:rPr>
          <w:color w:val="auto"/>
          <w:w w:val="100"/>
        </w:rPr>
        <w:tab/>
        <w:t>603.5.2</w:t>
      </w:r>
    </w:p>
    <w:p w14:paraId="7C86A9AF" w14:textId="77777777" w:rsidR="00B443C3" w:rsidRDefault="00DE1FAF">
      <w:pPr>
        <w:pStyle w:val="refstandardlast"/>
        <w:rPr>
          <w:spacing w:val="-1"/>
          <w:u w:val="single" w:color="000000"/>
        </w:rPr>
      </w:pPr>
      <w:r w:rsidRPr="00DE1FAF">
        <w:rPr>
          <w:spacing w:val="-1"/>
        </w:rPr>
        <w:t>ANSI/SMACNA-</w:t>
      </w:r>
      <w:r w:rsidRPr="00BC464E">
        <w:rPr>
          <w:strike/>
          <w:color w:val="FF0000"/>
          <w:spacing w:val="-1"/>
        </w:rPr>
        <w:t>2004</w:t>
      </w:r>
      <w:r w:rsidRPr="00BC464E">
        <w:rPr>
          <w:strike/>
          <w:color w:val="FF0000"/>
          <w:spacing w:val="1"/>
        </w:rPr>
        <w:t xml:space="preserve"> </w:t>
      </w:r>
      <w:r w:rsidRPr="00B443C3">
        <w:rPr>
          <w:strike/>
          <w:color w:val="FF0000"/>
          <w:spacing w:val="-1"/>
          <w:u w:val="single" w:color="000000"/>
        </w:rPr>
        <w:t>2011</w:t>
      </w:r>
      <w:r w:rsidR="00B443C3">
        <w:rPr>
          <w:spacing w:val="-1"/>
          <w:u w:val="single" w:color="000000"/>
        </w:rPr>
        <w:t xml:space="preserve"> </w:t>
      </w:r>
    </w:p>
    <w:p w14:paraId="54558E71" w14:textId="5B2C08F8" w:rsidR="00DE1FAF" w:rsidRDefault="00B443C3">
      <w:pPr>
        <w:pStyle w:val="refstandardlast"/>
        <w:rPr>
          <w:color w:val="FF0000"/>
          <w:spacing w:val="-1"/>
        </w:rPr>
      </w:pPr>
      <w:r w:rsidRPr="00B443C3">
        <w:rPr>
          <w:color w:val="FF0000"/>
          <w:spacing w:val="-1"/>
          <w:u w:val="single" w:color="000000"/>
        </w:rPr>
        <w:t>2</w:t>
      </w:r>
      <w:r w:rsidRPr="00B443C3">
        <w:rPr>
          <w:color w:val="FF0000"/>
          <w:spacing w:val="-1"/>
          <w:u w:val="single" w:color="000000"/>
          <w:vertAlign w:val="superscript"/>
        </w:rPr>
        <w:t>nd</w:t>
      </w:r>
      <w:r w:rsidRPr="00B443C3">
        <w:rPr>
          <w:color w:val="FF0000"/>
          <w:spacing w:val="-1"/>
          <w:u w:val="single" w:color="000000"/>
        </w:rPr>
        <w:t xml:space="preserve"> Edition 2013 </w:t>
      </w:r>
      <w:r w:rsidR="00DE1FAF" w:rsidRPr="00DE1FAF">
        <w:rPr>
          <w:spacing w:val="-1"/>
          <w:u w:val="single" w:color="000000"/>
        </w:rPr>
        <w:tab/>
      </w:r>
      <w:proofErr w:type="gramStart"/>
      <w:r w:rsidR="00DE1FAF" w:rsidRPr="00DE1FAF">
        <w:rPr>
          <w:spacing w:val="-1"/>
        </w:rPr>
        <w:t>R</w:t>
      </w:r>
      <w:r w:rsidR="00BA0D2B">
        <w:rPr>
          <w:spacing w:val="-1"/>
        </w:rPr>
        <w:t xml:space="preserve">ound </w:t>
      </w:r>
      <w:r w:rsidR="00DE1FAF" w:rsidRPr="00DE1FAF">
        <w:t xml:space="preserve"> </w:t>
      </w:r>
      <w:r w:rsidR="00DE1FAF" w:rsidRPr="00DE1FAF">
        <w:rPr>
          <w:spacing w:val="-1"/>
        </w:rPr>
        <w:t>Industrial</w:t>
      </w:r>
      <w:proofErr w:type="gramEnd"/>
      <w:r w:rsidR="00DE1FAF" w:rsidRPr="00DE1FAF">
        <w:rPr>
          <w:spacing w:val="-1"/>
        </w:rPr>
        <w:t xml:space="preserve"> Duct</w:t>
      </w:r>
      <w:r w:rsidR="00DE1FAF" w:rsidRPr="00DE1FAF">
        <w:rPr>
          <w:spacing w:val="2"/>
        </w:rPr>
        <w:t xml:space="preserve"> </w:t>
      </w:r>
      <w:r w:rsidR="00DE1FAF" w:rsidRPr="00DE1FAF">
        <w:rPr>
          <w:spacing w:val="-1"/>
        </w:rPr>
        <w:t>Construction</w:t>
      </w:r>
      <w:r w:rsidR="00DE1FAF" w:rsidRPr="00DE1FAF">
        <w:rPr>
          <w:spacing w:val="-2"/>
        </w:rPr>
        <w:t xml:space="preserve"> </w:t>
      </w:r>
      <w:r w:rsidR="00DE1FAF" w:rsidRPr="00DE1FAF">
        <w:rPr>
          <w:spacing w:val="-1"/>
        </w:rPr>
        <w:t>Standards</w:t>
      </w:r>
      <w:r>
        <w:rPr>
          <w:spacing w:val="-1"/>
        </w:rPr>
        <w:t xml:space="preserve"> </w:t>
      </w:r>
      <w:r w:rsidRPr="00B443C3">
        <w:rPr>
          <w:color w:val="FF0000"/>
          <w:spacing w:val="-1"/>
        </w:rPr>
        <w:t xml:space="preserve">(ANSI/SMACNA 005-2013) </w:t>
      </w:r>
    </w:p>
    <w:p w14:paraId="1223A8BD" w14:textId="77777777" w:rsidR="00B443C3" w:rsidRDefault="00B443C3">
      <w:pPr>
        <w:pStyle w:val="refstandardlast"/>
        <w:rPr>
          <w:color w:val="FF0000"/>
          <w:spacing w:val="-1"/>
        </w:rPr>
      </w:pPr>
      <w:r w:rsidRPr="00B443C3">
        <w:rPr>
          <w:strike/>
          <w:color w:val="FF0000"/>
          <w:spacing w:val="-1"/>
        </w:rPr>
        <w:t>SMACNA/</w:t>
      </w:r>
      <w:proofErr w:type="gramStart"/>
      <w:r w:rsidRPr="00B443C3">
        <w:rPr>
          <w:strike/>
          <w:color w:val="FF0000"/>
          <w:spacing w:val="-1"/>
        </w:rPr>
        <w:t>ANSI</w:t>
      </w:r>
      <w:r>
        <w:rPr>
          <w:color w:val="FF0000"/>
          <w:spacing w:val="-1"/>
        </w:rPr>
        <w:t xml:space="preserve">  ANSI</w:t>
      </w:r>
      <w:proofErr w:type="gramEnd"/>
      <w:r>
        <w:rPr>
          <w:color w:val="FF0000"/>
          <w:spacing w:val="-1"/>
        </w:rPr>
        <w:t xml:space="preserve">/SMCNA </w:t>
      </w:r>
      <w:r w:rsidRPr="00B443C3">
        <w:rPr>
          <w:strike/>
          <w:color w:val="FF0000"/>
          <w:spacing w:val="-1"/>
        </w:rPr>
        <w:t>2011</w:t>
      </w:r>
    </w:p>
    <w:p w14:paraId="2786B123" w14:textId="63C1BFCC" w:rsidR="00B443C3" w:rsidRPr="00DE1FAF" w:rsidRDefault="00B443C3">
      <w:pPr>
        <w:pStyle w:val="refstandardlast"/>
        <w:rPr>
          <w:color w:val="auto"/>
          <w:w w:val="100"/>
        </w:rPr>
      </w:pPr>
      <w:r>
        <w:rPr>
          <w:color w:val="FF0000"/>
          <w:spacing w:val="-1"/>
        </w:rPr>
        <w:t xml:space="preserve"> 2</w:t>
      </w:r>
      <w:r w:rsidRPr="00B443C3">
        <w:rPr>
          <w:color w:val="FF0000"/>
          <w:spacing w:val="-1"/>
          <w:vertAlign w:val="superscript"/>
        </w:rPr>
        <w:t>nd</w:t>
      </w:r>
      <w:r>
        <w:rPr>
          <w:color w:val="FF0000"/>
          <w:spacing w:val="-1"/>
        </w:rPr>
        <w:t xml:space="preserve"> Edition 2004</w:t>
      </w:r>
      <w:r>
        <w:rPr>
          <w:color w:val="FF0000"/>
          <w:spacing w:val="-1"/>
        </w:rPr>
        <w:tab/>
        <w:t xml:space="preserve">Rectangular Industrial Duct Construction Standards, </w:t>
      </w:r>
      <w:r w:rsidRPr="00EB37B6">
        <w:rPr>
          <w:strike/>
          <w:color w:val="FF0000"/>
          <w:spacing w:val="-1"/>
        </w:rPr>
        <w:t>2</w:t>
      </w:r>
      <w:r w:rsidRPr="00EB37B6">
        <w:rPr>
          <w:strike/>
          <w:color w:val="FF0000"/>
          <w:spacing w:val="-1"/>
          <w:vertAlign w:val="superscript"/>
        </w:rPr>
        <w:t>nd</w:t>
      </w:r>
      <w:r w:rsidRPr="00EB37B6">
        <w:rPr>
          <w:strike/>
          <w:color w:val="FF0000"/>
          <w:spacing w:val="-1"/>
        </w:rPr>
        <w:t xml:space="preserve"> Edition</w:t>
      </w:r>
      <w:r>
        <w:rPr>
          <w:color w:val="FF0000"/>
          <w:spacing w:val="-1"/>
        </w:rPr>
        <w:t xml:space="preserve"> (ANSI/SMACNA 002-2004)</w:t>
      </w:r>
    </w:p>
    <w:p w14:paraId="39C2149D" w14:textId="77777777" w:rsidR="00BA19B5" w:rsidRDefault="00BA19B5">
      <w:pPr>
        <w:pStyle w:val="Acronym"/>
        <w:rPr>
          <w:color w:val="auto"/>
          <w:w w:val="100"/>
        </w:rPr>
      </w:pPr>
    </w:p>
    <w:p w14:paraId="249F00C3" w14:textId="6AE04B9F" w:rsidR="001C2E87" w:rsidRPr="00E57A97" w:rsidRDefault="00D82AF5">
      <w:pPr>
        <w:pStyle w:val="Acronym"/>
        <w:rPr>
          <w:color w:val="auto"/>
          <w:w w:val="100"/>
        </w:rPr>
      </w:pPr>
      <w:r w:rsidRPr="00E57A97">
        <w:rPr>
          <w:color w:val="auto"/>
          <w:w w:val="100"/>
        </w:rPr>
        <w:t xml:space="preserve">UL </w:t>
      </w:r>
    </w:p>
    <w:p w14:paraId="02ECFFBA" w14:textId="77777777" w:rsidR="001C2E87" w:rsidRPr="00E57A97" w:rsidRDefault="00D82AF5">
      <w:pPr>
        <w:pStyle w:val="Refaddress"/>
        <w:rPr>
          <w:rStyle w:val="RedText"/>
          <w:color w:val="auto"/>
          <w:w w:val="100"/>
        </w:rPr>
      </w:pPr>
      <w:r w:rsidRPr="00E57A97">
        <w:rPr>
          <w:rStyle w:val="RedText"/>
          <w:color w:val="auto"/>
          <w:w w:val="100"/>
        </w:rPr>
        <w:t>UL LLC</w:t>
      </w:r>
    </w:p>
    <w:p w14:paraId="591B2F9A" w14:textId="77777777" w:rsidR="001C2E87" w:rsidRPr="00E57A97" w:rsidRDefault="00D82AF5">
      <w:pPr>
        <w:pStyle w:val="Refaddress"/>
        <w:rPr>
          <w:color w:val="auto"/>
          <w:w w:val="100"/>
        </w:rPr>
      </w:pPr>
      <w:r w:rsidRPr="00E57A97">
        <w:rPr>
          <w:color w:val="auto"/>
          <w:w w:val="100"/>
        </w:rPr>
        <w:t>333 Pfingsten Road</w:t>
      </w:r>
    </w:p>
    <w:p w14:paraId="02FE0729" w14:textId="77777777" w:rsidR="001C2E87" w:rsidRPr="00E57A97" w:rsidRDefault="00D82AF5">
      <w:pPr>
        <w:pStyle w:val="Refaddress"/>
        <w:rPr>
          <w:color w:val="auto"/>
          <w:w w:val="100"/>
        </w:rPr>
      </w:pPr>
      <w:r w:rsidRPr="00E57A97">
        <w:rPr>
          <w:color w:val="auto"/>
          <w:w w:val="100"/>
        </w:rPr>
        <w:t xml:space="preserve">Northbrook, IL 60062-2096 </w:t>
      </w:r>
    </w:p>
    <w:p w14:paraId="66655CB3" w14:textId="77777777" w:rsidR="001C2E87" w:rsidRPr="00E57A97" w:rsidRDefault="00D82AF5">
      <w:pPr>
        <w:pStyle w:val="reftitle"/>
        <w:rPr>
          <w:color w:val="auto"/>
          <w:w w:val="100"/>
        </w:rPr>
      </w:pPr>
      <w:r w:rsidRPr="00E57A97">
        <w:rPr>
          <w:color w:val="auto"/>
          <w:w w:val="100"/>
        </w:rPr>
        <w:t>Standard</w:t>
      </w:r>
      <w:r w:rsidRPr="00E57A97">
        <w:rPr>
          <w:color w:val="auto"/>
          <w:w w:val="100"/>
        </w:rPr>
        <w:tab/>
      </w:r>
      <w:r w:rsidRPr="00E57A97">
        <w:rPr>
          <w:color w:val="auto"/>
          <w:w w:val="100"/>
        </w:rPr>
        <w:tab/>
        <w:t>Referenced</w:t>
      </w:r>
      <w:r w:rsidRPr="00E57A97">
        <w:rPr>
          <w:color w:val="auto"/>
          <w:w w:val="100"/>
        </w:rPr>
        <w:br/>
        <w:t>reference</w:t>
      </w:r>
      <w:r w:rsidRPr="00E57A97">
        <w:rPr>
          <w:color w:val="auto"/>
          <w:w w:val="100"/>
        </w:rPr>
        <w:tab/>
      </w:r>
      <w:r w:rsidRPr="00E57A97">
        <w:rPr>
          <w:color w:val="auto"/>
          <w:w w:val="100"/>
        </w:rPr>
        <w:tab/>
        <w:t>in code</w:t>
      </w:r>
      <w:r w:rsidRPr="00E57A97">
        <w:rPr>
          <w:color w:val="auto"/>
          <w:w w:val="100"/>
        </w:rPr>
        <w:br/>
        <w:t>number</w:t>
      </w:r>
      <w:r w:rsidRPr="00E57A97">
        <w:rPr>
          <w:color w:val="auto"/>
          <w:w w:val="100"/>
        </w:rPr>
        <w:tab/>
        <w:t>Title</w:t>
      </w:r>
      <w:r w:rsidRPr="00E57A97">
        <w:rPr>
          <w:color w:val="auto"/>
          <w:w w:val="100"/>
        </w:rPr>
        <w:tab/>
        <w:t>section number</w:t>
      </w:r>
    </w:p>
    <w:p w14:paraId="59A230B2" w14:textId="77777777" w:rsidR="001C2E87" w:rsidRPr="00E57A97" w:rsidRDefault="00D82AF5" w:rsidP="00EE49DE">
      <w:pPr>
        <w:pStyle w:val="refstandardmiddle"/>
        <w:rPr>
          <w:rStyle w:val="Black"/>
          <w:color w:val="auto"/>
        </w:rPr>
      </w:pPr>
      <w:r w:rsidRPr="00E57A97">
        <w:rPr>
          <w:rStyle w:val="Black"/>
          <w:color w:val="auto"/>
        </w:rPr>
        <w:t>17—2008</w:t>
      </w:r>
      <w:r w:rsidRPr="00E57A97">
        <w:rPr>
          <w:rStyle w:val="Black"/>
          <w:color w:val="auto"/>
        </w:rPr>
        <w:tab/>
        <w:t>Vent or Chimney Connector Dampers for Oil-fired Appliances—</w:t>
      </w:r>
      <w:r w:rsidRPr="00E57A97">
        <w:rPr>
          <w:rStyle w:val="Black"/>
          <w:color w:val="auto"/>
        </w:rPr>
        <w:br/>
      </w:r>
      <w:r w:rsidRPr="00E57A97">
        <w:rPr>
          <w:rStyle w:val="Black"/>
          <w:color w:val="auto"/>
        </w:rPr>
        <w:tab/>
      </w:r>
      <w:r w:rsidRPr="00E57A97">
        <w:rPr>
          <w:rStyle w:val="Black"/>
          <w:color w:val="auto"/>
        </w:rPr>
        <w:t> </w:t>
      </w:r>
      <w:r w:rsidRPr="00E57A97">
        <w:rPr>
          <w:rStyle w:val="RedText"/>
          <w:color w:val="auto"/>
          <w:w w:val="100"/>
        </w:rPr>
        <w:t>with Revisions through September 2013</w:t>
      </w:r>
      <w:r w:rsidRPr="00E57A97">
        <w:rPr>
          <w:rStyle w:val="Black"/>
          <w:color w:val="auto"/>
        </w:rPr>
        <w:tab/>
        <w:t xml:space="preserve">803.6 </w:t>
      </w:r>
    </w:p>
    <w:p w14:paraId="3E32FC33" w14:textId="45FEFC32" w:rsidR="001C2E87" w:rsidRPr="00E57A97" w:rsidRDefault="00D82AF5" w:rsidP="00C34D07">
      <w:pPr>
        <w:pStyle w:val="refstandardmiddle"/>
        <w:ind w:left="3240" w:hanging="3240"/>
        <w:rPr>
          <w:rStyle w:val="Black"/>
          <w:color w:val="auto"/>
        </w:rPr>
      </w:pPr>
      <w:r w:rsidRPr="00E57A97">
        <w:rPr>
          <w:rStyle w:val="Black"/>
          <w:color w:val="auto"/>
        </w:rPr>
        <w:t>103—</w:t>
      </w:r>
      <w:r w:rsidRPr="00E57A97">
        <w:rPr>
          <w:rStyle w:val="RedText"/>
          <w:color w:val="auto"/>
          <w:w w:val="100"/>
        </w:rPr>
        <w:t>2010</w:t>
      </w:r>
      <w:r w:rsidRPr="00E57A97">
        <w:rPr>
          <w:rStyle w:val="Black"/>
          <w:color w:val="auto"/>
        </w:rPr>
        <w:tab/>
      </w:r>
      <w:r w:rsidR="00C34D07" w:rsidRPr="00C34D07">
        <w:rPr>
          <w:rFonts w:eastAsia="Arial"/>
          <w:w w:val="95"/>
        </w:rPr>
        <w:t>Factory-built</w:t>
      </w:r>
      <w:r w:rsidR="00C34D07" w:rsidRPr="00C34D07">
        <w:rPr>
          <w:rFonts w:eastAsia="Arial"/>
          <w:spacing w:val="-3"/>
          <w:w w:val="95"/>
        </w:rPr>
        <w:t xml:space="preserve"> </w:t>
      </w:r>
      <w:r w:rsidR="00C34D07" w:rsidRPr="00C34D07">
        <w:rPr>
          <w:rFonts w:eastAsia="Arial"/>
          <w:w w:val="95"/>
        </w:rPr>
        <w:t>Chimneys,</w:t>
      </w:r>
      <w:r w:rsidR="00C34D07" w:rsidRPr="00C34D07">
        <w:rPr>
          <w:rFonts w:eastAsia="Arial"/>
          <w:spacing w:val="-2"/>
          <w:w w:val="95"/>
        </w:rPr>
        <w:t xml:space="preserve"> Re</w:t>
      </w:r>
      <w:r w:rsidR="00C34D07" w:rsidRPr="00C34D07">
        <w:rPr>
          <w:rFonts w:eastAsia="Arial"/>
          <w:spacing w:val="-3"/>
          <w:w w:val="95"/>
        </w:rPr>
        <w:t>sid</w:t>
      </w:r>
      <w:r w:rsidR="00C34D07" w:rsidRPr="00C34D07">
        <w:rPr>
          <w:rFonts w:eastAsia="Arial"/>
          <w:spacing w:val="-2"/>
          <w:w w:val="95"/>
        </w:rPr>
        <w:t>e</w:t>
      </w:r>
      <w:r w:rsidR="00C34D07" w:rsidRPr="00C34D07">
        <w:rPr>
          <w:rFonts w:eastAsia="Arial"/>
          <w:spacing w:val="-3"/>
          <w:w w:val="95"/>
        </w:rPr>
        <w:t>nti</w:t>
      </w:r>
      <w:r w:rsidR="00C34D07" w:rsidRPr="00C34D07">
        <w:rPr>
          <w:rFonts w:eastAsia="Arial"/>
          <w:spacing w:val="-2"/>
          <w:w w:val="95"/>
        </w:rPr>
        <w:t>a</w:t>
      </w:r>
      <w:r w:rsidR="00C34D07" w:rsidRPr="00C34D07">
        <w:rPr>
          <w:rFonts w:eastAsia="Arial"/>
          <w:spacing w:val="-3"/>
          <w:w w:val="95"/>
        </w:rPr>
        <w:t>l</w:t>
      </w:r>
      <w:r w:rsidR="00C34D07" w:rsidRPr="00C34D07">
        <w:rPr>
          <w:rFonts w:eastAsia="Arial"/>
          <w:spacing w:val="-7"/>
          <w:w w:val="95"/>
        </w:rPr>
        <w:t xml:space="preserve"> </w:t>
      </w:r>
      <w:r w:rsidR="00C34D07" w:rsidRPr="00C34D07">
        <w:rPr>
          <w:rFonts w:eastAsia="Arial"/>
          <w:spacing w:val="1"/>
          <w:w w:val="95"/>
        </w:rPr>
        <w:t>T</w:t>
      </w:r>
      <w:r w:rsidR="00C34D07" w:rsidRPr="00C34D07">
        <w:rPr>
          <w:rFonts w:eastAsia="Arial"/>
          <w:spacing w:val="2"/>
          <w:w w:val="95"/>
        </w:rPr>
        <w:t>yp</w:t>
      </w:r>
      <w:r w:rsidR="00C34D07" w:rsidRPr="00C34D07">
        <w:rPr>
          <w:rFonts w:eastAsia="Arial"/>
          <w:spacing w:val="1"/>
          <w:w w:val="95"/>
        </w:rPr>
        <w:t>e</w:t>
      </w:r>
      <w:r w:rsidR="00C34D07" w:rsidRPr="00C34D07">
        <w:rPr>
          <w:rFonts w:eastAsia="Arial"/>
          <w:spacing w:val="-2"/>
          <w:w w:val="95"/>
        </w:rPr>
        <w:t xml:space="preserve"> a</w:t>
      </w:r>
      <w:r w:rsidR="00C34D07" w:rsidRPr="00C34D07">
        <w:rPr>
          <w:rFonts w:eastAsia="Arial"/>
          <w:spacing w:val="-3"/>
          <w:w w:val="95"/>
        </w:rPr>
        <w:t>nd</w:t>
      </w:r>
      <w:r w:rsidR="00C34D07" w:rsidRPr="00C34D07">
        <w:rPr>
          <w:rFonts w:eastAsia="Arial"/>
          <w:spacing w:val="-2"/>
          <w:w w:val="95"/>
        </w:rPr>
        <w:t xml:space="preserve"> </w:t>
      </w:r>
      <w:r w:rsidR="00C34D07" w:rsidRPr="00C34D07">
        <w:rPr>
          <w:rFonts w:eastAsia="Arial"/>
          <w:spacing w:val="-5"/>
          <w:w w:val="95"/>
        </w:rPr>
        <w:t>Building</w:t>
      </w:r>
      <w:r w:rsidR="00C34D07" w:rsidRPr="00C34D07">
        <w:rPr>
          <w:rFonts w:eastAsia="Arial"/>
          <w:spacing w:val="-2"/>
          <w:w w:val="95"/>
        </w:rPr>
        <w:t xml:space="preserve"> </w:t>
      </w:r>
      <w:r w:rsidR="00C34D07" w:rsidRPr="00BC464E">
        <w:rPr>
          <w:rFonts w:eastAsia="Arial"/>
          <w:color w:val="FF0000"/>
          <w:spacing w:val="-2"/>
          <w:w w:val="95"/>
        </w:rPr>
        <w:t>Hea</w:t>
      </w:r>
      <w:r w:rsidR="00C34D07" w:rsidRPr="00BC464E">
        <w:rPr>
          <w:rFonts w:eastAsia="Arial"/>
          <w:color w:val="FF0000"/>
          <w:spacing w:val="-3"/>
          <w:w w:val="95"/>
        </w:rPr>
        <w:t xml:space="preserve">ting </w:t>
      </w:r>
      <w:r w:rsidR="00C34D07" w:rsidRPr="00BC464E">
        <w:rPr>
          <w:rFonts w:eastAsia="Arial"/>
          <w:color w:val="FF0000"/>
          <w:w w:val="94"/>
        </w:rPr>
        <w:t xml:space="preserve"> </w:t>
      </w:r>
      <w:r w:rsidR="00C34D07" w:rsidRPr="00BC464E">
        <w:rPr>
          <w:rFonts w:eastAsia="Arial"/>
          <w:color w:val="FF0000"/>
          <w:spacing w:val="-2"/>
          <w:w w:val="95"/>
          <w:u w:val="single" w:color="000000"/>
        </w:rPr>
        <w:t>A</w:t>
      </w:r>
      <w:r w:rsidR="00C34D07" w:rsidRPr="00BC464E">
        <w:rPr>
          <w:rFonts w:eastAsia="Arial"/>
          <w:color w:val="FF0000"/>
          <w:spacing w:val="-3"/>
          <w:w w:val="95"/>
          <w:u w:val="single" w:color="000000"/>
        </w:rPr>
        <w:t>ppli</w:t>
      </w:r>
      <w:r w:rsidR="00C34D07" w:rsidRPr="00BC464E">
        <w:rPr>
          <w:rFonts w:eastAsia="Arial"/>
          <w:color w:val="FF0000"/>
          <w:spacing w:val="-2"/>
          <w:w w:val="95"/>
          <w:u w:val="single" w:color="000000"/>
        </w:rPr>
        <w:t>a</w:t>
      </w:r>
      <w:r w:rsidR="00C34D07" w:rsidRPr="00BC464E">
        <w:rPr>
          <w:rFonts w:eastAsia="Arial"/>
          <w:color w:val="FF0000"/>
          <w:spacing w:val="-3"/>
          <w:w w:val="95"/>
          <w:u w:val="single" w:color="000000"/>
        </w:rPr>
        <w:t>nc</w:t>
      </w:r>
      <w:r w:rsidR="00C34D07" w:rsidRPr="00BC464E">
        <w:rPr>
          <w:rFonts w:eastAsia="Arial"/>
          <w:color w:val="FF0000"/>
          <w:spacing w:val="-2"/>
          <w:w w:val="95"/>
          <w:u w:val="single" w:color="000000"/>
        </w:rPr>
        <w:t>e</w:t>
      </w:r>
      <w:r w:rsidR="00C34D07" w:rsidRPr="00BC464E">
        <w:rPr>
          <w:rFonts w:eastAsia="Arial"/>
          <w:color w:val="FF0000"/>
          <w:spacing w:val="-3"/>
          <w:w w:val="95"/>
          <w:u w:val="single" w:color="000000"/>
        </w:rPr>
        <w:t>s</w:t>
      </w:r>
      <w:r w:rsidR="00C34D07" w:rsidRPr="00BC464E">
        <w:rPr>
          <w:rFonts w:eastAsia="Arial"/>
          <w:color w:val="FF0000"/>
          <w:spacing w:val="-2"/>
          <w:w w:val="95"/>
          <w:u w:val="single" w:color="000000"/>
        </w:rPr>
        <w:t>—w</w:t>
      </w:r>
      <w:r w:rsidR="00C34D07" w:rsidRPr="00BC464E">
        <w:rPr>
          <w:rFonts w:eastAsia="Arial"/>
          <w:color w:val="FF0000"/>
          <w:spacing w:val="-3"/>
          <w:w w:val="95"/>
          <w:u w:val="single" w:color="000000"/>
        </w:rPr>
        <w:t>ith</w:t>
      </w:r>
      <w:r w:rsidR="00C34D07" w:rsidRPr="00BC464E">
        <w:rPr>
          <w:rFonts w:eastAsia="Arial"/>
          <w:color w:val="FF0000"/>
          <w:w w:val="95"/>
          <w:u w:val="single" w:color="000000"/>
        </w:rPr>
        <w:t xml:space="preserve"> </w:t>
      </w:r>
      <w:r w:rsidR="00C34D07" w:rsidRPr="00C34D07">
        <w:rPr>
          <w:rFonts w:eastAsia="Arial"/>
          <w:w w:val="95"/>
        </w:rPr>
        <w:t>revisions</w:t>
      </w:r>
      <w:r w:rsidR="00C34D07" w:rsidRPr="00C34D07">
        <w:rPr>
          <w:rFonts w:eastAsia="Arial"/>
          <w:spacing w:val="9"/>
          <w:w w:val="95"/>
        </w:rPr>
        <w:t xml:space="preserve"> </w:t>
      </w:r>
      <w:r w:rsidR="00C34D07" w:rsidRPr="00C34D07">
        <w:rPr>
          <w:rFonts w:eastAsia="Arial"/>
          <w:spacing w:val="-2"/>
          <w:w w:val="95"/>
        </w:rPr>
        <w:t>t</w:t>
      </w:r>
      <w:r w:rsidR="00C34D07" w:rsidRPr="00C34D07">
        <w:rPr>
          <w:rFonts w:eastAsia="Arial"/>
          <w:spacing w:val="-1"/>
          <w:w w:val="95"/>
        </w:rPr>
        <w:t>h</w:t>
      </w:r>
      <w:r w:rsidR="00C34D07" w:rsidRPr="00C34D07">
        <w:rPr>
          <w:rFonts w:eastAsia="Arial"/>
          <w:spacing w:val="-2"/>
          <w:w w:val="95"/>
        </w:rPr>
        <w:t>r</w:t>
      </w:r>
      <w:r w:rsidR="00C34D07" w:rsidRPr="00C34D07">
        <w:rPr>
          <w:rFonts w:eastAsia="Arial"/>
          <w:spacing w:val="-1"/>
          <w:w w:val="95"/>
        </w:rPr>
        <w:t>ough</w:t>
      </w:r>
      <w:r w:rsidR="00C34D07" w:rsidRPr="00C34D07">
        <w:rPr>
          <w:rFonts w:eastAsia="Arial"/>
          <w:w w:val="95"/>
        </w:rPr>
        <w:t xml:space="preserve"> </w:t>
      </w:r>
      <w:r w:rsidR="00C34D07" w:rsidRPr="00E04F3A">
        <w:rPr>
          <w:rFonts w:eastAsia="Arial"/>
          <w:strike/>
          <w:color w:val="FF0000"/>
          <w:spacing w:val="1"/>
          <w:w w:val="95"/>
        </w:rPr>
        <w:t xml:space="preserve"> </w:t>
      </w:r>
      <w:r w:rsidR="00C34D07" w:rsidRPr="008A21D5">
        <w:rPr>
          <w:rFonts w:eastAsia="Arial"/>
          <w:strike/>
          <w:color w:val="FF0000"/>
          <w:w w:val="95"/>
          <w:u w:val="single" w:color="000000"/>
        </w:rPr>
        <w:t>Ma</w:t>
      </w:r>
      <w:r w:rsidR="00C34D07" w:rsidRPr="008A21D5">
        <w:rPr>
          <w:rFonts w:eastAsia="Arial"/>
          <w:strike/>
          <w:color w:val="FF0000"/>
          <w:spacing w:val="1"/>
          <w:w w:val="95"/>
          <w:u w:val="single" w:color="000000"/>
        </w:rPr>
        <w:t>rch</w:t>
      </w:r>
      <w:r w:rsidR="00C34D07" w:rsidRPr="008A21D5">
        <w:rPr>
          <w:rFonts w:eastAsia="Arial"/>
          <w:strike/>
          <w:color w:val="FF0000"/>
          <w:w w:val="95"/>
          <w:u w:val="single" w:color="000000"/>
        </w:rPr>
        <w:t xml:space="preserve"> </w:t>
      </w:r>
      <w:r w:rsidR="00C34D07" w:rsidRPr="008A21D5">
        <w:rPr>
          <w:rFonts w:eastAsia="Arial"/>
          <w:strike/>
          <w:color w:val="FF0000"/>
          <w:spacing w:val="-2"/>
          <w:w w:val="95"/>
          <w:u w:val="single" w:color="000000"/>
        </w:rPr>
        <w:t>2017</w:t>
      </w:r>
      <w:r w:rsidR="008A21D5">
        <w:rPr>
          <w:rStyle w:val="Black"/>
          <w:color w:val="auto"/>
        </w:rPr>
        <w:t xml:space="preserve"> </w:t>
      </w:r>
      <w:r w:rsidR="008A21D5" w:rsidRPr="008A21D5">
        <w:rPr>
          <w:rStyle w:val="Black"/>
          <w:color w:val="FF0000"/>
        </w:rPr>
        <w:t>September 2021</w:t>
      </w:r>
      <w:r w:rsidRPr="00E57A97">
        <w:rPr>
          <w:rStyle w:val="Black"/>
          <w:color w:val="auto"/>
        </w:rPr>
        <w:tab/>
        <w:t xml:space="preserve">805.2 </w:t>
      </w:r>
    </w:p>
    <w:p w14:paraId="1B6F6805" w14:textId="4EB35E9F" w:rsidR="008A21D5" w:rsidRDefault="008A21D5" w:rsidP="008A21D5">
      <w:pPr>
        <w:pStyle w:val="refstandardmiddle"/>
        <w:ind w:left="3240" w:hanging="3240"/>
        <w:rPr>
          <w:rStyle w:val="Black"/>
          <w:color w:val="auto"/>
        </w:rPr>
      </w:pPr>
      <w:r w:rsidRPr="008A21D5">
        <w:rPr>
          <w:rStyle w:val="Black"/>
          <w:color w:val="FF0000"/>
        </w:rPr>
        <w:t>109-97</w:t>
      </w:r>
      <w:r>
        <w:rPr>
          <w:rStyle w:val="Black"/>
          <w:color w:val="auto"/>
        </w:rPr>
        <w:tab/>
      </w:r>
      <w:r>
        <w:rPr>
          <w:rStyle w:val="Black"/>
          <w:color w:val="auto"/>
        </w:rPr>
        <w:tab/>
      </w:r>
      <w:r w:rsidRPr="008A21D5">
        <w:rPr>
          <w:rStyle w:val="Black"/>
          <w:color w:val="FF0000"/>
        </w:rPr>
        <w:t xml:space="preserve">Tube Fittings for Flammable and Combustible Fluids, Refrigeration Services and Marine </w:t>
      </w:r>
      <w:r w:rsidRPr="008A21D5">
        <w:rPr>
          <w:rStyle w:val="Black"/>
          <w:color w:val="FF0000"/>
          <w:u w:val="single"/>
        </w:rPr>
        <w:t>use with</w:t>
      </w:r>
      <w:r w:rsidRPr="008A21D5">
        <w:rPr>
          <w:rStyle w:val="Black"/>
          <w:color w:val="FF0000"/>
        </w:rPr>
        <w:t xml:space="preserve">    </w:t>
      </w:r>
      <w:r w:rsidRPr="008A21D5">
        <w:rPr>
          <w:rStyle w:val="Black"/>
          <w:color w:val="FF0000"/>
          <w:u w:val="single"/>
        </w:rPr>
        <w:t>revisions through May 2020</w:t>
      </w:r>
    </w:p>
    <w:p w14:paraId="4501FAB5" w14:textId="31333B0D" w:rsidR="001C2E87" w:rsidRPr="00E57A97" w:rsidRDefault="00D82AF5" w:rsidP="009E7BBD">
      <w:pPr>
        <w:pStyle w:val="refstandardmiddle"/>
        <w:ind w:left="3240" w:hanging="3240"/>
        <w:rPr>
          <w:rStyle w:val="RedText"/>
          <w:color w:val="auto"/>
          <w:w w:val="100"/>
        </w:rPr>
      </w:pPr>
      <w:r w:rsidRPr="00E57A97">
        <w:rPr>
          <w:rStyle w:val="Black"/>
          <w:color w:val="auto"/>
        </w:rPr>
        <w:t>127—</w:t>
      </w:r>
      <w:r w:rsidRPr="00E57A97">
        <w:rPr>
          <w:rStyle w:val="RedText"/>
          <w:color w:val="auto"/>
          <w:w w:val="100"/>
        </w:rPr>
        <w:t>2011</w:t>
      </w:r>
      <w:r w:rsidRPr="00E57A97">
        <w:rPr>
          <w:rStyle w:val="Black"/>
          <w:color w:val="auto"/>
        </w:rPr>
        <w:tab/>
        <w:t xml:space="preserve">Factory-built Fireplaces—with Revisions </w:t>
      </w:r>
      <w:proofErr w:type="gramStart"/>
      <w:r w:rsidRPr="00E57A97">
        <w:rPr>
          <w:rStyle w:val="Black"/>
          <w:color w:val="auto"/>
        </w:rPr>
        <w:t xml:space="preserve">through </w:t>
      </w:r>
      <w:r w:rsidR="00813CBE" w:rsidRPr="00E04F3A">
        <w:rPr>
          <w:strike/>
          <w:color w:val="FF0000"/>
          <w:spacing w:val="3"/>
          <w:w w:val="95"/>
        </w:rPr>
        <w:t xml:space="preserve"> </w:t>
      </w:r>
      <w:r w:rsidR="00813CBE" w:rsidRPr="009E7BBD">
        <w:rPr>
          <w:strike/>
          <w:color w:val="FF0000"/>
          <w:spacing w:val="-2"/>
          <w:w w:val="95"/>
          <w:u w:val="single" w:color="000000"/>
        </w:rPr>
        <w:t>J</w:t>
      </w:r>
      <w:r w:rsidR="00813CBE" w:rsidRPr="009E7BBD">
        <w:rPr>
          <w:strike/>
          <w:color w:val="FF0000"/>
          <w:spacing w:val="-1"/>
          <w:w w:val="95"/>
          <w:u w:val="single" w:color="000000"/>
        </w:rPr>
        <w:t>u</w:t>
      </w:r>
      <w:r w:rsidR="00813CBE" w:rsidRPr="009E7BBD">
        <w:rPr>
          <w:strike/>
          <w:color w:val="FF0000"/>
          <w:spacing w:val="-2"/>
          <w:w w:val="95"/>
          <w:u w:val="single" w:color="000000"/>
        </w:rPr>
        <w:t>ly</w:t>
      </w:r>
      <w:proofErr w:type="gramEnd"/>
      <w:r w:rsidR="00813CBE" w:rsidRPr="009E7BBD">
        <w:rPr>
          <w:strike/>
          <w:color w:val="FF0000"/>
          <w:spacing w:val="10"/>
          <w:w w:val="95"/>
          <w:u w:val="single" w:color="000000"/>
        </w:rPr>
        <w:t xml:space="preserve"> </w:t>
      </w:r>
      <w:r w:rsidR="00813CBE" w:rsidRPr="009E7BBD">
        <w:rPr>
          <w:strike/>
          <w:color w:val="FF0000"/>
          <w:spacing w:val="-2"/>
          <w:w w:val="95"/>
          <w:u w:val="single" w:color="000000"/>
        </w:rPr>
        <w:t>2016</w:t>
      </w:r>
      <w:r w:rsidR="009E7BBD">
        <w:rPr>
          <w:rStyle w:val="Black"/>
          <w:color w:val="FF0000"/>
        </w:rPr>
        <w:t xml:space="preserve"> February2020</w:t>
      </w:r>
      <w:r w:rsidRPr="00E57A97">
        <w:rPr>
          <w:rStyle w:val="Black"/>
          <w:color w:val="auto"/>
        </w:rPr>
        <w:t xml:space="preserve">805.7, 903.1, 903.3, </w:t>
      </w:r>
      <w:r w:rsidRPr="00E57A97">
        <w:rPr>
          <w:rStyle w:val="RedText"/>
          <w:color w:val="auto"/>
          <w:w w:val="100"/>
        </w:rPr>
        <w:t>903.4</w:t>
      </w:r>
    </w:p>
    <w:p w14:paraId="77FBC4D9" w14:textId="31892FE0" w:rsidR="001C2E87" w:rsidRPr="00E57A97" w:rsidRDefault="00D82AF5" w:rsidP="003D75B4">
      <w:pPr>
        <w:pStyle w:val="refstandardmiddle"/>
        <w:ind w:left="3240" w:hanging="3240"/>
        <w:rPr>
          <w:rStyle w:val="Black"/>
          <w:color w:val="auto"/>
        </w:rPr>
      </w:pPr>
      <w:r w:rsidRPr="00E57A97">
        <w:rPr>
          <w:rStyle w:val="Black"/>
          <w:color w:val="auto"/>
        </w:rPr>
        <w:t>174—04</w:t>
      </w:r>
      <w:r w:rsidRPr="00E57A97">
        <w:rPr>
          <w:rStyle w:val="Black"/>
          <w:color w:val="auto"/>
        </w:rPr>
        <w:tab/>
      </w:r>
      <w:r w:rsidR="003D75B4">
        <w:rPr>
          <w:rStyle w:val="Black"/>
          <w:color w:val="auto"/>
        </w:rPr>
        <w:tab/>
      </w:r>
      <w:r w:rsidR="00DA2F8C" w:rsidRPr="00DA2F8C">
        <w:rPr>
          <w:rFonts w:eastAsia="Arial"/>
          <w:spacing w:val="-1"/>
          <w:w w:val="95"/>
        </w:rPr>
        <w:t>Hou</w:t>
      </w:r>
      <w:r w:rsidR="00DA2F8C" w:rsidRPr="00DA2F8C">
        <w:rPr>
          <w:rFonts w:eastAsia="Arial"/>
          <w:spacing w:val="-2"/>
          <w:w w:val="95"/>
        </w:rPr>
        <w:t>s</w:t>
      </w:r>
      <w:r w:rsidR="00DA2F8C" w:rsidRPr="00DA2F8C">
        <w:rPr>
          <w:rFonts w:eastAsia="Arial"/>
          <w:spacing w:val="-1"/>
          <w:w w:val="95"/>
        </w:rPr>
        <w:t>eho</w:t>
      </w:r>
      <w:r w:rsidR="00DA2F8C" w:rsidRPr="00DA2F8C">
        <w:rPr>
          <w:rFonts w:eastAsia="Arial"/>
          <w:spacing w:val="-2"/>
          <w:w w:val="95"/>
        </w:rPr>
        <w:t>l</w:t>
      </w:r>
      <w:r w:rsidR="00DA2F8C" w:rsidRPr="00DA2F8C">
        <w:rPr>
          <w:rFonts w:eastAsia="Arial"/>
          <w:spacing w:val="-1"/>
          <w:w w:val="95"/>
        </w:rPr>
        <w:t>d</w:t>
      </w:r>
      <w:r w:rsidR="00DA2F8C" w:rsidRPr="00DA2F8C">
        <w:rPr>
          <w:rFonts w:eastAsia="Arial"/>
          <w:w w:val="95"/>
        </w:rPr>
        <w:t xml:space="preserve"> </w:t>
      </w:r>
      <w:r w:rsidR="00DA2F8C" w:rsidRPr="00DA2F8C">
        <w:rPr>
          <w:rFonts w:eastAsia="Arial"/>
          <w:spacing w:val="-2"/>
          <w:w w:val="95"/>
        </w:rPr>
        <w:t>E</w:t>
      </w:r>
      <w:r w:rsidR="00DA2F8C" w:rsidRPr="00DA2F8C">
        <w:rPr>
          <w:rFonts w:eastAsia="Arial"/>
          <w:spacing w:val="-3"/>
          <w:w w:val="95"/>
        </w:rPr>
        <w:t>l</w:t>
      </w:r>
      <w:r w:rsidR="00DA2F8C" w:rsidRPr="00DA2F8C">
        <w:rPr>
          <w:rFonts w:eastAsia="Arial"/>
          <w:spacing w:val="-2"/>
          <w:w w:val="95"/>
        </w:rPr>
        <w:t>e</w:t>
      </w:r>
      <w:r w:rsidR="00DA2F8C" w:rsidRPr="00DA2F8C">
        <w:rPr>
          <w:rFonts w:eastAsia="Arial"/>
          <w:spacing w:val="-3"/>
          <w:w w:val="95"/>
        </w:rPr>
        <w:t>ctric</w:t>
      </w:r>
      <w:r w:rsidR="00DA2F8C" w:rsidRPr="00DA2F8C">
        <w:rPr>
          <w:rFonts w:eastAsia="Arial"/>
          <w:spacing w:val="9"/>
          <w:w w:val="95"/>
        </w:rPr>
        <w:t xml:space="preserve"> </w:t>
      </w:r>
      <w:r w:rsidR="00DA2F8C" w:rsidRPr="00DA2F8C">
        <w:rPr>
          <w:rFonts w:eastAsia="Arial"/>
          <w:spacing w:val="-1"/>
          <w:w w:val="95"/>
        </w:rPr>
        <w:t>S</w:t>
      </w:r>
      <w:r w:rsidR="00DA2F8C" w:rsidRPr="00DA2F8C">
        <w:rPr>
          <w:rFonts w:eastAsia="Arial"/>
          <w:spacing w:val="-2"/>
          <w:w w:val="95"/>
        </w:rPr>
        <w:t>t</w:t>
      </w:r>
      <w:r w:rsidR="00DA2F8C" w:rsidRPr="00DA2F8C">
        <w:rPr>
          <w:rFonts w:eastAsia="Arial"/>
          <w:spacing w:val="-1"/>
          <w:w w:val="95"/>
        </w:rPr>
        <w:t>o</w:t>
      </w:r>
      <w:r w:rsidR="00DA2F8C" w:rsidRPr="00DA2F8C">
        <w:rPr>
          <w:rFonts w:eastAsia="Arial"/>
          <w:spacing w:val="-2"/>
          <w:w w:val="95"/>
        </w:rPr>
        <w:t>r</w:t>
      </w:r>
      <w:r w:rsidR="00DA2F8C" w:rsidRPr="00DA2F8C">
        <w:rPr>
          <w:rFonts w:eastAsia="Arial"/>
          <w:spacing w:val="-1"/>
          <w:w w:val="95"/>
        </w:rPr>
        <w:t>age</w:t>
      </w:r>
      <w:r w:rsidR="00DA2F8C" w:rsidRPr="00DA2F8C">
        <w:rPr>
          <w:rFonts w:eastAsia="Arial"/>
          <w:w w:val="95"/>
        </w:rPr>
        <w:t xml:space="preserve"> Tank</w:t>
      </w:r>
      <w:r w:rsidR="00DA2F8C" w:rsidRPr="00DA2F8C">
        <w:rPr>
          <w:rFonts w:eastAsia="Arial"/>
          <w:spacing w:val="9"/>
          <w:w w:val="95"/>
        </w:rPr>
        <w:t xml:space="preserve"> </w:t>
      </w:r>
      <w:r w:rsidR="00DA2F8C" w:rsidRPr="00DA2F8C">
        <w:rPr>
          <w:rFonts w:eastAsia="Arial"/>
          <w:spacing w:val="-2"/>
          <w:w w:val="95"/>
        </w:rPr>
        <w:t>Wa</w:t>
      </w:r>
      <w:r w:rsidR="00DA2F8C" w:rsidRPr="00DA2F8C">
        <w:rPr>
          <w:rFonts w:eastAsia="Arial"/>
          <w:spacing w:val="-3"/>
          <w:w w:val="95"/>
        </w:rPr>
        <w:t>t</w:t>
      </w:r>
      <w:r w:rsidR="00DA2F8C" w:rsidRPr="00DA2F8C">
        <w:rPr>
          <w:rFonts w:eastAsia="Arial"/>
          <w:spacing w:val="-2"/>
          <w:w w:val="95"/>
        </w:rPr>
        <w:t>e</w:t>
      </w:r>
      <w:r w:rsidR="00DA2F8C" w:rsidRPr="00DA2F8C">
        <w:rPr>
          <w:rFonts w:eastAsia="Arial"/>
          <w:spacing w:val="-3"/>
          <w:w w:val="95"/>
        </w:rPr>
        <w:t>r</w:t>
      </w:r>
      <w:r w:rsidR="00DA2F8C" w:rsidRPr="00DA2F8C">
        <w:rPr>
          <w:rFonts w:eastAsia="Arial"/>
          <w:spacing w:val="7"/>
          <w:w w:val="95"/>
        </w:rPr>
        <w:t xml:space="preserve"> </w:t>
      </w:r>
      <w:r w:rsidR="00DA2F8C" w:rsidRPr="00DA2F8C">
        <w:rPr>
          <w:rFonts w:eastAsia="Arial"/>
          <w:w w:val="95"/>
        </w:rPr>
        <w:t>Heaters—with revisions</w:t>
      </w:r>
      <w:r w:rsidR="00DA2F8C" w:rsidRPr="00DA2F8C">
        <w:rPr>
          <w:rFonts w:eastAsia="Arial"/>
          <w:spacing w:val="9"/>
          <w:w w:val="95"/>
        </w:rPr>
        <w:t xml:space="preserve"> </w:t>
      </w:r>
      <w:r w:rsidR="00DA2F8C" w:rsidRPr="00DA2F8C">
        <w:rPr>
          <w:rFonts w:eastAsia="Arial"/>
          <w:spacing w:val="-2"/>
          <w:w w:val="95"/>
        </w:rPr>
        <w:t>t</w:t>
      </w:r>
      <w:r w:rsidR="00DA2F8C" w:rsidRPr="00DA2F8C">
        <w:rPr>
          <w:rFonts w:eastAsia="Arial"/>
          <w:spacing w:val="-1"/>
          <w:w w:val="95"/>
        </w:rPr>
        <w:t>h</w:t>
      </w:r>
      <w:r w:rsidR="00DA2F8C" w:rsidRPr="00DA2F8C">
        <w:rPr>
          <w:rFonts w:eastAsia="Arial"/>
          <w:spacing w:val="-2"/>
          <w:w w:val="95"/>
        </w:rPr>
        <w:t>r</w:t>
      </w:r>
      <w:r w:rsidR="00DA2F8C" w:rsidRPr="00DA2F8C">
        <w:rPr>
          <w:rFonts w:eastAsia="Arial"/>
          <w:spacing w:val="-1"/>
          <w:w w:val="95"/>
        </w:rPr>
        <w:t>ough</w:t>
      </w:r>
      <w:r w:rsidR="00DA2F8C" w:rsidRPr="00DA2F8C">
        <w:rPr>
          <w:rFonts w:eastAsia="Arial"/>
          <w:spacing w:val="1"/>
          <w:w w:val="95"/>
        </w:rPr>
        <w:t xml:space="preserve"> </w:t>
      </w:r>
      <w:r w:rsidR="00DA2F8C" w:rsidRPr="003D75B4">
        <w:rPr>
          <w:rFonts w:eastAsia="Arial"/>
          <w:strike/>
          <w:color w:val="FF0000"/>
          <w:spacing w:val="-1"/>
          <w:u w:val="single" w:color="000000"/>
        </w:rPr>
        <w:t>De</w:t>
      </w:r>
      <w:r w:rsidR="00DA2F8C" w:rsidRPr="003D75B4">
        <w:rPr>
          <w:rFonts w:eastAsia="Arial"/>
          <w:strike/>
          <w:color w:val="FF0000"/>
          <w:spacing w:val="-2"/>
          <w:u w:val="single" w:color="000000"/>
        </w:rPr>
        <w:t>c</w:t>
      </w:r>
      <w:r w:rsidR="00DA2F8C" w:rsidRPr="003D75B4">
        <w:rPr>
          <w:rFonts w:eastAsia="Arial"/>
          <w:strike/>
          <w:color w:val="FF0000"/>
          <w:spacing w:val="-1"/>
          <w:u w:val="single" w:color="000000"/>
        </w:rPr>
        <w:t>e</w:t>
      </w:r>
      <w:r w:rsidR="00DA2F8C" w:rsidRPr="003D75B4">
        <w:rPr>
          <w:rFonts w:eastAsia="Arial"/>
          <w:strike/>
          <w:color w:val="FF0000"/>
          <w:spacing w:val="-2"/>
          <w:u w:val="single" w:color="000000"/>
        </w:rPr>
        <w:t>mb</w:t>
      </w:r>
      <w:r w:rsidR="00DA2F8C" w:rsidRPr="003D75B4">
        <w:rPr>
          <w:rFonts w:eastAsia="Arial"/>
          <w:strike/>
          <w:color w:val="FF0000"/>
          <w:spacing w:val="-1"/>
          <w:u w:val="single" w:color="000000"/>
        </w:rPr>
        <w:t>e</w:t>
      </w:r>
      <w:r w:rsidR="00DA2F8C" w:rsidRPr="003D75B4">
        <w:rPr>
          <w:rFonts w:eastAsia="Arial"/>
          <w:strike/>
          <w:color w:val="FF0000"/>
          <w:spacing w:val="-2"/>
          <w:u w:val="single" w:color="000000"/>
        </w:rPr>
        <w:t>r</w:t>
      </w:r>
      <w:r w:rsidR="00DA2F8C" w:rsidRPr="003D75B4">
        <w:rPr>
          <w:rFonts w:eastAsia="Arial"/>
          <w:strike/>
          <w:color w:val="FF0000"/>
          <w:spacing w:val="-6"/>
          <w:u w:val="single" w:color="000000"/>
        </w:rPr>
        <w:t xml:space="preserve"> </w:t>
      </w:r>
      <w:r w:rsidR="00DA2F8C" w:rsidRPr="003D75B4">
        <w:rPr>
          <w:rFonts w:eastAsia="Arial"/>
          <w:strike/>
          <w:color w:val="FF0000"/>
          <w:spacing w:val="-2"/>
          <w:u w:val="single" w:color="000000"/>
        </w:rPr>
        <w:t>2016</w:t>
      </w:r>
      <w:r w:rsidR="003D75B4">
        <w:rPr>
          <w:rStyle w:val="Black"/>
          <w:color w:val="auto"/>
        </w:rPr>
        <w:t xml:space="preserve"> </w:t>
      </w:r>
      <w:r w:rsidR="003D75B4" w:rsidRPr="003D75B4">
        <w:rPr>
          <w:rStyle w:val="Black"/>
          <w:color w:val="FF0000"/>
        </w:rPr>
        <w:t>October 2021</w:t>
      </w:r>
      <w:r w:rsidRPr="00E57A97">
        <w:rPr>
          <w:rStyle w:val="Black"/>
          <w:color w:val="auto"/>
        </w:rPr>
        <w:tab/>
        <w:t xml:space="preserve">1002.1 </w:t>
      </w:r>
    </w:p>
    <w:p w14:paraId="10BBA388" w14:textId="2E266F3C" w:rsidR="001C2E87" w:rsidRPr="00E57A97" w:rsidRDefault="00D82AF5" w:rsidP="00EE49DE">
      <w:pPr>
        <w:pStyle w:val="refstandardmiddle"/>
        <w:ind w:left="3240" w:hanging="3240"/>
        <w:rPr>
          <w:rStyle w:val="Black"/>
          <w:color w:val="auto"/>
          <w:spacing w:val="-2"/>
        </w:rPr>
      </w:pPr>
      <w:r w:rsidRPr="00E57A97">
        <w:rPr>
          <w:rStyle w:val="Black"/>
          <w:color w:val="auto"/>
          <w:spacing w:val="-2"/>
        </w:rPr>
        <w:t>180—2012</w:t>
      </w:r>
      <w:r w:rsidRPr="00E57A97">
        <w:rPr>
          <w:rStyle w:val="Black"/>
          <w:color w:val="auto"/>
          <w:spacing w:val="-2"/>
        </w:rPr>
        <w:tab/>
      </w:r>
      <w:r w:rsidR="00EE49DE" w:rsidRPr="00EE49DE">
        <w:rPr>
          <w:bCs/>
          <w:spacing w:val="-3"/>
          <w:w w:val="95"/>
        </w:rPr>
        <w:t>Liquid</w:t>
      </w:r>
      <w:r w:rsidR="00EE49DE" w:rsidRPr="00EE49DE">
        <w:rPr>
          <w:bCs/>
          <w:spacing w:val="-2"/>
          <w:w w:val="95"/>
        </w:rPr>
        <w:t>-</w:t>
      </w:r>
      <w:r w:rsidR="00EE49DE" w:rsidRPr="00EE49DE">
        <w:rPr>
          <w:bCs/>
          <w:spacing w:val="-3"/>
          <w:w w:val="95"/>
        </w:rPr>
        <w:t>l</w:t>
      </w:r>
      <w:r w:rsidR="00EE49DE" w:rsidRPr="00EE49DE">
        <w:rPr>
          <w:bCs/>
          <w:spacing w:val="-2"/>
          <w:w w:val="95"/>
        </w:rPr>
        <w:t>e</w:t>
      </w:r>
      <w:r w:rsidR="00EE49DE" w:rsidRPr="00EE49DE">
        <w:rPr>
          <w:bCs/>
          <w:spacing w:val="-3"/>
          <w:w w:val="95"/>
        </w:rPr>
        <w:t>v</w:t>
      </w:r>
      <w:r w:rsidR="00EE49DE" w:rsidRPr="00EE49DE">
        <w:rPr>
          <w:bCs/>
          <w:spacing w:val="-2"/>
          <w:w w:val="95"/>
        </w:rPr>
        <w:t>e</w:t>
      </w:r>
      <w:r w:rsidR="00EE49DE" w:rsidRPr="00EE49DE">
        <w:rPr>
          <w:bCs/>
          <w:spacing w:val="-3"/>
          <w:w w:val="95"/>
        </w:rPr>
        <w:t>l</w:t>
      </w:r>
      <w:r w:rsidR="00EE49DE" w:rsidRPr="00EE49DE">
        <w:rPr>
          <w:bCs/>
          <w:spacing w:val="-8"/>
          <w:w w:val="95"/>
        </w:rPr>
        <w:t xml:space="preserve"> </w:t>
      </w:r>
      <w:r w:rsidR="00EE49DE" w:rsidRPr="00EE49DE">
        <w:rPr>
          <w:bCs/>
          <w:spacing w:val="-2"/>
          <w:w w:val="95"/>
        </w:rPr>
        <w:t>I</w:t>
      </w:r>
      <w:r w:rsidR="00EE49DE" w:rsidRPr="00EE49DE">
        <w:rPr>
          <w:bCs/>
          <w:spacing w:val="-3"/>
          <w:w w:val="95"/>
        </w:rPr>
        <w:t>ndic</w:t>
      </w:r>
      <w:r w:rsidR="00EE49DE" w:rsidRPr="00EE49DE">
        <w:rPr>
          <w:bCs/>
          <w:spacing w:val="-2"/>
          <w:w w:val="95"/>
        </w:rPr>
        <w:t>a</w:t>
      </w:r>
      <w:r w:rsidR="00EE49DE" w:rsidRPr="00EE49DE">
        <w:rPr>
          <w:bCs/>
          <w:spacing w:val="-3"/>
          <w:w w:val="95"/>
        </w:rPr>
        <w:t>ting</w:t>
      </w:r>
      <w:r w:rsidR="00EE49DE" w:rsidRPr="00EE49DE">
        <w:rPr>
          <w:bCs/>
          <w:spacing w:val="-2"/>
          <w:w w:val="95"/>
        </w:rPr>
        <w:t xml:space="preserve"> </w:t>
      </w:r>
      <w:r w:rsidR="00EE49DE" w:rsidRPr="00EE49DE">
        <w:rPr>
          <w:bCs/>
          <w:spacing w:val="-1"/>
          <w:w w:val="95"/>
        </w:rPr>
        <w:t>Gauge</w:t>
      </w:r>
      <w:r w:rsidR="00EE49DE" w:rsidRPr="00EE49DE">
        <w:rPr>
          <w:bCs/>
          <w:spacing w:val="-2"/>
          <w:w w:val="95"/>
        </w:rPr>
        <w:t>s</w:t>
      </w:r>
      <w:r w:rsidR="00EE49DE" w:rsidRPr="00EE49DE">
        <w:rPr>
          <w:bCs/>
          <w:spacing w:val="5"/>
          <w:w w:val="95"/>
        </w:rPr>
        <w:t xml:space="preserve"> </w:t>
      </w:r>
      <w:r w:rsidR="00EE49DE" w:rsidRPr="00EE49DE">
        <w:rPr>
          <w:bCs/>
          <w:spacing w:val="-2"/>
          <w:w w:val="95"/>
        </w:rPr>
        <w:t>f</w:t>
      </w:r>
      <w:r w:rsidR="00EE49DE" w:rsidRPr="00EE49DE">
        <w:rPr>
          <w:bCs/>
          <w:spacing w:val="-1"/>
          <w:w w:val="95"/>
        </w:rPr>
        <w:t>o</w:t>
      </w:r>
      <w:r w:rsidR="00EE49DE" w:rsidRPr="00EE49DE">
        <w:rPr>
          <w:bCs/>
          <w:spacing w:val="-2"/>
          <w:w w:val="95"/>
        </w:rPr>
        <w:t>r</w:t>
      </w:r>
      <w:r w:rsidR="00EE49DE" w:rsidRPr="00EE49DE">
        <w:rPr>
          <w:bCs/>
          <w:spacing w:val="4"/>
          <w:w w:val="95"/>
        </w:rPr>
        <w:t xml:space="preserve"> </w:t>
      </w:r>
      <w:r w:rsidR="00EE49DE" w:rsidRPr="00EE49DE">
        <w:rPr>
          <w:bCs/>
          <w:w w:val="95"/>
        </w:rPr>
        <w:t>Oil</w:t>
      </w:r>
      <w:r w:rsidR="00EE49DE" w:rsidRPr="00EE49DE">
        <w:rPr>
          <w:bCs/>
          <w:spacing w:val="-7"/>
          <w:w w:val="95"/>
        </w:rPr>
        <w:t xml:space="preserve"> </w:t>
      </w:r>
      <w:r w:rsidR="00EE49DE" w:rsidRPr="00EE49DE">
        <w:rPr>
          <w:bCs/>
          <w:spacing w:val="-1"/>
          <w:w w:val="95"/>
        </w:rPr>
        <w:t>Bu</w:t>
      </w:r>
      <w:r w:rsidR="00EE49DE" w:rsidRPr="00EE49DE">
        <w:rPr>
          <w:bCs/>
          <w:spacing w:val="-2"/>
          <w:w w:val="95"/>
        </w:rPr>
        <w:t>r</w:t>
      </w:r>
      <w:r w:rsidR="00EE49DE" w:rsidRPr="00EE49DE">
        <w:rPr>
          <w:bCs/>
          <w:spacing w:val="-1"/>
          <w:w w:val="95"/>
        </w:rPr>
        <w:t>ne</w:t>
      </w:r>
      <w:r w:rsidR="00EE49DE" w:rsidRPr="00EE49DE">
        <w:rPr>
          <w:bCs/>
          <w:spacing w:val="-2"/>
          <w:w w:val="95"/>
        </w:rPr>
        <w:t>r</w:t>
      </w:r>
      <w:r w:rsidR="00EE49DE" w:rsidRPr="00EE49DE">
        <w:rPr>
          <w:bCs/>
          <w:spacing w:val="3"/>
          <w:w w:val="95"/>
        </w:rPr>
        <w:t xml:space="preserve"> </w:t>
      </w:r>
      <w:r w:rsidR="00EE49DE" w:rsidRPr="00EE49DE">
        <w:rPr>
          <w:bCs/>
          <w:spacing w:val="-2"/>
          <w:w w:val="95"/>
        </w:rPr>
        <w:t>F</w:t>
      </w:r>
      <w:r w:rsidR="00EE49DE" w:rsidRPr="00EE49DE">
        <w:rPr>
          <w:bCs/>
          <w:spacing w:val="-3"/>
          <w:w w:val="95"/>
        </w:rPr>
        <w:t>u</w:t>
      </w:r>
      <w:r w:rsidR="00EE49DE" w:rsidRPr="00EE49DE">
        <w:rPr>
          <w:bCs/>
          <w:spacing w:val="-2"/>
          <w:w w:val="95"/>
        </w:rPr>
        <w:t>e</w:t>
      </w:r>
      <w:r w:rsidR="00EE49DE" w:rsidRPr="00EE49DE">
        <w:rPr>
          <w:bCs/>
          <w:spacing w:val="-3"/>
          <w:w w:val="95"/>
        </w:rPr>
        <w:t>ls</w:t>
      </w:r>
      <w:r w:rsidR="00EE49DE" w:rsidRPr="00EE49DE">
        <w:rPr>
          <w:bCs/>
          <w:spacing w:val="6"/>
          <w:w w:val="95"/>
        </w:rPr>
        <w:t xml:space="preserve"> </w:t>
      </w:r>
      <w:r w:rsidR="00EE49DE" w:rsidRPr="00EE49DE">
        <w:rPr>
          <w:bCs/>
          <w:spacing w:val="-2"/>
          <w:w w:val="95"/>
        </w:rPr>
        <w:t>a</w:t>
      </w:r>
      <w:r w:rsidR="00EE49DE" w:rsidRPr="00EE49DE">
        <w:rPr>
          <w:bCs/>
          <w:spacing w:val="-3"/>
          <w:w w:val="95"/>
        </w:rPr>
        <w:t xml:space="preserve">nd </w:t>
      </w:r>
      <w:r w:rsidR="00EE49DE" w:rsidRPr="00EE49DE">
        <w:rPr>
          <w:bCs/>
          <w:w w:val="95"/>
        </w:rPr>
        <w:t>Other</w:t>
      </w:r>
      <w:r w:rsidR="00EE49DE" w:rsidRPr="00EE49DE">
        <w:rPr>
          <w:bCs/>
          <w:spacing w:val="4"/>
          <w:w w:val="95"/>
        </w:rPr>
        <w:t xml:space="preserve"> </w:t>
      </w:r>
      <w:r w:rsidR="00EE49DE" w:rsidRPr="00BC464E">
        <w:rPr>
          <w:bCs/>
          <w:color w:val="FF0000"/>
          <w:spacing w:val="-2"/>
          <w:w w:val="95"/>
        </w:rPr>
        <w:t>C</w:t>
      </w:r>
      <w:r w:rsidR="00EE49DE" w:rsidRPr="00BC464E">
        <w:rPr>
          <w:bCs/>
          <w:color w:val="FF0000"/>
          <w:spacing w:val="-3"/>
          <w:w w:val="95"/>
        </w:rPr>
        <w:t>o</w:t>
      </w:r>
      <w:r w:rsidR="00EE49DE" w:rsidRPr="00BC464E">
        <w:rPr>
          <w:bCs/>
          <w:color w:val="FF0000"/>
          <w:spacing w:val="-2"/>
          <w:w w:val="95"/>
        </w:rPr>
        <w:t>m</w:t>
      </w:r>
      <w:r w:rsidR="00EE49DE" w:rsidRPr="00BC464E">
        <w:rPr>
          <w:bCs/>
          <w:color w:val="FF0000"/>
          <w:spacing w:val="-3"/>
          <w:w w:val="95"/>
        </w:rPr>
        <w:t>bustibl</w:t>
      </w:r>
      <w:r w:rsidR="00EE49DE" w:rsidRPr="00BC464E">
        <w:rPr>
          <w:bCs/>
          <w:color w:val="FF0000"/>
          <w:spacing w:val="-2"/>
          <w:w w:val="95"/>
        </w:rPr>
        <w:t>e</w:t>
      </w:r>
      <w:r w:rsidR="00EE49DE" w:rsidRPr="00BC464E">
        <w:rPr>
          <w:bCs/>
          <w:color w:val="FF0000"/>
          <w:spacing w:val="-3"/>
          <w:w w:val="95"/>
        </w:rPr>
        <w:t xml:space="preserve"> </w:t>
      </w:r>
      <w:proofErr w:type="gramStart"/>
      <w:r w:rsidR="00EE49DE" w:rsidRPr="00BC464E">
        <w:rPr>
          <w:bCs/>
          <w:strike/>
          <w:color w:val="FF0000"/>
          <w:spacing w:val="-5"/>
          <w:w w:val="95"/>
        </w:rPr>
        <w:t>Liquids</w:t>
      </w:r>
      <w:r w:rsidR="00EE49DE" w:rsidRPr="00BC464E">
        <w:rPr>
          <w:bCs/>
          <w:color w:val="FF0000"/>
          <w:w w:val="91"/>
        </w:rPr>
        <w:t xml:space="preserve"> </w:t>
      </w:r>
      <w:r w:rsidR="00EE49DE" w:rsidRPr="00BC464E">
        <w:rPr>
          <w:bCs/>
          <w:color w:val="FF0000"/>
          <w:w w:val="93"/>
        </w:rPr>
        <w:t xml:space="preserve"> </w:t>
      </w:r>
      <w:r w:rsidR="00EE49DE" w:rsidRPr="00BC464E">
        <w:rPr>
          <w:bCs/>
          <w:color w:val="FF0000"/>
          <w:spacing w:val="-3"/>
          <w:w w:val="95"/>
          <w:u w:val="single" w:color="000000"/>
        </w:rPr>
        <w:t>Liquids</w:t>
      </w:r>
      <w:proofErr w:type="gramEnd"/>
      <w:r w:rsidR="00EE49DE" w:rsidRPr="00BC464E">
        <w:rPr>
          <w:bCs/>
          <w:color w:val="FF0000"/>
          <w:spacing w:val="-2"/>
          <w:w w:val="95"/>
          <w:u w:val="single" w:color="000000"/>
        </w:rPr>
        <w:t>-w</w:t>
      </w:r>
      <w:r w:rsidR="00EE49DE" w:rsidRPr="00BC464E">
        <w:rPr>
          <w:bCs/>
          <w:color w:val="FF0000"/>
          <w:spacing w:val="-3"/>
          <w:w w:val="95"/>
          <w:u w:val="single" w:color="000000"/>
        </w:rPr>
        <w:t>ith</w:t>
      </w:r>
      <w:r w:rsidR="00EE49DE" w:rsidRPr="00BC464E">
        <w:rPr>
          <w:bCs/>
          <w:color w:val="FF0000"/>
          <w:spacing w:val="-7"/>
          <w:w w:val="95"/>
          <w:u w:val="single" w:color="000000"/>
        </w:rPr>
        <w:t xml:space="preserve"> </w:t>
      </w:r>
      <w:r w:rsidR="00EE49DE" w:rsidRPr="00BC464E">
        <w:rPr>
          <w:bCs/>
          <w:color w:val="FF0000"/>
          <w:w w:val="95"/>
          <w:u w:val="single" w:color="000000"/>
        </w:rPr>
        <w:t>revisions</w:t>
      </w:r>
      <w:r w:rsidR="00EE49DE" w:rsidRPr="00BC464E">
        <w:rPr>
          <w:bCs/>
          <w:color w:val="FF0000"/>
          <w:spacing w:val="2"/>
          <w:w w:val="95"/>
          <w:u w:val="single" w:color="000000"/>
        </w:rPr>
        <w:t xml:space="preserve"> </w:t>
      </w:r>
      <w:r w:rsidR="00EE49DE" w:rsidRPr="00BC464E">
        <w:rPr>
          <w:bCs/>
          <w:color w:val="FF0000"/>
          <w:spacing w:val="-2"/>
          <w:w w:val="95"/>
          <w:u w:val="single" w:color="000000"/>
        </w:rPr>
        <w:t>t</w:t>
      </w:r>
      <w:r w:rsidR="00EE49DE" w:rsidRPr="00BC464E">
        <w:rPr>
          <w:bCs/>
          <w:color w:val="FF0000"/>
          <w:spacing w:val="-1"/>
          <w:w w:val="95"/>
          <w:u w:val="single" w:color="000000"/>
        </w:rPr>
        <w:t>h</w:t>
      </w:r>
      <w:r w:rsidR="00EE49DE" w:rsidRPr="00BC464E">
        <w:rPr>
          <w:bCs/>
          <w:color w:val="FF0000"/>
          <w:spacing w:val="-2"/>
          <w:w w:val="95"/>
          <w:u w:val="single" w:color="000000"/>
        </w:rPr>
        <w:t>r</w:t>
      </w:r>
      <w:r w:rsidR="00EE49DE" w:rsidRPr="00BC464E">
        <w:rPr>
          <w:bCs/>
          <w:color w:val="FF0000"/>
          <w:spacing w:val="-1"/>
          <w:w w:val="95"/>
          <w:u w:val="single" w:color="000000"/>
        </w:rPr>
        <w:t>ough</w:t>
      </w:r>
      <w:r w:rsidR="00EE49DE" w:rsidRPr="00BC464E">
        <w:rPr>
          <w:bCs/>
          <w:color w:val="FF0000"/>
          <w:spacing w:val="-6"/>
          <w:w w:val="95"/>
          <w:u w:val="single" w:color="000000"/>
        </w:rPr>
        <w:t xml:space="preserve"> </w:t>
      </w:r>
      <w:r w:rsidR="00EE49DE" w:rsidRPr="00BC464E">
        <w:rPr>
          <w:bCs/>
          <w:color w:val="FF0000"/>
          <w:spacing w:val="-2"/>
          <w:w w:val="95"/>
          <w:u w:val="single" w:color="000000"/>
        </w:rPr>
        <w:t>Ma</w:t>
      </w:r>
      <w:r w:rsidR="00EE49DE" w:rsidRPr="00BC464E">
        <w:rPr>
          <w:bCs/>
          <w:color w:val="FF0000"/>
          <w:spacing w:val="-3"/>
          <w:w w:val="95"/>
          <w:u w:val="single" w:color="000000"/>
        </w:rPr>
        <w:t>y</w:t>
      </w:r>
      <w:r w:rsidR="00EE49DE" w:rsidRPr="00BC464E">
        <w:rPr>
          <w:bCs/>
          <w:color w:val="FF0000"/>
          <w:spacing w:val="1"/>
          <w:w w:val="95"/>
          <w:u w:val="single" w:color="000000"/>
        </w:rPr>
        <w:t xml:space="preserve"> </w:t>
      </w:r>
      <w:r w:rsidR="00EE49DE" w:rsidRPr="00BC464E">
        <w:rPr>
          <w:bCs/>
          <w:color w:val="FF0000"/>
          <w:spacing w:val="-2"/>
          <w:w w:val="95"/>
          <w:u w:val="single" w:color="000000"/>
        </w:rPr>
        <w:t>2017</w:t>
      </w:r>
      <w:r w:rsidRPr="00E57A97">
        <w:rPr>
          <w:rStyle w:val="Black"/>
          <w:color w:val="auto"/>
          <w:spacing w:val="-2"/>
        </w:rPr>
        <w:tab/>
        <w:t>1306.4</w:t>
      </w:r>
    </w:p>
    <w:p w14:paraId="2A9AC352" w14:textId="67F551BF" w:rsidR="001C2E87" w:rsidRPr="00E57A97" w:rsidRDefault="00D82AF5" w:rsidP="00EE49DE">
      <w:pPr>
        <w:pStyle w:val="refstandardmiddle"/>
        <w:ind w:left="3240" w:hanging="3240"/>
        <w:rPr>
          <w:rStyle w:val="Black"/>
          <w:color w:val="auto"/>
        </w:rPr>
      </w:pPr>
      <w:r w:rsidRPr="00E57A97">
        <w:rPr>
          <w:rStyle w:val="Black"/>
          <w:color w:val="auto"/>
        </w:rPr>
        <w:t>181—</w:t>
      </w:r>
      <w:r w:rsidRPr="00B9117D">
        <w:rPr>
          <w:rStyle w:val="Black"/>
          <w:strike/>
          <w:color w:val="FF0000"/>
        </w:rPr>
        <w:t>05</w:t>
      </w:r>
      <w:r w:rsidR="00B9117D">
        <w:rPr>
          <w:rStyle w:val="Black"/>
          <w:color w:val="auto"/>
        </w:rPr>
        <w:t xml:space="preserve"> </w:t>
      </w:r>
      <w:r w:rsidR="00B9117D" w:rsidRPr="00B9117D">
        <w:rPr>
          <w:rStyle w:val="Black"/>
          <w:color w:val="FF0000"/>
        </w:rPr>
        <w:t>2013</w:t>
      </w:r>
      <w:r w:rsidRPr="00E57A97">
        <w:rPr>
          <w:rStyle w:val="Black"/>
          <w:color w:val="auto"/>
        </w:rPr>
        <w:tab/>
      </w:r>
      <w:r w:rsidR="00EE49DE" w:rsidRPr="00EE49DE">
        <w:rPr>
          <w:rFonts w:eastAsia="Arial"/>
          <w:w w:val="95"/>
        </w:rPr>
        <w:t>Fa</w:t>
      </w:r>
      <w:r w:rsidR="00EE49DE" w:rsidRPr="00EE49DE">
        <w:rPr>
          <w:rFonts w:eastAsia="Arial"/>
          <w:spacing w:val="1"/>
          <w:w w:val="95"/>
        </w:rPr>
        <w:t>ctory</w:t>
      </w:r>
      <w:r w:rsidR="00EE49DE" w:rsidRPr="00EE49DE">
        <w:rPr>
          <w:rFonts w:eastAsia="Arial"/>
          <w:w w:val="95"/>
        </w:rPr>
        <w:t>-</w:t>
      </w:r>
      <w:r w:rsidR="00EE49DE" w:rsidRPr="00EE49DE">
        <w:rPr>
          <w:rFonts w:eastAsia="Arial"/>
          <w:spacing w:val="1"/>
          <w:w w:val="95"/>
        </w:rPr>
        <w:t>m</w:t>
      </w:r>
      <w:r w:rsidR="00EE49DE" w:rsidRPr="00EE49DE">
        <w:rPr>
          <w:rFonts w:eastAsia="Arial"/>
          <w:w w:val="95"/>
        </w:rPr>
        <w:t>a</w:t>
      </w:r>
      <w:r w:rsidR="00EE49DE" w:rsidRPr="00EE49DE">
        <w:rPr>
          <w:rFonts w:eastAsia="Arial"/>
          <w:spacing w:val="1"/>
          <w:w w:val="95"/>
        </w:rPr>
        <w:t>d</w:t>
      </w:r>
      <w:r w:rsidR="00EE49DE" w:rsidRPr="00EE49DE">
        <w:rPr>
          <w:rFonts w:eastAsia="Arial"/>
          <w:w w:val="95"/>
        </w:rPr>
        <w:t>e</w:t>
      </w:r>
      <w:r w:rsidR="00EE49DE" w:rsidRPr="00EE49DE">
        <w:rPr>
          <w:rFonts w:eastAsia="Arial"/>
          <w:spacing w:val="-3"/>
          <w:w w:val="95"/>
        </w:rPr>
        <w:t xml:space="preserve"> </w:t>
      </w:r>
      <w:r w:rsidR="00EE49DE" w:rsidRPr="00EE49DE">
        <w:rPr>
          <w:rFonts w:eastAsia="Arial"/>
          <w:spacing w:val="-5"/>
          <w:w w:val="95"/>
        </w:rPr>
        <w:t>Air</w:t>
      </w:r>
      <w:r w:rsidR="00EE49DE" w:rsidRPr="00EE49DE">
        <w:rPr>
          <w:rFonts w:eastAsia="Arial"/>
          <w:spacing w:val="3"/>
          <w:w w:val="95"/>
        </w:rPr>
        <w:t xml:space="preserve"> </w:t>
      </w:r>
      <w:r w:rsidR="00EE49DE" w:rsidRPr="00EE49DE">
        <w:rPr>
          <w:rFonts w:eastAsia="Arial"/>
          <w:w w:val="95"/>
        </w:rPr>
        <w:t>D</w:t>
      </w:r>
      <w:r w:rsidR="00EE49DE" w:rsidRPr="00EE49DE">
        <w:rPr>
          <w:rFonts w:eastAsia="Arial"/>
          <w:spacing w:val="1"/>
          <w:w w:val="95"/>
        </w:rPr>
        <w:t>ucts</w:t>
      </w:r>
      <w:r w:rsidR="00EE49DE" w:rsidRPr="00EE49DE">
        <w:rPr>
          <w:rFonts w:eastAsia="Arial"/>
          <w:spacing w:val="5"/>
          <w:w w:val="95"/>
        </w:rPr>
        <w:t xml:space="preserve"> </w:t>
      </w:r>
      <w:r w:rsidR="00EE49DE" w:rsidRPr="00EE49DE">
        <w:rPr>
          <w:rFonts w:eastAsia="Arial"/>
          <w:spacing w:val="-2"/>
          <w:w w:val="95"/>
        </w:rPr>
        <w:t>a</w:t>
      </w:r>
      <w:r w:rsidR="00EE49DE" w:rsidRPr="00EE49DE">
        <w:rPr>
          <w:rFonts w:eastAsia="Arial"/>
          <w:spacing w:val="-3"/>
          <w:w w:val="95"/>
        </w:rPr>
        <w:t xml:space="preserve">nd </w:t>
      </w:r>
      <w:r w:rsidR="00EE49DE" w:rsidRPr="00EE49DE">
        <w:rPr>
          <w:rFonts w:eastAsia="Arial"/>
          <w:spacing w:val="-5"/>
          <w:w w:val="95"/>
        </w:rPr>
        <w:t>Air</w:t>
      </w:r>
      <w:r w:rsidR="00EE49DE" w:rsidRPr="00EE49DE">
        <w:rPr>
          <w:rFonts w:eastAsia="Arial"/>
          <w:spacing w:val="4"/>
          <w:w w:val="95"/>
        </w:rPr>
        <w:t xml:space="preserve"> </w:t>
      </w:r>
      <w:r w:rsidR="00EE49DE" w:rsidRPr="00EE49DE">
        <w:rPr>
          <w:rFonts w:eastAsia="Arial"/>
          <w:w w:val="95"/>
        </w:rPr>
        <w:t>Connectors—</w:t>
      </w:r>
      <w:r w:rsidR="00EE49DE" w:rsidRPr="00581CF6">
        <w:rPr>
          <w:rFonts w:eastAsia="Arial"/>
          <w:strike/>
          <w:color w:val="FF0000"/>
          <w:w w:val="95"/>
        </w:rPr>
        <w:t>with</w:t>
      </w:r>
      <w:r w:rsidR="00EE49DE" w:rsidRPr="00581CF6">
        <w:rPr>
          <w:rFonts w:eastAsia="Arial"/>
          <w:strike/>
          <w:color w:val="FF0000"/>
          <w:spacing w:val="-3"/>
          <w:w w:val="95"/>
        </w:rPr>
        <w:t xml:space="preserve"> </w:t>
      </w:r>
      <w:r w:rsidR="00EE49DE" w:rsidRPr="00581CF6">
        <w:rPr>
          <w:rFonts w:eastAsia="Arial"/>
          <w:strike/>
          <w:color w:val="FF0000"/>
          <w:w w:val="95"/>
        </w:rPr>
        <w:t>revisions</w:t>
      </w:r>
      <w:r w:rsidR="00EE49DE" w:rsidRPr="00581CF6">
        <w:rPr>
          <w:rFonts w:eastAsia="Arial"/>
          <w:strike/>
          <w:color w:val="FF0000"/>
          <w:spacing w:val="5"/>
          <w:w w:val="95"/>
        </w:rPr>
        <w:t xml:space="preserve"> </w:t>
      </w:r>
      <w:r w:rsidR="00EE49DE" w:rsidRPr="00581CF6">
        <w:rPr>
          <w:rFonts w:eastAsia="Arial"/>
          <w:strike/>
          <w:color w:val="FF0000"/>
          <w:spacing w:val="-2"/>
          <w:w w:val="95"/>
        </w:rPr>
        <w:t>t</w:t>
      </w:r>
      <w:r w:rsidR="00EE49DE" w:rsidRPr="00581CF6">
        <w:rPr>
          <w:rFonts w:eastAsia="Arial"/>
          <w:strike/>
          <w:color w:val="FF0000"/>
          <w:spacing w:val="-1"/>
          <w:w w:val="95"/>
        </w:rPr>
        <w:t>h</w:t>
      </w:r>
      <w:r w:rsidR="00EE49DE" w:rsidRPr="00581CF6">
        <w:rPr>
          <w:rFonts w:eastAsia="Arial"/>
          <w:strike/>
          <w:color w:val="FF0000"/>
          <w:spacing w:val="-2"/>
          <w:w w:val="95"/>
        </w:rPr>
        <w:t>r</w:t>
      </w:r>
      <w:r w:rsidR="00EE49DE" w:rsidRPr="00581CF6">
        <w:rPr>
          <w:rFonts w:eastAsia="Arial"/>
          <w:strike/>
          <w:color w:val="FF0000"/>
          <w:spacing w:val="-1"/>
          <w:w w:val="95"/>
        </w:rPr>
        <w:t>ough</w:t>
      </w:r>
      <w:r w:rsidR="00EE49DE" w:rsidRPr="00581CF6">
        <w:rPr>
          <w:rFonts w:eastAsia="Arial"/>
          <w:strike/>
          <w:color w:val="FF0000"/>
          <w:spacing w:val="-3"/>
          <w:w w:val="95"/>
        </w:rPr>
        <w:t xml:space="preserve"> </w:t>
      </w:r>
      <w:r w:rsidR="00EE49DE" w:rsidRPr="00581CF6">
        <w:rPr>
          <w:rFonts w:eastAsia="Arial"/>
          <w:strike/>
          <w:color w:val="FF0000"/>
          <w:w w:val="102"/>
        </w:rPr>
        <w:t xml:space="preserve"> </w:t>
      </w:r>
      <w:r w:rsidR="00EE49DE" w:rsidRPr="00581CF6">
        <w:rPr>
          <w:rFonts w:eastAsia="Arial"/>
          <w:strike/>
          <w:color w:val="FF0000"/>
          <w:w w:val="94"/>
        </w:rPr>
        <w:t xml:space="preserve"> </w:t>
      </w:r>
      <w:r w:rsidR="00EE49DE" w:rsidRPr="00581CF6">
        <w:rPr>
          <w:rFonts w:eastAsia="Arial"/>
          <w:strike/>
          <w:color w:val="FF0000"/>
          <w:spacing w:val="-2"/>
          <w:w w:val="95"/>
          <w:u w:val="single" w:color="000000"/>
        </w:rPr>
        <w:t>A</w:t>
      </w:r>
      <w:r w:rsidR="00EE49DE" w:rsidRPr="00581CF6">
        <w:rPr>
          <w:rFonts w:eastAsia="Arial"/>
          <w:strike/>
          <w:color w:val="FF0000"/>
          <w:spacing w:val="-3"/>
          <w:w w:val="95"/>
          <w:u w:val="single" w:color="000000"/>
        </w:rPr>
        <w:t>pril</w:t>
      </w:r>
      <w:r w:rsidR="00EE49DE" w:rsidRPr="00581CF6">
        <w:rPr>
          <w:rFonts w:eastAsia="Arial"/>
          <w:strike/>
          <w:color w:val="FF0000"/>
          <w:spacing w:val="4"/>
          <w:w w:val="95"/>
          <w:u w:val="single" w:color="000000"/>
        </w:rPr>
        <w:t xml:space="preserve"> </w:t>
      </w:r>
      <w:r w:rsidR="00EE49DE" w:rsidRPr="00581CF6">
        <w:rPr>
          <w:rFonts w:eastAsia="Arial"/>
          <w:strike/>
          <w:color w:val="FF0000"/>
          <w:spacing w:val="-2"/>
          <w:w w:val="95"/>
          <w:u w:val="single" w:color="000000"/>
        </w:rPr>
        <w:t>2017</w:t>
      </w:r>
      <w:r w:rsidRPr="00BC464E">
        <w:rPr>
          <w:rStyle w:val="Black"/>
          <w:color w:val="FF0000"/>
        </w:rPr>
        <w:tab/>
      </w:r>
      <w:r w:rsidR="00581CF6">
        <w:rPr>
          <w:rStyle w:val="Black"/>
          <w:color w:val="FF0000"/>
        </w:rPr>
        <w:t xml:space="preserve"> </w:t>
      </w:r>
      <w:r w:rsidRPr="00E57A97">
        <w:rPr>
          <w:rStyle w:val="Black"/>
          <w:color w:val="auto"/>
        </w:rPr>
        <w:t xml:space="preserve">512.2, 603.5, 603.6.1,603.6.2, </w:t>
      </w:r>
      <w:r w:rsidRPr="00E57A97">
        <w:rPr>
          <w:rStyle w:val="RedText"/>
          <w:color w:val="auto"/>
          <w:w w:val="100"/>
        </w:rPr>
        <w:t>603.9</w:t>
      </w:r>
      <w:r w:rsidRPr="00E57A97">
        <w:rPr>
          <w:rStyle w:val="Black"/>
          <w:color w:val="auto"/>
        </w:rPr>
        <w:t>, 604.13</w:t>
      </w:r>
    </w:p>
    <w:p w14:paraId="0E43F696" w14:textId="49F90080" w:rsidR="001C2E87" w:rsidRPr="00E57A97" w:rsidRDefault="00D82AF5" w:rsidP="00EE49DE">
      <w:pPr>
        <w:pStyle w:val="refstandardmiddle"/>
        <w:rPr>
          <w:rStyle w:val="Black"/>
          <w:color w:val="auto"/>
        </w:rPr>
      </w:pPr>
      <w:r w:rsidRPr="00E57A97">
        <w:rPr>
          <w:rStyle w:val="Black"/>
          <w:color w:val="auto"/>
        </w:rPr>
        <w:t>181A—</w:t>
      </w:r>
      <w:r w:rsidRPr="00E57A97">
        <w:rPr>
          <w:rStyle w:val="RedText"/>
          <w:color w:val="auto"/>
          <w:w w:val="100"/>
        </w:rPr>
        <w:t>2013</w:t>
      </w:r>
      <w:r w:rsidRPr="00E57A97">
        <w:rPr>
          <w:rStyle w:val="Black"/>
          <w:color w:val="auto"/>
        </w:rPr>
        <w:tab/>
      </w:r>
      <w:r w:rsidR="00DA7030" w:rsidRPr="00DA7030">
        <w:rPr>
          <w:bCs/>
        </w:rPr>
        <w:t>Closure</w:t>
      </w:r>
      <w:r w:rsidR="00DA7030" w:rsidRPr="00DA7030">
        <w:rPr>
          <w:bCs/>
          <w:spacing w:val="-27"/>
        </w:rPr>
        <w:t xml:space="preserve"> </w:t>
      </w:r>
      <w:r w:rsidR="00DA7030" w:rsidRPr="00DA7030">
        <w:rPr>
          <w:bCs/>
        </w:rPr>
        <w:t>Systems</w:t>
      </w:r>
      <w:r w:rsidR="00DA7030" w:rsidRPr="00DA7030">
        <w:rPr>
          <w:bCs/>
          <w:spacing w:val="-23"/>
        </w:rPr>
        <w:t xml:space="preserve"> </w:t>
      </w:r>
      <w:r w:rsidR="00DA7030" w:rsidRPr="00DA7030">
        <w:rPr>
          <w:bCs/>
          <w:spacing w:val="-2"/>
        </w:rPr>
        <w:t>for</w:t>
      </w:r>
      <w:r w:rsidR="00DA7030" w:rsidRPr="00DA7030">
        <w:rPr>
          <w:bCs/>
          <w:spacing w:val="-23"/>
        </w:rPr>
        <w:t xml:space="preserve"> </w:t>
      </w:r>
      <w:r w:rsidR="00DA7030" w:rsidRPr="00DA7030">
        <w:rPr>
          <w:bCs/>
          <w:spacing w:val="2"/>
        </w:rPr>
        <w:t>U</w:t>
      </w:r>
      <w:r w:rsidR="00DA7030" w:rsidRPr="00DA7030">
        <w:rPr>
          <w:bCs/>
          <w:spacing w:val="3"/>
        </w:rPr>
        <w:t>s</w:t>
      </w:r>
      <w:r w:rsidR="00DA7030" w:rsidRPr="00DA7030">
        <w:rPr>
          <w:bCs/>
          <w:spacing w:val="2"/>
        </w:rPr>
        <w:t>e</w:t>
      </w:r>
      <w:r w:rsidR="00DA7030" w:rsidRPr="00DA7030">
        <w:rPr>
          <w:bCs/>
          <w:spacing w:val="-27"/>
        </w:rPr>
        <w:t xml:space="preserve"> </w:t>
      </w:r>
      <w:r w:rsidR="00DA7030" w:rsidRPr="00DA7030">
        <w:rPr>
          <w:bCs/>
          <w:spacing w:val="-3"/>
        </w:rPr>
        <w:t>with</w:t>
      </w:r>
      <w:r w:rsidR="00DA7030" w:rsidRPr="00DA7030">
        <w:rPr>
          <w:bCs/>
          <w:spacing w:val="-26"/>
        </w:rPr>
        <w:t xml:space="preserve"> </w:t>
      </w:r>
      <w:r w:rsidR="00DA7030" w:rsidRPr="00DA7030">
        <w:rPr>
          <w:bCs/>
          <w:spacing w:val="-3"/>
        </w:rPr>
        <w:t>R</w:t>
      </w:r>
      <w:r w:rsidR="00DA7030" w:rsidRPr="00DA7030">
        <w:rPr>
          <w:bCs/>
          <w:spacing w:val="-4"/>
        </w:rPr>
        <w:t>igid</w:t>
      </w:r>
      <w:r w:rsidR="00DA7030" w:rsidRPr="00DA7030">
        <w:rPr>
          <w:bCs/>
          <w:spacing w:val="-26"/>
        </w:rPr>
        <w:t xml:space="preserve"> </w:t>
      </w:r>
      <w:r w:rsidR="00DA7030" w:rsidRPr="00DA7030">
        <w:rPr>
          <w:bCs/>
          <w:spacing w:val="-5"/>
        </w:rPr>
        <w:t>Air</w:t>
      </w:r>
      <w:r w:rsidR="00DA7030" w:rsidRPr="00DA7030">
        <w:rPr>
          <w:bCs/>
          <w:spacing w:val="-24"/>
        </w:rPr>
        <w:t xml:space="preserve"> </w:t>
      </w:r>
      <w:r w:rsidR="00DA7030" w:rsidRPr="00DA7030">
        <w:rPr>
          <w:bCs/>
        </w:rPr>
        <w:t>D</w:t>
      </w:r>
      <w:r w:rsidR="00DA7030" w:rsidRPr="00DA7030">
        <w:rPr>
          <w:bCs/>
          <w:spacing w:val="1"/>
        </w:rPr>
        <w:t>ucts</w:t>
      </w:r>
      <w:r w:rsidR="00DA7030" w:rsidRPr="00DA7030">
        <w:rPr>
          <w:bCs/>
          <w:spacing w:val="-23"/>
        </w:rPr>
        <w:t xml:space="preserve"> </w:t>
      </w:r>
      <w:r w:rsidR="00DA7030" w:rsidRPr="00DA7030">
        <w:rPr>
          <w:bCs/>
          <w:spacing w:val="-2"/>
        </w:rPr>
        <w:t>a</w:t>
      </w:r>
      <w:r w:rsidR="00DA7030" w:rsidRPr="00DA7030">
        <w:rPr>
          <w:bCs/>
          <w:spacing w:val="-3"/>
        </w:rPr>
        <w:t>nd</w:t>
      </w:r>
      <w:r w:rsidR="00DA7030" w:rsidRPr="00DA7030">
        <w:rPr>
          <w:bCs/>
          <w:spacing w:val="-26"/>
        </w:rPr>
        <w:t xml:space="preserve"> </w:t>
      </w:r>
      <w:r w:rsidR="00DA7030" w:rsidRPr="00DA7030">
        <w:rPr>
          <w:bCs/>
          <w:spacing w:val="-5"/>
        </w:rPr>
        <w:t>Air</w:t>
      </w:r>
      <w:r w:rsidR="00DA7030" w:rsidRPr="00DA7030">
        <w:rPr>
          <w:bCs/>
          <w:spacing w:val="-24"/>
        </w:rPr>
        <w:t xml:space="preserve"> </w:t>
      </w:r>
      <w:r w:rsidR="00DA7030" w:rsidRPr="00DA7030">
        <w:rPr>
          <w:bCs/>
        </w:rPr>
        <w:t>Connectors</w:t>
      </w:r>
      <w:r w:rsidR="00DA7030" w:rsidRPr="00DA7030">
        <w:rPr>
          <w:bCs/>
          <w:spacing w:val="-22"/>
        </w:rPr>
        <w:t xml:space="preserve"> </w:t>
      </w:r>
      <w:r w:rsidR="00DA7030" w:rsidRPr="00BC464E">
        <w:rPr>
          <w:bCs/>
          <w:color w:val="FF0000"/>
          <w:u w:val="single" w:color="000000"/>
        </w:rPr>
        <w:t>-</w:t>
      </w:r>
      <w:r w:rsidR="00DA7030" w:rsidRPr="00BC464E">
        <w:rPr>
          <w:bCs/>
          <w:color w:val="FF0000"/>
          <w:spacing w:val="-24"/>
          <w:u w:val="single" w:color="000000"/>
        </w:rPr>
        <w:t xml:space="preserve"> </w:t>
      </w:r>
      <w:r w:rsidR="00DA7030" w:rsidRPr="00BC464E">
        <w:rPr>
          <w:bCs/>
          <w:color w:val="FF0000"/>
          <w:spacing w:val="-3"/>
          <w:u w:val="single" w:color="000000"/>
        </w:rPr>
        <w:t>with</w:t>
      </w:r>
      <w:r w:rsidR="00DA7030" w:rsidRPr="00BC464E">
        <w:rPr>
          <w:bCs/>
          <w:color w:val="FF0000"/>
          <w:spacing w:val="-27"/>
          <w:u w:val="single" w:color="000000"/>
        </w:rPr>
        <w:t xml:space="preserve"> </w:t>
      </w:r>
      <w:proofErr w:type="gramStart"/>
      <w:r w:rsidR="00DA7030" w:rsidRPr="00BC464E">
        <w:rPr>
          <w:bCs/>
          <w:color w:val="FF0000"/>
          <w:u w:val="single" w:color="000000"/>
        </w:rPr>
        <w:t>revisions</w:t>
      </w:r>
      <w:r w:rsidR="00DA7030" w:rsidRPr="00BC464E">
        <w:rPr>
          <w:bCs/>
          <w:color w:val="FF0000"/>
          <w:w w:val="91"/>
        </w:rPr>
        <w:t xml:space="preserve"> </w:t>
      </w:r>
      <w:r w:rsidR="00DA7030" w:rsidRPr="00BC464E">
        <w:rPr>
          <w:bCs/>
          <w:color w:val="FF0000"/>
          <w:w w:val="85"/>
        </w:rPr>
        <w:t xml:space="preserve"> </w:t>
      </w:r>
      <w:r w:rsidR="00DA7030" w:rsidRPr="00BC464E">
        <w:rPr>
          <w:bCs/>
          <w:color w:val="FF0000"/>
          <w:spacing w:val="-2"/>
          <w:u w:val="single" w:color="000000"/>
        </w:rPr>
        <w:t>through</w:t>
      </w:r>
      <w:proofErr w:type="gramEnd"/>
      <w:r w:rsidR="00DA7030" w:rsidRPr="00BC464E">
        <w:rPr>
          <w:bCs/>
          <w:color w:val="FF0000"/>
          <w:spacing w:val="-28"/>
          <w:u w:val="single" w:color="000000"/>
        </w:rPr>
        <w:t xml:space="preserve"> </w:t>
      </w:r>
      <w:r w:rsidR="00DA7030" w:rsidRPr="00BC464E">
        <w:rPr>
          <w:bCs/>
          <w:color w:val="FF0000"/>
          <w:u w:val="single" w:color="000000"/>
        </w:rPr>
        <w:t>Ma</w:t>
      </w:r>
      <w:r w:rsidR="00DA7030" w:rsidRPr="00BC464E">
        <w:rPr>
          <w:bCs/>
          <w:color w:val="FF0000"/>
          <w:spacing w:val="1"/>
          <w:u w:val="single" w:color="000000"/>
        </w:rPr>
        <w:t>rch</w:t>
      </w:r>
      <w:r w:rsidR="00DA7030" w:rsidRPr="00BC464E">
        <w:rPr>
          <w:bCs/>
          <w:color w:val="FF0000"/>
          <w:spacing w:val="-28"/>
          <w:u w:val="single" w:color="000000"/>
        </w:rPr>
        <w:t xml:space="preserve"> </w:t>
      </w:r>
      <w:r w:rsidR="00DA7030" w:rsidRPr="00BC464E">
        <w:rPr>
          <w:bCs/>
          <w:color w:val="FF0000"/>
          <w:spacing w:val="-2"/>
          <w:u w:val="single" w:color="000000"/>
        </w:rPr>
        <w:t>2017</w:t>
      </w:r>
      <w:r w:rsidRPr="00E57A97">
        <w:rPr>
          <w:rStyle w:val="Black"/>
          <w:color w:val="auto"/>
        </w:rPr>
        <w:tab/>
        <w:t>603.9</w:t>
      </w:r>
    </w:p>
    <w:p w14:paraId="60578B24" w14:textId="56FC74D9" w:rsidR="001C2E87" w:rsidRPr="00E57A97" w:rsidRDefault="00D82AF5" w:rsidP="00EE49DE">
      <w:pPr>
        <w:pStyle w:val="refstandardmiddle"/>
        <w:rPr>
          <w:rStyle w:val="Black"/>
          <w:color w:val="auto"/>
        </w:rPr>
      </w:pPr>
      <w:r w:rsidRPr="00E57A97">
        <w:rPr>
          <w:rStyle w:val="Black"/>
          <w:color w:val="auto"/>
        </w:rPr>
        <w:t>181B—</w:t>
      </w:r>
      <w:r w:rsidRPr="00BC464E">
        <w:rPr>
          <w:rStyle w:val="RedText"/>
          <w:strike/>
          <w:w w:val="100"/>
        </w:rPr>
        <w:t>2013</w:t>
      </w:r>
      <w:r w:rsidR="00BC464E" w:rsidRPr="00BC464E">
        <w:rPr>
          <w:rStyle w:val="Black"/>
          <w:color w:val="FF0000"/>
          <w:u w:val="single"/>
        </w:rPr>
        <w:t>2017</w:t>
      </w:r>
      <w:r w:rsidRPr="00E57A97">
        <w:rPr>
          <w:rStyle w:val="Black"/>
          <w:color w:val="auto"/>
        </w:rPr>
        <w:tab/>
      </w:r>
      <w:r w:rsidR="00DA7030" w:rsidRPr="00DA7030">
        <w:rPr>
          <w:bCs/>
        </w:rPr>
        <w:t>Closure</w:t>
      </w:r>
      <w:r w:rsidR="00DA7030" w:rsidRPr="00DA7030">
        <w:rPr>
          <w:bCs/>
          <w:spacing w:val="-27"/>
        </w:rPr>
        <w:t xml:space="preserve"> </w:t>
      </w:r>
      <w:r w:rsidR="00DA7030" w:rsidRPr="00DA7030">
        <w:rPr>
          <w:bCs/>
        </w:rPr>
        <w:t>Systems</w:t>
      </w:r>
      <w:r w:rsidR="00DA7030" w:rsidRPr="00DA7030">
        <w:rPr>
          <w:bCs/>
          <w:spacing w:val="-23"/>
        </w:rPr>
        <w:t xml:space="preserve"> </w:t>
      </w:r>
      <w:r w:rsidR="00DA7030" w:rsidRPr="00DA7030">
        <w:rPr>
          <w:bCs/>
          <w:spacing w:val="-2"/>
        </w:rPr>
        <w:t>for</w:t>
      </w:r>
      <w:r w:rsidR="00DA7030" w:rsidRPr="00DA7030">
        <w:rPr>
          <w:bCs/>
          <w:spacing w:val="-24"/>
        </w:rPr>
        <w:t xml:space="preserve"> </w:t>
      </w:r>
      <w:r w:rsidR="00DA7030" w:rsidRPr="00DA7030">
        <w:rPr>
          <w:bCs/>
          <w:spacing w:val="2"/>
        </w:rPr>
        <w:t>U</w:t>
      </w:r>
      <w:r w:rsidR="00DA7030" w:rsidRPr="00DA7030">
        <w:rPr>
          <w:bCs/>
          <w:spacing w:val="3"/>
        </w:rPr>
        <w:t>s</w:t>
      </w:r>
      <w:r w:rsidR="00DA7030" w:rsidRPr="00DA7030">
        <w:rPr>
          <w:bCs/>
          <w:spacing w:val="2"/>
        </w:rPr>
        <w:t>e</w:t>
      </w:r>
      <w:r w:rsidR="00DA7030" w:rsidRPr="00DA7030">
        <w:rPr>
          <w:bCs/>
          <w:spacing w:val="-27"/>
        </w:rPr>
        <w:t xml:space="preserve"> </w:t>
      </w:r>
      <w:r w:rsidR="00DA7030" w:rsidRPr="00DA7030">
        <w:rPr>
          <w:bCs/>
          <w:spacing w:val="-3"/>
        </w:rPr>
        <w:t>with</w:t>
      </w:r>
      <w:r w:rsidR="00DA7030" w:rsidRPr="00DA7030">
        <w:rPr>
          <w:bCs/>
          <w:spacing w:val="-27"/>
        </w:rPr>
        <w:t xml:space="preserve"> </w:t>
      </w:r>
      <w:r w:rsidR="00DA7030" w:rsidRPr="00DA7030">
        <w:rPr>
          <w:bCs/>
          <w:spacing w:val="-2"/>
        </w:rPr>
        <w:t>F</w:t>
      </w:r>
      <w:r w:rsidR="00DA7030" w:rsidRPr="00DA7030">
        <w:rPr>
          <w:bCs/>
          <w:spacing w:val="-3"/>
        </w:rPr>
        <w:t>l</w:t>
      </w:r>
      <w:r w:rsidR="00DA7030" w:rsidRPr="00DA7030">
        <w:rPr>
          <w:bCs/>
          <w:spacing w:val="-2"/>
        </w:rPr>
        <w:t>e</w:t>
      </w:r>
      <w:r w:rsidR="00DA7030" w:rsidRPr="00DA7030">
        <w:rPr>
          <w:bCs/>
          <w:spacing w:val="-3"/>
        </w:rPr>
        <w:t>xibl</w:t>
      </w:r>
      <w:r w:rsidR="00DA7030" w:rsidRPr="00DA7030">
        <w:rPr>
          <w:bCs/>
          <w:spacing w:val="-2"/>
        </w:rPr>
        <w:t>e</w:t>
      </w:r>
      <w:r w:rsidR="00DA7030" w:rsidRPr="00DA7030">
        <w:rPr>
          <w:bCs/>
          <w:spacing w:val="-27"/>
        </w:rPr>
        <w:t xml:space="preserve"> </w:t>
      </w:r>
      <w:r w:rsidR="00DA7030" w:rsidRPr="00DA7030">
        <w:rPr>
          <w:bCs/>
          <w:spacing w:val="-5"/>
        </w:rPr>
        <w:t>Air</w:t>
      </w:r>
      <w:r w:rsidR="00DA7030" w:rsidRPr="00DA7030">
        <w:rPr>
          <w:bCs/>
          <w:spacing w:val="-24"/>
        </w:rPr>
        <w:t xml:space="preserve"> </w:t>
      </w:r>
      <w:r w:rsidR="00DA7030" w:rsidRPr="00DA7030">
        <w:rPr>
          <w:bCs/>
        </w:rPr>
        <w:t>D</w:t>
      </w:r>
      <w:r w:rsidR="00DA7030" w:rsidRPr="00DA7030">
        <w:rPr>
          <w:bCs/>
          <w:spacing w:val="1"/>
        </w:rPr>
        <w:t>ucts</w:t>
      </w:r>
      <w:r w:rsidR="00DA7030" w:rsidRPr="00DA7030">
        <w:rPr>
          <w:bCs/>
          <w:spacing w:val="-23"/>
        </w:rPr>
        <w:t xml:space="preserve"> </w:t>
      </w:r>
      <w:r w:rsidR="00DA7030" w:rsidRPr="00DA7030">
        <w:rPr>
          <w:bCs/>
          <w:spacing w:val="-2"/>
        </w:rPr>
        <w:t>a</w:t>
      </w:r>
      <w:r w:rsidR="00DA7030" w:rsidRPr="00DA7030">
        <w:rPr>
          <w:bCs/>
          <w:spacing w:val="-3"/>
        </w:rPr>
        <w:t>nd</w:t>
      </w:r>
      <w:r w:rsidR="00DA7030" w:rsidRPr="00DA7030">
        <w:rPr>
          <w:bCs/>
          <w:spacing w:val="-27"/>
        </w:rPr>
        <w:t xml:space="preserve"> </w:t>
      </w:r>
      <w:r w:rsidR="00DA7030" w:rsidRPr="00DA7030">
        <w:rPr>
          <w:bCs/>
          <w:spacing w:val="-5"/>
        </w:rPr>
        <w:t>Air</w:t>
      </w:r>
      <w:r w:rsidR="00DA7030" w:rsidRPr="00DA7030">
        <w:rPr>
          <w:bCs/>
          <w:spacing w:val="-24"/>
        </w:rPr>
        <w:t xml:space="preserve"> </w:t>
      </w:r>
      <w:r w:rsidR="00DA7030" w:rsidRPr="00DA7030">
        <w:rPr>
          <w:bCs/>
        </w:rPr>
        <w:t>Connectors</w:t>
      </w:r>
      <w:r w:rsidR="00DA7030" w:rsidRPr="00DA7030">
        <w:rPr>
          <w:bCs/>
          <w:spacing w:val="-23"/>
        </w:rPr>
        <w:t xml:space="preserve"> </w:t>
      </w:r>
      <w:r w:rsidR="00DA7030" w:rsidRPr="00BC464E">
        <w:rPr>
          <w:bCs/>
          <w:color w:val="FF0000"/>
          <w:u w:val="single" w:color="000000"/>
        </w:rPr>
        <w:t>-</w:t>
      </w:r>
      <w:r w:rsidR="00DA7030" w:rsidRPr="00BC464E">
        <w:rPr>
          <w:bCs/>
          <w:color w:val="FF0000"/>
          <w:spacing w:val="-24"/>
          <w:u w:val="single" w:color="000000"/>
        </w:rPr>
        <w:t xml:space="preserve"> </w:t>
      </w:r>
      <w:r w:rsidR="00DA7030" w:rsidRPr="00BC464E">
        <w:rPr>
          <w:bCs/>
          <w:color w:val="FF0000"/>
          <w:spacing w:val="-3"/>
          <w:u w:val="single" w:color="000000"/>
        </w:rPr>
        <w:t>with</w:t>
      </w:r>
      <w:r w:rsidR="00DA7030" w:rsidRPr="00BC464E">
        <w:rPr>
          <w:bCs/>
          <w:color w:val="FF0000"/>
          <w:spacing w:val="-27"/>
          <w:u w:val="single" w:color="000000"/>
        </w:rPr>
        <w:t xml:space="preserve"> </w:t>
      </w:r>
      <w:proofErr w:type="gramStart"/>
      <w:r w:rsidR="00DA7030" w:rsidRPr="00BC464E">
        <w:rPr>
          <w:bCs/>
          <w:color w:val="FF0000"/>
          <w:u w:val="single" w:color="000000"/>
        </w:rPr>
        <w:t>revisions</w:t>
      </w:r>
      <w:r w:rsidR="00DA7030" w:rsidRPr="00BC464E">
        <w:rPr>
          <w:bCs/>
          <w:color w:val="FF0000"/>
          <w:w w:val="91"/>
        </w:rPr>
        <w:t xml:space="preserve"> </w:t>
      </w:r>
      <w:r w:rsidR="00DA7030" w:rsidRPr="00BC464E">
        <w:rPr>
          <w:bCs/>
          <w:color w:val="FF0000"/>
          <w:w w:val="85"/>
        </w:rPr>
        <w:t xml:space="preserve"> </w:t>
      </w:r>
      <w:r w:rsidR="00DA7030" w:rsidRPr="00BC464E">
        <w:rPr>
          <w:bCs/>
          <w:color w:val="FF0000"/>
          <w:spacing w:val="-2"/>
          <w:u w:val="single" w:color="000000"/>
        </w:rPr>
        <w:t>through</w:t>
      </w:r>
      <w:proofErr w:type="gramEnd"/>
      <w:r w:rsidR="00DA7030" w:rsidRPr="00BC464E">
        <w:rPr>
          <w:bCs/>
          <w:color w:val="FF0000"/>
          <w:spacing w:val="-28"/>
          <w:u w:val="single" w:color="000000"/>
        </w:rPr>
        <w:t xml:space="preserve"> </w:t>
      </w:r>
      <w:r w:rsidR="00DA7030" w:rsidRPr="00BC464E">
        <w:rPr>
          <w:bCs/>
          <w:color w:val="FF0000"/>
          <w:u w:val="single" w:color="000000"/>
        </w:rPr>
        <w:t>Ma</w:t>
      </w:r>
      <w:r w:rsidR="00DA7030" w:rsidRPr="00BC464E">
        <w:rPr>
          <w:bCs/>
          <w:color w:val="FF0000"/>
          <w:spacing w:val="1"/>
          <w:u w:val="single" w:color="000000"/>
        </w:rPr>
        <w:t>rch</w:t>
      </w:r>
      <w:r w:rsidR="00DA7030" w:rsidRPr="00BC464E">
        <w:rPr>
          <w:bCs/>
          <w:color w:val="FF0000"/>
          <w:spacing w:val="-28"/>
          <w:u w:val="single" w:color="000000"/>
        </w:rPr>
        <w:t xml:space="preserve"> </w:t>
      </w:r>
      <w:r w:rsidR="00BC464E" w:rsidRPr="00BC464E">
        <w:rPr>
          <w:bCs/>
          <w:color w:val="FF0000"/>
          <w:spacing w:val="-2"/>
          <w:u w:val="single" w:color="000000"/>
        </w:rPr>
        <w:t>2</w:t>
      </w:r>
      <w:r w:rsidRPr="00E57A97">
        <w:rPr>
          <w:rStyle w:val="Black"/>
          <w:color w:val="auto"/>
        </w:rPr>
        <w:tab/>
        <w:t xml:space="preserve">603.9 </w:t>
      </w:r>
    </w:p>
    <w:p w14:paraId="1981DC31" w14:textId="488FAEA0" w:rsidR="001C2E87" w:rsidRPr="00E57A97" w:rsidRDefault="00D82AF5" w:rsidP="00EE49DE">
      <w:pPr>
        <w:pStyle w:val="refstandardmiddle"/>
        <w:rPr>
          <w:rStyle w:val="RedText"/>
          <w:color w:val="auto"/>
          <w:w w:val="100"/>
        </w:rPr>
      </w:pPr>
      <w:r w:rsidRPr="00E57A97">
        <w:rPr>
          <w:rStyle w:val="RedText"/>
          <w:color w:val="auto"/>
          <w:w w:val="100"/>
        </w:rPr>
        <w:t>197—10</w:t>
      </w:r>
      <w:r w:rsidRPr="00E57A97">
        <w:rPr>
          <w:rStyle w:val="RedText"/>
          <w:color w:val="auto"/>
          <w:w w:val="100"/>
        </w:rPr>
        <w:tab/>
      </w:r>
      <w:r w:rsidR="00DA7030" w:rsidRPr="00DA7030">
        <w:rPr>
          <w:rFonts w:eastAsia="Arial"/>
          <w:spacing w:val="-1"/>
          <w:w w:val="95"/>
        </w:rPr>
        <w:t>Comme</w:t>
      </w:r>
      <w:r w:rsidR="00DA7030" w:rsidRPr="00DA7030">
        <w:rPr>
          <w:rFonts w:eastAsia="Arial"/>
          <w:spacing w:val="-2"/>
          <w:w w:val="95"/>
        </w:rPr>
        <w:t>rci</w:t>
      </w:r>
      <w:r w:rsidR="00DA7030" w:rsidRPr="00DA7030">
        <w:rPr>
          <w:rFonts w:eastAsia="Arial"/>
          <w:spacing w:val="-1"/>
          <w:w w:val="95"/>
        </w:rPr>
        <w:t>a</w:t>
      </w:r>
      <w:r w:rsidR="00DA7030" w:rsidRPr="00DA7030">
        <w:rPr>
          <w:rFonts w:eastAsia="Arial"/>
          <w:spacing w:val="-2"/>
          <w:w w:val="95"/>
        </w:rPr>
        <w:t>l</w:t>
      </w:r>
      <w:r w:rsidR="00DA7030" w:rsidRPr="00DA7030">
        <w:rPr>
          <w:rFonts w:eastAsia="Arial"/>
          <w:spacing w:val="-7"/>
          <w:w w:val="95"/>
        </w:rPr>
        <w:t xml:space="preserve"> </w:t>
      </w:r>
      <w:r w:rsidR="00DA7030" w:rsidRPr="00DA7030">
        <w:rPr>
          <w:rFonts w:eastAsia="Arial"/>
          <w:spacing w:val="-2"/>
          <w:w w:val="95"/>
        </w:rPr>
        <w:t>E</w:t>
      </w:r>
      <w:r w:rsidR="00DA7030" w:rsidRPr="00DA7030">
        <w:rPr>
          <w:rFonts w:eastAsia="Arial"/>
          <w:spacing w:val="-3"/>
          <w:w w:val="95"/>
        </w:rPr>
        <w:t>l</w:t>
      </w:r>
      <w:r w:rsidR="00DA7030" w:rsidRPr="00DA7030">
        <w:rPr>
          <w:rFonts w:eastAsia="Arial"/>
          <w:spacing w:val="-2"/>
          <w:w w:val="95"/>
        </w:rPr>
        <w:t>e</w:t>
      </w:r>
      <w:r w:rsidR="00DA7030" w:rsidRPr="00DA7030">
        <w:rPr>
          <w:rFonts w:eastAsia="Arial"/>
          <w:spacing w:val="-3"/>
          <w:w w:val="95"/>
        </w:rPr>
        <w:t>ctric</w:t>
      </w:r>
      <w:r w:rsidR="00DA7030" w:rsidRPr="00DA7030">
        <w:rPr>
          <w:rFonts w:eastAsia="Arial"/>
          <w:spacing w:val="5"/>
          <w:w w:val="95"/>
        </w:rPr>
        <w:t xml:space="preserve"> </w:t>
      </w:r>
      <w:r w:rsidR="00DA7030" w:rsidRPr="00DA7030">
        <w:rPr>
          <w:rFonts w:eastAsia="Arial"/>
          <w:spacing w:val="-1"/>
          <w:w w:val="95"/>
        </w:rPr>
        <w:t>Coo</w:t>
      </w:r>
      <w:r w:rsidR="00DA7030" w:rsidRPr="00DA7030">
        <w:rPr>
          <w:rFonts w:eastAsia="Arial"/>
          <w:spacing w:val="-2"/>
          <w:w w:val="95"/>
        </w:rPr>
        <w:t>ki</w:t>
      </w:r>
      <w:r w:rsidR="00DA7030" w:rsidRPr="00DA7030">
        <w:rPr>
          <w:rFonts w:eastAsia="Arial"/>
          <w:spacing w:val="-1"/>
          <w:w w:val="95"/>
        </w:rPr>
        <w:t>ng</w:t>
      </w:r>
      <w:r w:rsidR="00DA7030" w:rsidRPr="00DA7030">
        <w:rPr>
          <w:rFonts w:eastAsia="Arial"/>
          <w:spacing w:val="-2"/>
          <w:w w:val="95"/>
        </w:rPr>
        <w:t xml:space="preserve"> A</w:t>
      </w:r>
      <w:r w:rsidR="00DA7030" w:rsidRPr="00DA7030">
        <w:rPr>
          <w:rFonts w:eastAsia="Arial"/>
          <w:spacing w:val="-3"/>
          <w:w w:val="95"/>
        </w:rPr>
        <w:t>ppli</w:t>
      </w:r>
      <w:r w:rsidR="00DA7030" w:rsidRPr="00DA7030">
        <w:rPr>
          <w:rFonts w:eastAsia="Arial"/>
          <w:spacing w:val="-2"/>
          <w:w w:val="95"/>
        </w:rPr>
        <w:t>a</w:t>
      </w:r>
      <w:r w:rsidR="00DA7030" w:rsidRPr="00DA7030">
        <w:rPr>
          <w:rFonts w:eastAsia="Arial"/>
          <w:spacing w:val="-3"/>
          <w:w w:val="95"/>
        </w:rPr>
        <w:t>nc</w:t>
      </w:r>
      <w:r w:rsidR="00DA7030" w:rsidRPr="00DA7030">
        <w:rPr>
          <w:rFonts w:eastAsia="Arial"/>
          <w:spacing w:val="-2"/>
          <w:w w:val="95"/>
        </w:rPr>
        <w:t>e</w:t>
      </w:r>
      <w:r w:rsidR="00DA7030" w:rsidRPr="00DA7030">
        <w:rPr>
          <w:rFonts w:eastAsia="Arial"/>
          <w:spacing w:val="-3"/>
          <w:w w:val="95"/>
        </w:rPr>
        <w:t>s</w:t>
      </w:r>
      <w:r w:rsidR="00DA7030" w:rsidRPr="00DA7030">
        <w:rPr>
          <w:rFonts w:eastAsia="Arial"/>
          <w:spacing w:val="-2"/>
          <w:w w:val="95"/>
        </w:rPr>
        <w:t>—w</w:t>
      </w:r>
      <w:r w:rsidR="00DA7030" w:rsidRPr="00DA7030">
        <w:rPr>
          <w:rFonts w:eastAsia="Arial"/>
          <w:spacing w:val="-3"/>
          <w:w w:val="95"/>
        </w:rPr>
        <w:t>ith</w:t>
      </w:r>
      <w:r w:rsidR="00DA7030" w:rsidRPr="00DA7030">
        <w:rPr>
          <w:rFonts w:eastAsia="Arial"/>
          <w:spacing w:val="-2"/>
          <w:w w:val="95"/>
        </w:rPr>
        <w:t xml:space="preserve"> </w:t>
      </w:r>
      <w:r w:rsidR="00DA7030" w:rsidRPr="00DA7030">
        <w:rPr>
          <w:rFonts w:eastAsia="Arial"/>
          <w:w w:val="95"/>
        </w:rPr>
        <w:t>revisions</w:t>
      </w:r>
      <w:r w:rsidR="00DA7030" w:rsidRPr="00DA7030">
        <w:rPr>
          <w:rFonts w:eastAsia="Arial"/>
          <w:spacing w:val="6"/>
          <w:w w:val="95"/>
        </w:rPr>
        <w:t xml:space="preserve"> </w:t>
      </w:r>
      <w:r w:rsidR="00DA7030" w:rsidRPr="00DA7030">
        <w:rPr>
          <w:rFonts w:eastAsia="Arial"/>
          <w:spacing w:val="-2"/>
          <w:w w:val="95"/>
        </w:rPr>
        <w:t>t</w:t>
      </w:r>
      <w:r w:rsidR="00DA7030" w:rsidRPr="00DA7030">
        <w:rPr>
          <w:rFonts w:eastAsia="Arial"/>
          <w:spacing w:val="-1"/>
          <w:w w:val="95"/>
        </w:rPr>
        <w:t>h</w:t>
      </w:r>
      <w:r w:rsidR="00DA7030" w:rsidRPr="00DA7030">
        <w:rPr>
          <w:rFonts w:eastAsia="Arial"/>
          <w:spacing w:val="-2"/>
          <w:w w:val="95"/>
        </w:rPr>
        <w:t>r</w:t>
      </w:r>
      <w:r w:rsidR="00DA7030" w:rsidRPr="00DA7030">
        <w:rPr>
          <w:rFonts w:eastAsia="Arial"/>
          <w:spacing w:val="-1"/>
          <w:w w:val="95"/>
        </w:rPr>
        <w:t>ough</w:t>
      </w:r>
      <w:r w:rsidR="00DA7030" w:rsidRPr="00DA7030">
        <w:rPr>
          <w:rFonts w:eastAsia="Arial"/>
          <w:spacing w:val="-3"/>
          <w:w w:val="95"/>
        </w:rPr>
        <w:t xml:space="preserve"> </w:t>
      </w:r>
      <w:r w:rsidR="00DA7030" w:rsidRPr="00802468">
        <w:rPr>
          <w:rFonts w:eastAsia="Arial"/>
          <w:strike/>
          <w:color w:val="FF0000"/>
          <w:spacing w:val="-2"/>
          <w:w w:val="95"/>
        </w:rPr>
        <w:t>Se</w:t>
      </w:r>
      <w:r w:rsidR="00DA7030" w:rsidRPr="00802468">
        <w:rPr>
          <w:rFonts w:eastAsia="Arial"/>
          <w:strike/>
          <w:color w:val="FF0000"/>
          <w:spacing w:val="-3"/>
          <w:w w:val="95"/>
        </w:rPr>
        <w:t>pt</w:t>
      </w:r>
      <w:r w:rsidR="00DA7030" w:rsidRPr="00802468">
        <w:rPr>
          <w:rFonts w:eastAsia="Arial"/>
          <w:strike/>
          <w:color w:val="FF0000"/>
          <w:spacing w:val="-2"/>
          <w:w w:val="95"/>
        </w:rPr>
        <w:t>em</w:t>
      </w:r>
      <w:r w:rsidR="00DA7030" w:rsidRPr="00802468">
        <w:rPr>
          <w:rFonts w:eastAsia="Arial"/>
          <w:strike/>
          <w:color w:val="FF0000"/>
          <w:spacing w:val="-3"/>
          <w:w w:val="95"/>
        </w:rPr>
        <w:t>b</w:t>
      </w:r>
      <w:r w:rsidR="00DA7030" w:rsidRPr="00802468">
        <w:rPr>
          <w:rFonts w:eastAsia="Arial"/>
          <w:strike/>
          <w:color w:val="FF0000"/>
          <w:spacing w:val="-2"/>
          <w:w w:val="95"/>
        </w:rPr>
        <w:t>e</w:t>
      </w:r>
      <w:r w:rsidR="00DA7030" w:rsidRPr="00802468">
        <w:rPr>
          <w:rFonts w:eastAsia="Arial"/>
          <w:strike/>
          <w:color w:val="FF0000"/>
          <w:spacing w:val="-3"/>
          <w:w w:val="95"/>
        </w:rPr>
        <w:t>r</w:t>
      </w:r>
      <w:r w:rsidR="00DA7030" w:rsidRPr="00802468">
        <w:rPr>
          <w:rFonts w:eastAsia="Arial"/>
          <w:strike/>
          <w:color w:val="FF0000"/>
          <w:spacing w:val="4"/>
          <w:w w:val="95"/>
        </w:rPr>
        <w:t xml:space="preserve"> </w:t>
      </w:r>
      <w:proofErr w:type="gramStart"/>
      <w:r w:rsidR="00DA7030" w:rsidRPr="00802468">
        <w:rPr>
          <w:rFonts w:eastAsia="Arial"/>
          <w:strike/>
          <w:color w:val="FF0000"/>
          <w:spacing w:val="-2"/>
          <w:w w:val="95"/>
        </w:rPr>
        <w:t>2014</w:t>
      </w:r>
      <w:r w:rsidR="00DA7030" w:rsidRPr="00802468">
        <w:rPr>
          <w:rFonts w:eastAsia="Arial"/>
          <w:color w:val="FF0000"/>
          <w:w w:val="102"/>
        </w:rPr>
        <w:t xml:space="preserve"> </w:t>
      </w:r>
      <w:r w:rsidR="00DA7030" w:rsidRPr="00802468">
        <w:rPr>
          <w:rFonts w:eastAsia="Arial"/>
          <w:color w:val="FF0000"/>
          <w:w w:val="91"/>
        </w:rPr>
        <w:t xml:space="preserve"> </w:t>
      </w:r>
      <w:r w:rsidR="00DA7030" w:rsidRPr="00802468">
        <w:rPr>
          <w:rFonts w:eastAsia="Arial"/>
          <w:color w:val="FF0000"/>
          <w:u w:val="single" w:color="000000"/>
        </w:rPr>
        <w:t>January</w:t>
      </w:r>
      <w:proofErr w:type="gramEnd"/>
      <w:r w:rsidR="00DA7030" w:rsidRPr="00802468">
        <w:rPr>
          <w:rFonts w:eastAsia="Arial"/>
          <w:color w:val="FF0000"/>
          <w:spacing w:val="-20"/>
          <w:u w:val="single" w:color="000000"/>
        </w:rPr>
        <w:t xml:space="preserve"> </w:t>
      </w:r>
      <w:r w:rsidR="00DA7030" w:rsidRPr="00802468">
        <w:rPr>
          <w:rFonts w:eastAsia="Arial"/>
          <w:color w:val="FF0000"/>
          <w:spacing w:val="-2"/>
          <w:u w:val="single" w:color="000000"/>
        </w:rPr>
        <w:t>2018</w:t>
      </w:r>
      <w:r w:rsidRPr="00E57A97">
        <w:rPr>
          <w:rStyle w:val="RedText"/>
          <w:color w:val="auto"/>
          <w:w w:val="100"/>
        </w:rPr>
        <w:tab/>
        <w:t>917.1</w:t>
      </w:r>
    </w:p>
    <w:p w14:paraId="25E8FDCC" w14:textId="2ADB87FE" w:rsidR="001C2E87" w:rsidRPr="00E57A97" w:rsidRDefault="00D82AF5" w:rsidP="00EE49DE">
      <w:pPr>
        <w:pStyle w:val="refstandardmiddle"/>
        <w:rPr>
          <w:rStyle w:val="Black"/>
          <w:color w:val="auto"/>
        </w:rPr>
      </w:pPr>
      <w:r w:rsidRPr="00E57A97">
        <w:rPr>
          <w:rStyle w:val="Black"/>
          <w:color w:val="auto"/>
        </w:rPr>
        <w:t>207—2009</w:t>
      </w:r>
      <w:r w:rsidRPr="00E57A97">
        <w:rPr>
          <w:rStyle w:val="Black"/>
          <w:color w:val="auto"/>
        </w:rPr>
        <w:tab/>
        <w:t>Refrigerant-containing Components and Accessories, Nonelectrical</w:t>
      </w:r>
      <w:r w:rsidRPr="00E57A97">
        <w:rPr>
          <w:rStyle w:val="RedText"/>
          <w:color w:val="auto"/>
          <w:w w:val="100"/>
        </w:rPr>
        <w:t>—</w:t>
      </w:r>
      <w:r w:rsidRPr="00E57A97">
        <w:rPr>
          <w:rStyle w:val="RedText"/>
          <w:color w:val="auto"/>
          <w:w w:val="100"/>
        </w:rPr>
        <w:br/>
      </w:r>
      <w:r w:rsidRPr="00E57A97">
        <w:rPr>
          <w:rStyle w:val="RedText"/>
          <w:color w:val="auto"/>
          <w:w w:val="100"/>
        </w:rPr>
        <w:tab/>
      </w:r>
      <w:r w:rsidRPr="00E57A97">
        <w:rPr>
          <w:rStyle w:val="RedText"/>
          <w:color w:val="auto"/>
          <w:w w:val="100"/>
        </w:rPr>
        <w:t> </w:t>
      </w:r>
      <w:r w:rsidRPr="00E57A97">
        <w:rPr>
          <w:rStyle w:val="RedText"/>
          <w:color w:val="auto"/>
          <w:w w:val="100"/>
        </w:rPr>
        <w:t xml:space="preserve">with Revisions through </w:t>
      </w:r>
      <w:r w:rsidRPr="00B9024C">
        <w:rPr>
          <w:rStyle w:val="RedText"/>
          <w:strike/>
          <w:w w:val="100"/>
        </w:rPr>
        <w:t>June 2014</w:t>
      </w:r>
      <w:r w:rsidR="00B9024C">
        <w:rPr>
          <w:rStyle w:val="Black"/>
          <w:color w:val="auto"/>
        </w:rPr>
        <w:t xml:space="preserve"> </w:t>
      </w:r>
      <w:r w:rsidR="00B9024C" w:rsidRPr="00F56AAE">
        <w:rPr>
          <w:rStyle w:val="Black"/>
          <w:color w:val="FF0000"/>
        </w:rPr>
        <w:t xml:space="preserve">January </w:t>
      </w:r>
      <w:r w:rsidR="00F56AAE" w:rsidRPr="00F56AAE">
        <w:rPr>
          <w:rStyle w:val="Black"/>
          <w:color w:val="FF0000"/>
        </w:rPr>
        <w:t>2020</w:t>
      </w:r>
      <w:r w:rsidRPr="00E57A97">
        <w:rPr>
          <w:rStyle w:val="Black"/>
          <w:color w:val="auto"/>
        </w:rPr>
        <w:tab/>
        <w:t xml:space="preserve">1101.2 </w:t>
      </w:r>
    </w:p>
    <w:p w14:paraId="765D4536" w14:textId="77A6546A" w:rsidR="001C2E87" w:rsidRPr="00E57A97" w:rsidRDefault="00D82AF5" w:rsidP="00C34D07">
      <w:pPr>
        <w:pStyle w:val="refstandardmiddle"/>
        <w:ind w:left="3240" w:hanging="3240"/>
        <w:rPr>
          <w:rStyle w:val="RedText"/>
          <w:color w:val="auto"/>
          <w:w w:val="100"/>
        </w:rPr>
      </w:pPr>
      <w:r w:rsidRPr="00E57A97">
        <w:rPr>
          <w:rStyle w:val="Black"/>
          <w:color w:val="auto"/>
        </w:rPr>
        <w:t>263—</w:t>
      </w:r>
      <w:r w:rsidRPr="00E57A97">
        <w:rPr>
          <w:rStyle w:val="RedText"/>
          <w:color w:val="auto"/>
          <w:w w:val="100"/>
        </w:rPr>
        <w:t>2011</w:t>
      </w:r>
      <w:r w:rsidRPr="00E57A97">
        <w:rPr>
          <w:rStyle w:val="Black"/>
          <w:color w:val="auto"/>
        </w:rPr>
        <w:tab/>
      </w:r>
      <w:r w:rsidR="00C34D07" w:rsidRPr="00802468">
        <w:rPr>
          <w:rFonts w:eastAsia="Arial"/>
          <w:strike/>
          <w:color w:val="FF0000"/>
          <w:spacing w:val="-2"/>
          <w:w w:val="95"/>
        </w:rPr>
        <w:t>S</w:t>
      </w:r>
      <w:r w:rsidR="00C34D07" w:rsidRPr="00802468">
        <w:rPr>
          <w:rFonts w:eastAsia="Arial"/>
          <w:strike/>
          <w:color w:val="FF0000"/>
          <w:spacing w:val="-3"/>
          <w:w w:val="95"/>
        </w:rPr>
        <w:t>t</w:t>
      </w:r>
      <w:r w:rsidR="00C34D07" w:rsidRPr="00802468">
        <w:rPr>
          <w:rFonts w:eastAsia="Arial"/>
          <w:strike/>
          <w:color w:val="FF0000"/>
          <w:spacing w:val="-2"/>
          <w:w w:val="95"/>
        </w:rPr>
        <w:t>a</w:t>
      </w:r>
      <w:r w:rsidR="00C34D07" w:rsidRPr="00802468">
        <w:rPr>
          <w:rFonts w:eastAsia="Arial"/>
          <w:strike/>
          <w:color w:val="FF0000"/>
          <w:spacing w:val="-3"/>
          <w:w w:val="95"/>
        </w:rPr>
        <w:t>nd</w:t>
      </w:r>
      <w:r w:rsidR="00C34D07" w:rsidRPr="00802468">
        <w:rPr>
          <w:rFonts w:eastAsia="Arial"/>
          <w:strike/>
          <w:color w:val="FF0000"/>
          <w:spacing w:val="-2"/>
          <w:w w:val="95"/>
        </w:rPr>
        <w:t>a</w:t>
      </w:r>
      <w:r w:rsidR="00C34D07" w:rsidRPr="00802468">
        <w:rPr>
          <w:rFonts w:eastAsia="Arial"/>
          <w:strike/>
          <w:color w:val="FF0000"/>
          <w:spacing w:val="-3"/>
          <w:w w:val="95"/>
        </w:rPr>
        <w:t>rd</w:t>
      </w:r>
      <w:r w:rsidR="00C34D07" w:rsidRPr="00802468">
        <w:rPr>
          <w:rFonts w:eastAsia="Arial"/>
          <w:strike/>
          <w:color w:val="FF0000"/>
          <w:spacing w:val="-8"/>
          <w:w w:val="95"/>
        </w:rPr>
        <w:t xml:space="preserve"> </w:t>
      </w:r>
      <w:r w:rsidR="00C34D07" w:rsidRPr="00802468">
        <w:rPr>
          <w:rFonts w:eastAsia="Arial"/>
          <w:strike/>
          <w:color w:val="FF0000"/>
          <w:spacing w:val="-2"/>
          <w:w w:val="95"/>
        </w:rPr>
        <w:t>f</w:t>
      </w:r>
      <w:r w:rsidR="00C34D07" w:rsidRPr="00802468">
        <w:rPr>
          <w:rFonts w:eastAsia="Arial"/>
          <w:strike/>
          <w:color w:val="FF0000"/>
          <w:spacing w:val="-1"/>
          <w:w w:val="95"/>
        </w:rPr>
        <w:t>o</w:t>
      </w:r>
      <w:r w:rsidR="00C34D07" w:rsidRPr="00802468">
        <w:rPr>
          <w:rFonts w:eastAsia="Arial"/>
          <w:strike/>
          <w:color w:val="FF0000"/>
          <w:spacing w:val="-2"/>
          <w:w w:val="95"/>
        </w:rPr>
        <w:t>r</w:t>
      </w:r>
      <w:r w:rsidR="00C34D07" w:rsidRPr="00C34D07">
        <w:rPr>
          <w:rFonts w:eastAsia="Arial"/>
          <w:strike/>
          <w:spacing w:val="-1"/>
          <w:w w:val="95"/>
        </w:rPr>
        <w:t xml:space="preserve"> </w:t>
      </w:r>
      <w:r w:rsidR="00C34D07" w:rsidRPr="00C34D07">
        <w:rPr>
          <w:rFonts w:eastAsia="Arial"/>
          <w:w w:val="95"/>
        </w:rPr>
        <w:t>Fire</w:t>
      </w:r>
      <w:r w:rsidR="00C34D07" w:rsidRPr="00C34D07">
        <w:rPr>
          <w:rFonts w:eastAsia="Arial"/>
          <w:spacing w:val="-7"/>
          <w:w w:val="95"/>
        </w:rPr>
        <w:t xml:space="preserve"> </w:t>
      </w:r>
      <w:r w:rsidR="00C34D07" w:rsidRPr="00C34D07">
        <w:rPr>
          <w:rFonts w:eastAsia="Arial"/>
          <w:spacing w:val="1"/>
          <w:w w:val="95"/>
        </w:rPr>
        <w:t>Te</w:t>
      </w:r>
      <w:r w:rsidR="00C34D07" w:rsidRPr="00C34D07">
        <w:rPr>
          <w:rFonts w:eastAsia="Arial"/>
          <w:spacing w:val="2"/>
          <w:w w:val="95"/>
        </w:rPr>
        <w:t>st</w:t>
      </w:r>
      <w:r w:rsidR="00C34D07" w:rsidRPr="00C34D07">
        <w:rPr>
          <w:rFonts w:eastAsia="Arial"/>
          <w:spacing w:val="-6"/>
          <w:w w:val="95"/>
        </w:rPr>
        <w:t xml:space="preserve"> </w:t>
      </w:r>
      <w:r w:rsidR="00C34D07" w:rsidRPr="00C34D07">
        <w:rPr>
          <w:rFonts w:eastAsia="Arial"/>
          <w:spacing w:val="-1"/>
          <w:w w:val="95"/>
        </w:rPr>
        <w:t>o</w:t>
      </w:r>
      <w:r w:rsidR="00C34D07" w:rsidRPr="00C34D07">
        <w:rPr>
          <w:rFonts w:eastAsia="Arial"/>
          <w:spacing w:val="-2"/>
          <w:w w:val="95"/>
        </w:rPr>
        <w:t>f</w:t>
      </w:r>
      <w:r w:rsidR="00C34D07" w:rsidRPr="00C34D07">
        <w:rPr>
          <w:rFonts w:eastAsia="Arial"/>
          <w:spacing w:val="-7"/>
          <w:w w:val="95"/>
        </w:rPr>
        <w:t xml:space="preserve"> </w:t>
      </w:r>
      <w:r w:rsidR="00C34D07" w:rsidRPr="00C34D07">
        <w:rPr>
          <w:rFonts w:eastAsia="Arial"/>
          <w:spacing w:val="-5"/>
          <w:w w:val="95"/>
        </w:rPr>
        <w:t>Building</w:t>
      </w:r>
      <w:r w:rsidR="00C34D07" w:rsidRPr="00C34D07">
        <w:rPr>
          <w:rFonts w:eastAsia="Arial"/>
          <w:spacing w:val="-7"/>
          <w:w w:val="95"/>
        </w:rPr>
        <w:t xml:space="preserve"> </w:t>
      </w:r>
      <w:r w:rsidR="00C34D07" w:rsidRPr="00C34D07">
        <w:rPr>
          <w:rFonts w:eastAsia="Arial"/>
          <w:w w:val="95"/>
        </w:rPr>
        <w:t>Construction</w:t>
      </w:r>
      <w:r w:rsidR="00C34D07" w:rsidRPr="00C34D07">
        <w:rPr>
          <w:rFonts w:eastAsia="Arial"/>
          <w:spacing w:val="-7"/>
          <w:w w:val="95"/>
        </w:rPr>
        <w:t xml:space="preserve"> </w:t>
      </w:r>
      <w:r w:rsidR="00C34D07" w:rsidRPr="00C34D07">
        <w:rPr>
          <w:rFonts w:eastAsia="Arial"/>
          <w:spacing w:val="-2"/>
          <w:w w:val="95"/>
        </w:rPr>
        <w:t>a</w:t>
      </w:r>
      <w:r w:rsidR="00C34D07" w:rsidRPr="00C34D07">
        <w:rPr>
          <w:rFonts w:eastAsia="Arial"/>
          <w:spacing w:val="-3"/>
          <w:w w:val="95"/>
        </w:rPr>
        <w:t>nd</w:t>
      </w:r>
      <w:r w:rsidR="00C34D07" w:rsidRPr="00C34D07">
        <w:rPr>
          <w:rFonts w:eastAsia="Arial"/>
          <w:spacing w:val="-7"/>
          <w:w w:val="95"/>
        </w:rPr>
        <w:t xml:space="preserve"> </w:t>
      </w:r>
      <w:r w:rsidR="00C34D07" w:rsidRPr="00C34D07">
        <w:rPr>
          <w:rFonts w:eastAsia="Arial"/>
          <w:spacing w:val="-2"/>
          <w:w w:val="95"/>
        </w:rPr>
        <w:t>Ma</w:t>
      </w:r>
      <w:r w:rsidR="00C34D07" w:rsidRPr="00C34D07">
        <w:rPr>
          <w:rFonts w:eastAsia="Arial"/>
          <w:spacing w:val="-3"/>
          <w:w w:val="95"/>
        </w:rPr>
        <w:t>t</w:t>
      </w:r>
      <w:r w:rsidR="00C34D07" w:rsidRPr="00C34D07">
        <w:rPr>
          <w:rFonts w:eastAsia="Arial"/>
          <w:spacing w:val="-2"/>
          <w:w w:val="95"/>
        </w:rPr>
        <w:t>e</w:t>
      </w:r>
      <w:r w:rsidR="00C34D07" w:rsidRPr="00C34D07">
        <w:rPr>
          <w:rFonts w:eastAsia="Arial"/>
          <w:spacing w:val="-3"/>
          <w:w w:val="95"/>
        </w:rPr>
        <w:t>ri</w:t>
      </w:r>
      <w:r w:rsidR="00C34D07" w:rsidRPr="00C34D07">
        <w:rPr>
          <w:rFonts w:eastAsia="Arial"/>
          <w:spacing w:val="-2"/>
          <w:w w:val="95"/>
        </w:rPr>
        <w:t>a</w:t>
      </w:r>
      <w:r w:rsidR="00C34D07" w:rsidRPr="00C34D07">
        <w:rPr>
          <w:rFonts w:eastAsia="Arial"/>
          <w:spacing w:val="-3"/>
          <w:w w:val="95"/>
        </w:rPr>
        <w:t>ls</w:t>
      </w:r>
      <w:r w:rsidR="00C34D07" w:rsidRPr="00C34D07">
        <w:rPr>
          <w:rFonts w:eastAsia="Arial"/>
          <w:spacing w:val="-2"/>
          <w:w w:val="95"/>
        </w:rPr>
        <w:t>—w</w:t>
      </w:r>
      <w:r w:rsidR="00C34D07" w:rsidRPr="00C34D07">
        <w:rPr>
          <w:rFonts w:eastAsia="Arial"/>
          <w:spacing w:val="-3"/>
          <w:w w:val="95"/>
        </w:rPr>
        <w:t>ith</w:t>
      </w:r>
      <w:r w:rsidR="00C34D07" w:rsidRPr="00C34D07">
        <w:rPr>
          <w:rFonts w:eastAsia="Arial"/>
          <w:spacing w:val="-7"/>
          <w:w w:val="95"/>
        </w:rPr>
        <w:t xml:space="preserve"> </w:t>
      </w:r>
      <w:r w:rsidR="00C34D07" w:rsidRPr="00C34D07">
        <w:rPr>
          <w:rFonts w:eastAsia="Arial"/>
          <w:w w:val="95"/>
        </w:rPr>
        <w:t>revisions</w:t>
      </w:r>
      <w:r w:rsidR="00C34D07" w:rsidRPr="00C34D07">
        <w:rPr>
          <w:rFonts w:eastAsia="Arial"/>
          <w:spacing w:val="1"/>
          <w:w w:val="95"/>
        </w:rPr>
        <w:t xml:space="preserve"> </w:t>
      </w:r>
      <w:proofErr w:type="gramStart"/>
      <w:r w:rsidR="00C34D07" w:rsidRPr="00C34D07">
        <w:rPr>
          <w:rFonts w:eastAsia="Arial"/>
          <w:spacing w:val="-2"/>
          <w:w w:val="95"/>
        </w:rPr>
        <w:t>t</w:t>
      </w:r>
      <w:r w:rsidR="00C34D07" w:rsidRPr="00C34D07">
        <w:rPr>
          <w:rFonts w:eastAsia="Arial"/>
          <w:spacing w:val="-1"/>
          <w:w w:val="95"/>
        </w:rPr>
        <w:t>h</w:t>
      </w:r>
      <w:r w:rsidR="00C34D07" w:rsidRPr="00C34D07">
        <w:rPr>
          <w:rFonts w:eastAsia="Arial"/>
          <w:spacing w:val="-2"/>
          <w:w w:val="95"/>
        </w:rPr>
        <w:t>r</w:t>
      </w:r>
      <w:r w:rsidR="00C34D07" w:rsidRPr="00C34D07">
        <w:rPr>
          <w:rFonts w:eastAsia="Arial"/>
          <w:spacing w:val="-1"/>
          <w:w w:val="95"/>
        </w:rPr>
        <w:t>ough</w:t>
      </w:r>
      <w:r w:rsidR="00C34D07" w:rsidRPr="00C34D07">
        <w:rPr>
          <w:rFonts w:eastAsia="Arial"/>
          <w:w w:val="93"/>
        </w:rPr>
        <w:t xml:space="preserve"> </w:t>
      </w:r>
      <w:r w:rsidR="00C34D07" w:rsidRPr="00C34D07">
        <w:rPr>
          <w:rFonts w:eastAsia="Arial"/>
          <w:w w:val="91"/>
        </w:rPr>
        <w:t xml:space="preserve"> </w:t>
      </w:r>
      <w:r w:rsidR="00C34D07" w:rsidRPr="00802468">
        <w:rPr>
          <w:rFonts w:eastAsia="Arial"/>
          <w:strike/>
          <w:color w:val="FF0000"/>
          <w:spacing w:val="1"/>
        </w:rPr>
        <w:t>Jun</w:t>
      </w:r>
      <w:r w:rsidR="00C34D07" w:rsidRPr="00802468">
        <w:rPr>
          <w:rFonts w:eastAsia="Arial"/>
          <w:strike/>
          <w:color w:val="FF0000"/>
        </w:rPr>
        <w:t>e</w:t>
      </w:r>
      <w:proofErr w:type="gramEnd"/>
      <w:r w:rsidR="00C34D07" w:rsidRPr="00802468">
        <w:rPr>
          <w:rFonts w:eastAsia="Arial"/>
          <w:strike/>
          <w:color w:val="FF0000"/>
          <w:spacing w:val="-9"/>
        </w:rPr>
        <w:t xml:space="preserve"> </w:t>
      </w:r>
      <w:r w:rsidR="00C34D07" w:rsidRPr="00802468">
        <w:rPr>
          <w:rFonts w:eastAsia="Arial"/>
          <w:strike/>
          <w:color w:val="FF0000"/>
          <w:spacing w:val="-2"/>
        </w:rPr>
        <w:t>2015</w:t>
      </w:r>
      <w:r w:rsidR="00C34D07" w:rsidRPr="00802468">
        <w:rPr>
          <w:rFonts w:eastAsia="Arial"/>
          <w:strike/>
          <w:color w:val="FF0000"/>
          <w:spacing w:val="-7"/>
        </w:rPr>
        <w:t xml:space="preserve"> </w:t>
      </w:r>
      <w:r w:rsidR="00C34D07" w:rsidRPr="00802468">
        <w:rPr>
          <w:rFonts w:eastAsia="Arial"/>
          <w:color w:val="FF0000"/>
          <w:u w:val="single" w:color="000000"/>
        </w:rPr>
        <w:t>Ma</w:t>
      </w:r>
      <w:r w:rsidR="00C34D07" w:rsidRPr="00802468">
        <w:rPr>
          <w:rFonts w:eastAsia="Arial"/>
          <w:color w:val="FF0000"/>
          <w:spacing w:val="1"/>
          <w:u w:val="single" w:color="000000"/>
        </w:rPr>
        <w:t>rch</w:t>
      </w:r>
      <w:r w:rsidR="00C34D07" w:rsidRPr="00802468">
        <w:rPr>
          <w:rFonts w:eastAsia="Arial"/>
          <w:color w:val="FF0000"/>
          <w:spacing w:val="-8"/>
          <w:u w:val="single" w:color="000000"/>
        </w:rPr>
        <w:t xml:space="preserve"> </w:t>
      </w:r>
      <w:r w:rsidR="00C34D07" w:rsidRPr="00802468">
        <w:rPr>
          <w:rFonts w:eastAsia="Arial"/>
          <w:color w:val="FF0000"/>
          <w:spacing w:val="-2"/>
          <w:u w:val="single" w:color="000000"/>
        </w:rPr>
        <w:t>2018</w:t>
      </w:r>
      <w:r w:rsidRPr="00E57A97">
        <w:rPr>
          <w:rStyle w:val="Black"/>
          <w:color w:val="auto"/>
        </w:rPr>
        <w:tab/>
        <w:t>607.3.1, 607.5.2, 607.5.5, 607.6.1,</w:t>
      </w:r>
      <w:r w:rsidRPr="00E57A97">
        <w:rPr>
          <w:rStyle w:val="RedText"/>
          <w:color w:val="auto"/>
          <w:w w:val="100"/>
        </w:rPr>
        <w:t xml:space="preserve"> 607.6.2.1</w:t>
      </w:r>
    </w:p>
    <w:p w14:paraId="713A66A3" w14:textId="5DA91F31" w:rsidR="00C34D07" w:rsidRPr="009C2CB4" w:rsidRDefault="00C34D07" w:rsidP="009C2CB4">
      <w:pPr>
        <w:pStyle w:val="TableParagraph"/>
        <w:spacing w:before="44"/>
        <w:jc w:val="both"/>
        <w:rPr>
          <w:rFonts w:ascii="Times" w:eastAsia="Arial" w:hAnsi="Times" w:cs="Times"/>
          <w:color w:val="000000" w:themeColor="text1"/>
          <w:sz w:val="18"/>
          <w:szCs w:val="18"/>
        </w:rPr>
      </w:pPr>
      <w:r w:rsidRPr="009C2CB4">
        <w:rPr>
          <w:rFonts w:ascii="Times" w:eastAsia="Arial" w:hAnsi="Times" w:cs="Times"/>
          <w:color w:val="000000" w:themeColor="text1"/>
          <w:spacing w:val="-2"/>
          <w:sz w:val="18"/>
          <w:szCs w:val="18"/>
          <w:u w:val="single" w:color="000000"/>
        </w:rPr>
        <w:t>268—2016</w:t>
      </w:r>
    </w:p>
    <w:p w14:paraId="73351B1B" w14:textId="60D454DC" w:rsidR="001C2E87" w:rsidRPr="00E57A97" w:rsidRDefault="00D82AF5" w:rsidP="00EE49DE">
      <w:pPr>
        <w:pStyle w:val="refstandardmiddle"/>
        <w:rPr>
          <w:rStyle w:val="Black"/>
          <w:color w:val="auto"/>
        </w:rPr>
      </w:pPr>
      <w:r w:rsidRPr="00E57A97">
        <w:rPr>
          <w:rStyle w:val="Black"/>
          <w:color w:val="auto"/>
        </w:rPr>
        <w:tab/>
      </w:r>
      <w:r w:rsidR="00C34D07" w:rsidRPr="00C34D07">
        <w:rPr>
          <w:bCs/>
          <w:spacing w:val="-1"/>
          <w:w w:val="95"/>
        </w:rPr>
        <w:t>Smo</w:t>
      </w:r>
      <w:r w:rsidR="00C34D07" w:rsidRPr="00C34D07">
        <w:rPr>
          <w:bCs/>
          <w:spacing w:val="-2"/>
          <w:w w:val="95"/>
        </w:rPr>
        <w:t>k</w:t>
      </w:r>
      <w:r w:rsidR="00C34D07" w:rsidRPr="00C34D07">
        <w:rPr>
          <w:bCs/>
          <w:spacing w:val="-1"/>
          <w:w w:val="95"/>
        </w:rPr>
        <w:t>e</w:t>
      </w:r>
      <w:r w:rsidR="00C34D07" w:rsidRPr="00C34D07">
        <w:rPr>
          <w:bCs/>
          <w:spacing w:val="-4"/>
          <w:w w:val="95"/>
        </w:rPr>
        <w:t xml:space="preserve"> </w:t>
      </w:r>
      <w:r w:rsidR="00C34D07" w:rsidRPr="00C34D07">
        <w:rPr>
          <w:bCs/>
          <w:w w:val="95"/>
        </w:rPr>
        <w:t>Detectors</w:t>
      </w:r>
      <w:r w:rsidR="00C34D07" w:rsidRPr="00C34D07">
        <w:rPr>
          <w:bCs/>
          <w:spacing w:val="5"/>
          <w:w w:val="95"/>
        </w:rPr>
        <w:t xml:space="preserve"> </w:t>
      </w:r>
      <w:r w:rsidR="00C34D07" w:rsidRPr="00C34D07">
        <w:rPr>
          <w:bCs/>
          <w:spacing w:val="-2"/>
          <w:w w:val="95"/>
        </w:rPr>
        <w:t>f</w:t>
      </w:r>
      <w:r w:rsidR="00C34D07" w:rsidRPr="00C34D07">
        <w:rPr>
          <w:bCs/>
          <w:spacing w:val="-1"/>
          <w:w w:val="95"/>
        </w:rPr>
        <w:t>o</w:t>
      </w:r>
      <w:r w:rsidR="00C34D07" w:rsidRPr="00C34D07">
        <w:rPr>
          <w:bCs/>
          <w:spacing w:val="-2"/>
          <w:w w:val="95"/>
        </w:rPr>
        <w:t>r</w:t>
      </w:r>
      <w:r w:rsidR="00C34D07" w:rsidRPr="00C34D07">
        <w:rPr>
          <w:bCs/>
          <w:spacing w:val="3"/>
          <w:w w:val="95"/>
        </w:rPr>
        <w:t xml:space="preserve"> </w:t>
      </w:r>
      <w:r w:rsidR="00C34D07" w:rsidRPr="00C34D07">
        <w:rPr>
          <w:bCs/>
          <w:w w:val="95"/>
        </w:rPr>
        <w:t>Fire</w:t>
      </w:r>
      <w:r w:rsidR="00C34D07" w:rsidRPr="00C34D07">
        <w:rPr>
          <w:bCs/>
          <w:spacing w:val="-4"/>
          <w:w w:val="95"/>
        </w:rPr>
        <w:t xml:space="preserve"> </w:t>
      </w:r>
      <w:proofErr w:type="gramStart"/>
      <w:r w:rsidR="00C34D07" w:rsidRPr="00C34D07">
        <w:rPr>
          <w:bCs/>
          <w:spacing w:val="-2"/>
          <w:w w:val="95"/>
        </w:rPr>
        <w:t>A</w:t>
      </w:r>
      <w:r w:rsidR="00C34D07" w:rsidRPr="00C34D07">
        <w:rPr>
          <w:bCs/>
          <w:spacing w:val="-3"/>
          <w:w w:val="95"/>
        </w:rPr>
        <w:t>l</w:t>
      </w:r>
      <w:r w:rsidR="00C34D07" w:rsidRPr="00C34D07">
        <w:rPr>
          <w:bCs/>
          <w:spacing w:val="-2"/>
          <w:w w:val="95"/>
        </w:rPr>
        <w:t>a</w:t>
      </w:r>
      <w:r w:rsidR="00C34D07" w:rsidRPr="00C34D07">
        <w:rPr>
          <w:bCs/>
          <w:spacing w:val="-3"/>
          <w:w w:val="95"/>
        </w:rPr>
        <w:t>r</w:t>
      </w:r>
      <w:r w:rsidR="00C34D07" w:rsidRPr="00C34D07">
        <w:rPr>
          <w:bCs/>
          <w:spacing w:val="-2"/>
          <w:w w:val="95"/>
        </w:rPr>
        <w:t>m</w:t>
      </w:r>
      <w:r w:rsidR="00C34D07" w:rsidRPr="00C34D07">
        <w:rPr>
          <w:bCs/>
          <w:spacing w:val="-3"/>
          <w:w w:val="95"/>
        </w:rPr>
        <w:t xml:space="preserve"> </w:t>
      </w:r>
      <w:r w:rsidR="00C34D07" w:rsidRPr="00802468">
        <w:rPr>
          <w:bCs/>
          <w:strike/>
          <w:color w:val="FF0000"/>
          <w:spacing w:val="-3"/>
          <w:w w:val="95"/>
        </w:rPr>
        <w:t xml:space="preserve"> </w:t>
      </w:r>
      <w:r w:rsidR="00C34D07" w:rsidRPr="00620733">
        <w:rPr>
          <w:bCs/>
          <w:color w:val="000000" w:themeColor="text1"/>
          <w:w w:val="95"/>
          <w:u w:color="000000"/>
        </w:rPr>
        <w:t>S</w:t>
      </w:r>
      <w:r w:rsidR="00C34D07" w:rsidRPr="00620733">
        <w:rPr>
          <w:bCs/>
          <w:color w:val="000000" w:themeColor="text1"/>
          <w:spacing w:val="1"/>
          <w:w w:val="95"/>
          <w:u w:color="000000"/>
        </w:rPr>
        <w:t>yst</w:t>
      </w:r>
      <w:r w:rsidR="00C34D07" w:rsidRPr="00620733">
        <w:rPr>
          <w:bCs/>
          <w:color w:val="000000" w:themeColor="text1"/>
          <w:w w:val="95"/>
          <w:u w:color="000000"/>
        </w:rPr>
        <w:t>e</w:t>
      </w:r>
      <w:r w:rsidR="00C34D07" w:rsidRPr="00620733">
        <w:rPr>
          <w:bCs/>
          <w:color w:val="000000" w:themeColor="text1"/>
          <w:spacing w:val="1"/>
          <w:w w:val="95"/>
          <w:u w:color="000000"/>
        </w:rPr>
        <w:t>ms</w:t>
      </w:r>
      <w:proofErr w:type="gramEnd"/>
      <w:r w:rsidR="00C34D07" w:rsidRPr="00620733">
        <w:rPr>
          <w:bCs/>
          <w:color w:val="000000" w:themeColor="text1"/>
          <w:w w:val="95"/>
          <w:u w:color="000000"/>
        </w:rPr>
        <w:t>-</w:t>
      </w:r>
      <w:r w:rsidR="00C34D07" w:rsidRPr="00620733">
        <w:rPr>
          <w:bCs/>
          <w:color w:val="000000" w:themeColor="text1"/>
          <w:spacing w:val="1"/>
          <w:w w:val="95"/>
          <w:u w:color="000000"/>
        </w:rPr>
        <w:t>with</w:t>
      </w:r>
      <w:r w:rsidR="00C34D07" w:rsidRPr="00620733">
        <w:rPr>
          <w:bCs/>
          <w:color w:val="000000" w:themeColor="text1"/>
          <w:spacing w:val="-3"/>
          <w:w w:val="95"/>
          <w:u w:color="000000"/>
        </w:rPr>
        <w:t xml:space="preserve"> </w:t>
      </w:r>
      <w:r w:rsidR="00C34D07" w:rsidRPr="00620733">
        <w:rPr>
          <w:bCs/>
          <w:color w:val="000000" w:themeColor="text1"/>
          <w:w w:val="95"/>
          <w:u w:color="000000"/>
        </w:rPr>
        <w:t>revisions</w:t>
      </w:r>
      <w:r w:rsidR="00C34D07" w:rsidRPr="00620733">
        <w:rPr>
          <w:bCs/>
          <w:color w:val="000000" w:themeColor="text1"/>
          <w:spacing w:val="4"/>
          <w:w w:val="95"/>
          <w:u w:color="000000"/>
        </w:rPr>
        <w:t xml:space="preserve"> </w:t>
      </w:r>
      <w:r w:rsidR="00C34D07" w:rsidRPr="00620733">
        <w:rPr>
          <w:bCs/>
          <w:color w:val="000000" w:themeColor="text1"/>
          <w:spacing w:val="-2"/>
          <w:w w:val="95"/>
          <w:u w:color="000000"/>
        </w:rPr>
        <w:t>t</w:t>
      </w:r>
      <w:r w:rsidR="00C34D07" w:rsidRPr="00620733">
        <w:rPr>
          <w:bCs/>
          <w:color w:val="000000" w:themeColor="text1"/>
          <w:spacing w:val="-1"/>
          <w:w w:val="95"/>
          <w:u w:color="000000"/>
        </w:rPr>
        <w:t>h</w:t>
      </w:r>
      <w:r w:rsidR="00C34D07" w:rsidRPr="00620733">
        <w:rPr>
          <w:bCs/>
          <w:color w:val="000000" w:themeColor="text1"/>
          <w:spacing w:val="-2"/>
          <w:w w:val="95"/>
          <w:u w:color="000000"/>
        </w:rPr>
        <w:t>r</w:t>
      </w:r>
      <w:r w:rsidR="00C34D07" w:rsidRPr="00620733">
        <w:rPr>
          <w:bCs/>
          <w:color w:val="000000" w:themeColor="text1"/>
          <w:spacing w:val="-1"/>
          <w:w w:val="95"/>
          <w:u w:color="000000"/>
        </w:rPr>
        <w:t>ough</w:t>
      </w:r>
      <w:r w:rsidR="00C34D07" w:rsidRPr="00620733">
        <w:rPr>
          <w:bCs/>
          <w:color w:val="000000" w:themeColor="text1"/>
          <w:spacing w:val="-3"/>
          <w:w w:val="95"/>
          <w:u w:val="single" w:color="000000"/>
        </w:rPr>
        <w:t xml:space="preserve"> </w:t>
      </w:r>
      <w:r w:rsidR="00C34D07" w:rsidRPr="001E120F">
        <w:rPr>
          <w:bCs/>
          <w:strike/>
          <w:color w:val="FF0000"/>
          <w:spacing w:val="-2"/>
          <w:w w:val="95"/>
          <w:u w:val="single" w:color="000000"/>
        </w:rPr>
        <w:t>J</w:t>
      </w:r>
      <w:r w:rsidR="00C34D07" w:rsidRPr="001E120F">
        <w:rPr>
          <w:bCs/>
          <w:strike/>
          <w:color w:val="FF0000"/>
          <w:spacing w:val="-1"/>
          <w:w w:val="95"/>
          <w:u w:val="single" w:color="000000"/>
        </w:rPr>
        <w:t>u</w:t>
      </w:r>
      <w:r w:rsidR="00C34D07" w:rsidRPr="001E120F">
        <w:rPr>
          <w:bCs/>
          <w:strike/>
          <w:color w:val="FF0000"/>
          <w:spacing w:val="-2"/>
          <w:w w:val="95"/>
          <w:u w:val="single" w:color="000000"/>
        </w:rPr>
        <w:t>ly</w:t>
      </w:r>
      <w:r w:rsidR="00C34D07" w:rsidRPr="001E120F">
        <w:rPr>
          <w:bCs/>
          <w:strike/>
          <w:color w:val="FF0000"/>
          <w:spacing w:val="4"/>
          <w:w w:val="95"/>
          <w:u w:val="single" w:color="000000"/>
        </w:rPr>
        <w:t xml:space="preserve"> </w:t>
      </w:r>
      <w:r w:rsidR="00C34D07" w:rsidRPr="001E120F">
        <w:rPr>
          <w:bCs/>
          <w:strike/>
          <w:color w:val="FF0000"/>
          <w:spacing w:val="-2"/>
          <w:w w:val="95"/>
          <w:u w:val="single" w:color="000000"/>
        </w:rPr>
        <w:t>2016</w:t>
      </w:r>
      <w:r w:rsidR="001E120F">
        <w:rPr>
          <w:rStyle w:val="Black"/>
          <w:color w:val="auto"/>
        </w:rPr>
        <w:t xml:space="preserve"> </w:t>
      </w:r>
      <w:r w:rsidR="001E120F" w:rsidRPr="00620733">
        <w:rPr>
          <w:rStyle w:val="Black"/>
          <w:color w:val="FF0000"/>
        </w:rPr>
        <w:t>October 2019</w:t>
      </w:r>
      <w:r w:rsidRPr="00E57A97">
        <w:rPr>
          <w:rStyle w:val="Black"/>
          <w:color w:val="auto"/>
        </w:rPr>
        <w:tab/>
      </w:r>
      <w:r w:rsidR="001E120F">
        <w:rPr>
          <w:rStyle w:val="Black"/>
          <w:color w:val="auto"/>
        </w:rPr>
        <w:tab/>
      </w:r>
      <w:r w:rsidR="001E120F">
        <w:rPr>
          <w:rStyle w:val="Black"/>
          <w:color w:val="auto"/>
        </w:rPr>
        <w:tab/>
      </w:r>
      <w:r w:rsidRPr="00E57A97">
        <w:rPr>
          <w:rStyle w:val="Black"/>
          <w:color w:val="auto"/>
        </w:rPr>
        <w:t xml:space="preserve">606.1 </w:t>
      </w:r>
    </w:p>
    <w:p w14:paraId="0DACA63F" w14:textId="527FEA71" w:rsidR="00C34D07" w:rsidRPr="001E120F" w:rsidRDefault="00D82AF5" w:rsidP="00C34D07">
      <w:pPr>
        <w:pStyle w:val="TableParagraph"/>
        <w:spacing w:before="44" w:line="293" w:lineRule="auto"/>
        <w:ind w:left="28" w:right="296"/>
        <w:jc w:val="both"/>
        <w:rPr>
          <w:rFonts w:ascii="Times" w:eastAsia="Arial" w:hAnsi="Times" w:cs="Times"/>
          <w:sz w:val="18"/>
          <w:szCs w:val="18"/>
        </w:rPr>
      </w:pPr>
      <w:r w:rsidRPr="00C34D07">
        <w:rPr>
          <w:rStyle w:val="Black"/>
          <w:rFonts w:ascii="Times" w:hAnsi="Times" w:cs="Times"/>
          <w:color w:val="auto"/>
          <w:sz w:val="18"/>
          <w:szCs w:val="18"/>
        </w:rPr>
        <w:t>268A—2008</w:t>
      </w:r>
      <w:r w:rsidRPr="00E57A97">
        <w:rPr>
          <w:rStyle w:val="Black"/>
          <w:color w:val="auto"/>
        </w:rPr>
        <w:tab/>
      </w:r>
      <w:r w:rsidR="00C34D07">
        <w:rPr>
          <w:rStyle w:val="Black"/>
          <w:color w:val="auto"/>
        </w:rPr>
        <w:tab/>
      </w:r>
      <w:r w:rsidR="00C34D07">
        <w:rPr>
          <w:rStyle w:val="Black"/>
          <w:color w:val="auto"/>
        </w:rPr>
        <w:tab/>
      </w:r>
      <w:r w:rsidR="00C34D07" w:rsidRPr="00C34D07">
        <w:rPr>
          <w:rFonts w:ascii="Times" w:eastAsia="Arial" w:hAnsi="Times" w:cs="Times"/>
          <w:spacing w:val="-1"/>
          <w:w w:val="95"/>
          <w:sz w:val="18"/>
          <w:szCs w:val="18"/>
        </w:rPr>
        <w:t>Smo</w:t>
      </w:r>
      <w:r w:rsidR="00C34D07" w:rsidRPr="00C34D07">
        <w:rPr>
          <w:rFonts w:ascii="Times" w:eastAsia="Arial" w:hAnsi="Times" w:cs="Times"/>
          <w:spacing w:val="-2"/>
          <w:w w:val="95"/>
          <w:sz w:val="18"/>
          <w:szCs w:val="18"/>
        </w:rPr>
        <w:t>k</w:t>
      </w:r>
      <w:r w:rsidR="00C34D07" w:rsidRPr="00C34D07">
        <w:rPr>
          <w:rFonts w:ascii="Times" w:eastAsia="Arial" w:hAnsi="Times" w:cs="Times"/>
          <w:spacing w:val="-1"/>
          <w:w w:val="95"/>
          <w:sz w:val="18"/>
          <w:szCs w:val="18"/>
        </w:rPr>
        <w:t>e</w:t>
      </w:r>
      <w:r w:rsidR="00C34D07" w:rsidRPr="00C34D07">
        <w:rPr>
          <w:rFonts w:ascii="Times" w:eastAsia="Arial" w:hAnsi="Times" w:cs="Times"/>
          <w:spacing w:val="-5"/>
          <w:w w:val="95"/>
          <w:sz w:val="18"/>
          <w:szCs w:val="18"/>
        </w:rPr>
        <w:t xml:space="preserve"> </w:t>
      </w:r>
      <w:r w:rsidR="00C34D07" w:rsidRPr="00C34D07">
        <w:rPr>
          <w:rFonts w:ascii="Times" w:eastAsia="Arial" w:hAnsi="Times" w:cs="Times"/>
          <w:w w:val="95"/>
          <w:sz w:val="18"/>
          <w:szCs w:val="18"/>
        </w:rPr>
        <w:t>Detectors</w:t>
      </w:r>
      <w:r w:rsidR="00C34D07" w:rsidRPr="00C34D07">
        <w:rPr>
          <w:rFonts w:ascii="Times" w:eastAsia="Arial" w:hAnsi="Times" w:cs="Times"/>
          <w:spacing w:val="2"/>
          <w:w w:val="95"/>
          <w:sz w:val="18"/>
          <w:szCs w:val="18"/>
        </w:rPr>
        <w:t xml:space="preserve"> </w:t>
      </w:r>
      <w:r w:rsidR="00C34D07" w:rsidRPr="00C34D07">
        <w:rPr>
          <w:rFonts w:ascii="Times" w:eastAsia="Arial" w:hAnsi="Times" w:cs="Times"/>
          <w:spacing w:val="-2"/>
          <w:w w:val="95"/>
          <w:sz w:val="18"/>
          <w:szCs w:val="18"/>
        </w:rPr>
        <w:t>f</w:t>
      </w:r>
      <w:r w:rsidR="00C34D07" w:rsidRPr="00C34D07">
        <w:rPr>
          <w:rFonts w:ascii="Times" w:eastAsia="Arial" w:hAnsi="Times" w:cs="Times"/>
          <w:spacing w:val="-1"/>
          <w:w w:val="95"/>
          <w:sz w:val="18"/>
          <w:szCs w:val="18"/>
        </w:rPr>
        <w:t>o</w:t>
      </w:r>
      <w:r w:rsidR="00C34D07" w:rsidRPr="00C34D07">
        <w:rPr>
          <w:rFonts w:ascii="Times" w:eastAsia="Arial" w:hAnsi="Times" w:cs="Times"/>
          <w:spacing w:val="-2"/>
          <w:w w:val="95"/>
          <w:sz w:val="18"/>
          <w:szCs w:val="18"/>
        </w:rPr>
        <w:t>r</w:t>
      </w:r>
      <w:r w:rsidR="00C34D07" w:rsidRPr="00C34D07">
        <w:rPr>
          <w:rFonts w:ascii="Times" w:eastAsia="Arial" w:hAnsi="Times" w:cs="Times"/>
          <w:spacing w:val="1"/>
          <w:w w:val="95"/>
          <w:sz w:val="18"/>
          <w:szCs w:val="18"/>
        </w:rPr>
        <w:t xml:space="preserve"> </w:t>
      </w:r>
      <w:r w:rsidR="00C34D07" w:rsidRPr="00C34D07">
        <w:rPr>
          <w:rFonts w:ascii="Times" w:eastAsia="Arial" w:hAnsi="Times" w:cs="Times"/>
          <w:w w:val="95"/>
          <w:sz w:val="18"/>
          <w:szCs w:val="18"/>
        </w:rPr>
        <w:t>D</w:t>
      </w:r>
      <w:r w:rsidR="00C34D07" w:rsidRPr="00C34D07">
        <w:rPr>
          <w:rFonts w:ascii="Times" w:eastAsia="Arial" w:hAnsi="Times" w:cs="Times"/>
          <w:spacing w:val="1"/>
          <w:w w:val="95"/>
          <w:sz w:val="18"/>
          <w:szCs w:val="18"/>
        </w:rPr>
        <w:t>uct</w:t>
      </w:r>
      <w:r w:rsidR="00C34D07" w:rsidRPr="00C34D07">
        <w:rPr>
          <w:rFonts w:ascii="Times" w:eastAsia="Arial" w:hAnsi="Times" w:cs="Times"/>
          <w:spacing w:val="-5"/>
          <w:w w:val="95"/>
          <w:sz w:val="18"/>
          <w:szCs w:val="18"/>
        </w:rPr>
        <w:t xml:space="preserve"> </w:t>
      </w:r>
      <w:r w:rsidR="00C34D07" w:rsidRPr="00C34D07">
        <w:rPr>
          <w:rFonts w:ascii="Times" w:eastAsia="Arial" w:hAnsi="Times" w:cs="Times"/>
          <w:spacing w:val="-4"/>
          <w:w w:val="95"/>
          <w:sz w:val="18"/>
          <w:szCs w:val="18"/>
        </w:rPr>
        <w:t>Applic</w:t>
      </w:r>
      <w:r w:rsidR="00C34D07" w:rsidRPr="00C34D07">
        <w:rPr>
          <w:rFonts w:ascii="Times" w:eastAsia="Arial" w:hAnsi="Times" w:cs="Times"/>
          <w:spacing w:val="-3"/>
          <w:w w:val="95"/>
          <w:sz w:val="18"/>
          <w:szCs w:val="18"/>
        </w:rPr>
        <w:t>a</w:t>
      </w:r>
      <w:r w:rsidR="00C34D07" w:rsidRPr="00C34D07">
        <w:rPr>
          <w:rFonts w:ascii="Times" w:eastAsia="Arial" w:hAnsi="Times" w:cs="Times"/>
          <w:spacing w:val="-4"/>
          <w:w w:val="95"/>
          <w:sz w:val="18"/>
          <w:szCs w:val="18"/>
        </w:rPr>
        <w:t>tion</w:t>
      </w:r>
      <w:r w:rsidR="00C34D07" w:rsidRPr="00C34D07">
        <w:rPr>
          <w:rFonts w:ascii="Times" w:eastAsia="Arial" w:hAnsi="Times" w:cs="Times"/>
          <w:spacing w:val="-3"/>
          <w:w w:val="95"/>
          <w:sz w:val="18"/>
          <w:szCs w:val="18"/>
        </w:rPr>
        <w:t>—</w:t>
      </w:r>
      <w:r w:rsidR="00C34D07" w:rsidRPr="00C34D07">
        <w:rPr>
          <w:rFonts w:ascii="Times" w:eastAsia="Arial" w:hAnsi="Times" w:cs="Times"/>
          <w:spacing w:val="-4"/>
          <w:w w:val="95"/>
          <w:sz w:val="18"/>
          <w:szCs w:val="18"/>
        </w:rPr>
        <w:t>with</w:t>
      </w:r>
      <w:r w:rsidR="00C34D07" w:rsidRPr="00C34D07">
        <w:rPr>
          <w:rFonts w:ascii="Times" w:eastAsia="Arial" w:hAnsi="Times" w:cs="Times"/>
          <w:spacing w:val="-5"/>
          <w:w w:val="95"/>
          <w:sz w:val="18"/>
          <w:szCs w:val="18"/>
        </w:rPr>
        <w:t xml:space="preserve"> </w:t>
      </w:r>
      <w:r w:rsidR="00C34D07" w:rsidRPr="00C34D07">
        <w:rPr>
          <w:rFonts w:ascii="Times" w:eastAsia="Arial" w:hAnsi="Times" w:cs="Times"/>
          <w:w w:val="95"/>
          <w:sz w:val="18"/>
          <w:szCs w:val="18"/>
        </w:rPr>
        <w:t>revisions</w:t>
      </w:r>
      <w:r w:rsidR="00C34D07" w:rsidRPr="00C34D07">
        <w:rPr>
          <w:rFonts w:ascii="Times" w:eastAsia="Arial" w:hAnsi="Times" w:cs="Times"/>
          <w:spacing w:val="3"/>
          <w:w w:val="95"/>
          <w:sz w:val="18"/>
          <w:szCs w:val="18"/>
        </w:rPr>
        <w:t xml:space="preserve"> </w:t>
      </w:r>
      <w:proofErr w:type="gramStart"/>
      <w:r w:rsidR="00C34D07" w:rsidRPr="00C34D07">
        <w:rPr>
          <w:rFonts w:ascii="Times" w:eastAsia="Arial" w:hAnsi="Times" w:cs="Times"/>
          <w:spacing w:val="-2"/>
          <w:w w:val="95"/>
          <w:sz w:val="18"/>
          <w:szCs w:val="18"/>
        </w:rPr>
        <w:t>t</w:t>
      </w:r>
      <w:r w:rsidR="00C34D07" w:rsidRPr="00C34D07">
        <w:rPr>
          <w:rFonts w:ascii="Times" w:eastAsia="Arial" w:hAnsi="Times" w:cs="Times"/>
          <w:spacing w:val="-1"/>
          <w:w w:val="95"/>
          <w:sz w:val="18"/>
          <w:szCs w:val="18"/>
        </w:rPr>
        <w:t>h</w:t>
      </w:r>
      <w:r w:rsidR="00C34D07" w:rsidRPr="00C34D07">
        <w:rPr>
          <w:rFonts w:ascii="Times" w:eastAsia="Arial" w:hAnsi="Times" w:cs="Times"/>
          <w:spacing w:val="-2"/>
          <w:w w:val="95"/>
          <w:sz w:val="18"/>
          <w:szCs w:val="18"/>
        </w:rPr>
        <w:t>r</w:t>
      </w:r>
      <w:r w:rsidR="00C34D07" w:rsidRPr="00C34D07">
        <w:rPr>
          <w:rFonts w:ascii="Times" w:eastAsia="Arial" w:hAnsi="Times" w:cs="Times"/>
          <w:spacing w:val="-1"/>
          <w:w w:val="95"/>
          <w:sz w:val="18"/>
          <w:szCs w:val="18"/>
        </w:rPr>
        <w:t>ough</w:t>
      </w:r>
      <w:r w:rsidR="00C34D07" w:rsidRPr="00C34D07">
        <w:rPr>
          <w:rFonts w:ascii="Times" w:eastAsia="Arial" w:hAnsi="Times" w:cs="Times"/>
          <w:spacing w:val="-5"/>
          <w:w w:val="95"/>
          <w:sz w:val="18"/>
          <w:szCs w:val="18"/>
        </w:rPr>
        <w:t xml:space="preserve"> </w:t>
      </w:r>
      <w:r w:rsidR="00C34D07" w:rsidRPr="00802468">
        <w:rPr>
          <w:rFonts w:ascii="Times" w:eastAsia="Arial" w:hAnsi="Times" w:cs="Times"/>
          <w:strike/>
          <w:color w:val="FF0000"/>
          <w:spacing w:val="-5"/>
          <w:w w:val="95"/>
          <w:sz w:val="18"/>
          <w:szCs w:val="18"/>
        </w:rPr>
        <w:t xml:space="preserve"> </w:t>
      </w:r>
      <w:r w:rsidR="00C34D07" w:rsidRPr="00802468">
        <w:rPr>
          <w:rFonts w:ascii="Times" w:eastAsia="Arial" w:hAnsi="Times" w:cs="Times"/>
          <w:color w:val="FF0000"/>
          <w:spacing w:val="-1"/>
          <w:w w:val="95"/>
          <w:sz w:val="18"/>
          <w:szCs w:val="18"/>
          <w:u w:val="single" w:color="000000"/>
        </w:rPr>
        <w:t>Augu</w:t>
      </w:r>
      <w:r w:rsidR="00C34D07" w:rsidRPr="00802468">
        <w:rPr>
          <w:rFonts w:ascii="Times" w:eastAsia="Arial" w:hAnsi="Times" w:cs="Times"/>
          <w:color w:val="FF0000"/>
          <w:spacing w:val="-2"/>
          <w:w w:val="95"/>
          <w:sz w:val="18"/>
          <w:szCs w:val="18"/>
          <w:u w:val="single" w:color="000000"/>
        </w:rPr>
        <w:t>st</w:t>
      </w:r>
      <w:proofErr w:type="gramEnd"/>
      <w:r w:rsidR="00C34D07" w:rsidRPr="00802468">
        <w:rPr>
          <w:rFonts w:ascii="Times" w:eastAsia="Arial" w:hAnsi="Times" w:cs="Times"/>
          <w:color w:val="FF0000"/>
          <w:w w:val="85"/>
          <w:sz w:val="18"/>
          <w:szCs w:val="18"/>
        </w:rPr>
        <w:t xml:space="preserve"> </w:t>
      </w:r>
      <w:r w:rsidR="00C34D07" w:rsidRPr="00802468">
        <w:rPr>
          <w:rFonts w:ascii="Times" w:eastAsia="Arial" w:hAnsi="Times" w:cs="Times"/>
          <w:color w:val="FF0000"/>
          <w:w w:val="102"/>
          <w:sz w:val="18"/>
          <w:szCs w:val="18"/>
        </w:rPr>
        <w:t xml:space="preserve"> </w:t>
      </w:r>
      <w:r w:rsidR="00C34D07" w:rsidRPr="001E120F">
        <w:rPr>
          <w:rFonts w:ascii="Times" w:eastAsia="Arial" w:hAnsi="Times" w:cs="Times"/>
          <w:strike/>
          <w:color w:val="FF0000"/>
          <w:spacing w:val="-2"/>
          <w:sz w:val="18"/>
          <w:szCs w:val="18"/>
          <w:u w:val="single" w:color="000000"/>
        </w:rPr>
        <w:t>2016</w:t>
      </w:r>
      <w:r w:rsidR="001E120F">
        <w:rPr>
          <w:rFonts w:ascii="Times" w:eastAsia="Arial" w:hAnsi="Times" w:cs="Times"/>
          <w:strike/>
          <w:color w:val="FF0000"/>
          <w:spacing w:val="-2"/>
          <w:sz w:val="18"/>
          <w:szCs w:val="18"/>
          <w:u w:val="single" w:color="000000"/>
        </w:rPr>
        <w:t xml:space="preserve">  2020</w:t>
      </w:r>
    </w:p>
    <w:p w14:paraId="575DC9A0" w14:textId="6255E289" w:rsidR="001C2E87" w:rsidRPr="00E57A97" w:rsidRDefault="00D82AF5" w:rsidP="00EE49DE">
      <w:pPr>
        <w:pStyle w:val="refstandardmiddle"/>
        <w:rPr>
          <w:rStyle w:val="Black"/>
          <w:color w:val="auto"/>
        </w:rPr>
      </w:pPr>
      <w:r w:rsidRPr="00E57A97">
        <w:rPr>
          <w:rStyle w:val="Black"/>
          <w:color w:val="auto"/>
        </w:rPr>
        <w:tab/>
        <w:t xml:space="preserve">606.1 </w:t>
      </w:r>
    </w:p>
    <w:p w14:paraId="440CF1D7" w14:textId="26DCF471" w:rsidR="001C2E87" w:rsidRPr="00E57A97" w:rsidRDefault="00CE0CD4" w:rsidP="00EE49DE">
      <w:pPr>
        <w:pStyle w:val="refstandardmiddle"/>
        <w:rPr>
          <w:rStyle w:val="Black"/>
          <w:color w:val="auto"/>
        </w:rPr>
      </w:pPr>
      <w:r w:rsidRPr="009C2CB4">
        <w:rPr>
          <w:rFonts w:eastAsia="Arial"/>
          <w:color w:val="000000" w:themeColor="text1"/>
          <w:spacing w:val="-2"/>
          <w:u w:val="single" w:color="000000"/>
        </w:rPr>
        <w:t>343—</w:t>
      </w:r>
      <w:r w:rsidRPr="00F43162">
        <w:rPr>
          <w:rFonts w:eastAsia="Arial"/>
          <w:strike/>
          <w:color w:val="000000" w:themeColor="text1"/>
          <w:spacing w:val="-2"/>
          <w:u w:val="single" w:color="000000"/>
        </w:rPr>
        <w:t>2017</w:t>
      </w:r>
      <w:r w:rsidR="00F43162">
        <w:rPr>
          <w:rFonts w:eastAsia="Arial"/>
          <w:strike/>
          <w:color w:val="000000" w:themeColor="text1"/>
          <w:spacing w:val="-2"/>
          <w:u w:val="single" w:color="000000"/>
        </w:rPr>
        <w:t xml:space="preserve"> </w:t>
      </w:r>
      <w:r w:rsidR="00F43162" w:rsidRPr="00F43162">
        <w:rPr>
          <w:rFonts w:eastAsia="Arial"/>
          <w:strike/>
          <w:color w:val="000000" w:themeColor="text1"/>
          <w:spacing w:val="-2"/>
          <w:highlight w:val="red"/>
          <w:u w:val="single" w:color="000000"/>
        </w:rPr>
        <w:t>2008</w:t>
      </w:r>
      <w:r w:rsidR="00D82AF5" w:rsidRPr="00E57A97">
        <w:rPr>
          <w:rStyle w:val="Black"/>
          <w:color w:val="auto"/>
        </w:rPr>
        <w:tab/>
      </w:r>
      <w:r w:rsidRPr="00CE0CD4">
        <w:rPr>
          <w:rFonts w:eastAsia="Arial"/>
          <w:spacing w:val="-3"/>
          <w:w w:val="95"/>
        </w:rPr>
        <w:t>P</w:t>
      </w:r>
      <w:r w:rsidRPr="00CE0CD4">
        <w:rPr>
          <w:rFonts w:eastAsia="Arial"/>
          <w:spacing w:val="-4"/>
          <w:w w:val="95"/>
        </w:rPr>
        <w:t>u</w:t>
      </w:r>
      <w:r w:rsidRPr="00CE0CD4">
        <w:rPr>
          <w:rFonts w:eastAsia="Arial"/>
          <w:spacing w:val="-3"/>
          <w:w w:val="95"/>
        </w:rPr>
        <w:t>m</w:t>
      </w:r>
      <w:r w:rsidRPr="00CE0CD4">
        <w:rPr>
          <w:rFonts w:eastAsia="Arial"/>
          <w:spacing w:val="-4"/>
          <w:w w:val="95"/>
        </w:rPr>
        <w:t>ps</w:t>
      </w:r>
      <w:r w:rsidRPr="00CE0CD4">
        <w:rPr>
          <w:rFonts w:eastAsia="Arial"/>
          <w:spacing w:val="2"/>
          <w:w w:val="95"/>
        </w:rPr>
        <w:t xml:space="preserve"> </w:t>
      </w:r>
      <w:r w:rsidRPr="00CE0CD4">
        <w:rPr>
          <w:rFonts w:eastAsia="Arial"/>
          <w:spacing w:val="-2"/>
          <w:w w:val="95"/>
        </w:rPr>
        <w:t>f</w:t>
      </w:r>
      <w:r w:rsidRPr="00CE0CD4">
        <w:rPr>
          <w:rFonts w:eastAsia="Arial"/>
          <w:spacing w:val="-1"/>
          <w:w w:val="95"/>
        </w:rPr>
        <w:t>o</w:t>
      </w:r>
      <w:r w:rsidRPr="00CE0CD4">
        <w:rPr>
          <w:rFonts w:eastAsia="Arial"/>
          <w:spacing w:val="-2"/>
          <w:w w:val="95"/>
        </w:rPr>
        <w:t>r</w:t>
      </w:r>
      <w:r w:rsidRPr="00CE0CD4">
        <w:rPr>
          <w:rFonts w:eastAsia="Arial"/>
          <w:spacing w:val="2"/>
          <w:w w:val="95"/>
        </w:rPr>
        <w:t xml:space="preserve"> </w:t>
      </w:r>
      <w:r w:rsidRPr="00CE0CD4">
        <w:rPr>
          <w:rFonts w:eastAsia="Arial"/>
          <w:spacing w:val="-2"/>
          <w:w w:val="95"/>
        </w:rPr>
        <w:t>O</w:t>
      </w:r>
      <w:r w:rsidRPr="00CE0CD4">
        <w:rPr>
          <w:rFonts w:eastAsia="Arial"/>
          <w:spacing w:val="-3"/>
          <w:w w:val="95"/>
        </w:rPr>
        <w:t>il</w:t>
      </w:r>
      <w:r w:rsidRPr="00CE0CD4">
        <w:rPr>
          <w:rFonts w:eastAsia="Arial"/>
          <w:spacing w:val="-2"/>
          <w:w w:val="95"/>
        </w:rPr>
        <w:t>-</w:t>
      </w:r>
      <w:r w:rsidRPr="00CE0CD4">
        <w:rPr>
          <w:rFonts w:eastAsia="Arial"/>
          <w:spacing w:val="-3"/>
          <w:w w:val="95"/>
        </w:rPr>
        <w:t>burning</w:t>
      </w:r>
      <w:r w:rsidRPr="00CE0CD4">
        <w:rPr>
          <w:rFonts w:eastAsia="Arial"/>
          <w:spacing w:val="-5"/>
          <w:w w:val="95"/>
        </w:rPr>
        <w:t xml:space="preserve"> </w:t>
      </w:r>
      <w:r w:rsidRPr="00F43162">
        <w:rPr>
          <w:rFonts w:eastAsia="Arial"/>
          <w:color w:val="000000" w:themeColor="text1"/>
          <w:spacing w:val="-2"/>
          <w:w w:val="95"/>
        </w:rPr>
        <w:t>A</w:t>
      </w:r>
      <w:r w:rsidRPr="00F43162">
        <w:rPr>
          <w:rFonts w:eastAsia="Arial"/>
          <w:color w:val="000000" w:themeColor="text1"/>
          <w:spacing w:val="-3"/>
          <w:w w:val="95"/>
        </w:rPr>
        <w:t>ppli</w:t>
      </w:r>
      <w:r w:rsidRPr="00F43162">
        <w:rPr>
          <w:rFonts w:eastAsia="Arial"/>
          <w:color w:val="000000" w:themeColor="text1"/>
          <w:spacing w:val="-2"/>
          <w:w w:val="95"/>
        </w:rPr>
        <w:t>a</w:t>
      </w:r>
      <w:r w:rsidRPr="00F43162">
        <w:rPr>
          <w:rFonts w:eastAsia="Arial"/>
          <w:color w:val="000000" w:themeColor="text1"/>
          <w:spacing w:val="-3"/>
          <w:w w:val="95"/>
        </w:rPr>
        <w:t>nc</w:t>
      </w:r>
      <w:r w:rsidRPr="00F43162">
        <w:rPr>
          <w:rFonts w:eastAsia="Arial"/>
          <w:color w:val="000000" w:themeColor="text1"/>
          <w:spacing w:val="-2"/>
          <w:w w:val="95"/>
        </w:rPr>
        <w:t>e</w:t>
      </w:r>
      <w:r w:rsidRPr="00F43162">
        <w:rPr>
          <w:rFonts w:eastAsia="Arial"/>
          <w:color w:val="000000" w:themeColor="text1"/>
          <w:spacing w:val="-3"/>
          <w:w w:val="95"/>
        </w:rPr>
        <w:t>s</w:t>
      </w:r>
      <w:r w:rsidRPr="00F43162">
        <w:rPr>
          <w:rFonts w:eastAsia="Arial"/>
          <w:strike/>
          <w:color w:val="000000" w:themeColor="text1"/>
          <w:spacing w:val="-2"/>
          <w:w w:val="95"/>
        </w:rPr>
        <w:t>—</w:t>
      </w:r>
      <w:r w:rsidRPr="00DA38A4">
        <w:rPr>
          <w:rFonts w:eastAsia="Arial"/>
          <w:color w:val="FF0000"/>
          <w:spacing w:val="-2"/>
          <w:w w:val="95"/>
        </w:rPr>
        <w:t>w</w:t>
      </w:r>
      <w:r w:rsidRPr="00DA38A4">
        <w:rPr>
          <w:rFonts w:eastAsia="Arial"/>
          <w:color w:val="FF0000"/>
          <w:spacing w:val="-3"/>
          <w:w w:val="95"/>
        </w:rPr>
        <w:t>ith</w:t>
      </w:r>
      <w:r w:rsidRPr="00DA38A4">
        <w:rPr>
          <w:rFonts w:eastAsia="Arial"/>
          <w:color w:val="FF0000"/>
          <w:spacing w:val="-5"/>
          <w:w w:val="95"/>
        </w:rPr>
        <w:t xml:space="preserve"> </w:t>
      </w:r>
      <w:r w:rsidRPr="00DA38A4">
        <w:rPr>
          <w:rFonts w:eastAsia="Arial"/>
          <w:color w:val="FF0000"/>
          <w:w w:val="95"/>
        </w:rPr>
        <w:t>revisions</w:t>
      </w:r>
      <w:r w:rsidRPr="00DA38A4">
        <w:rPr>
          <w:rFonts w:eastAsia="Arial"/>
          <w:color w:val="FF0000"/>
          <w:spacing w:val="2"/>
          <w:w w:val="95"/>
        </w:rPr>
        <w:t xml:space="preserve"> </w:t>
      </w:r>
      <w:proofErr w:type="gramStart"/>
      <w:r w:rsidRPr="00DA38A4">
        <w:rPr>
          <w:rFonts w:eastAsia="Arial"/>
          <w:color w:val="FF0000"/>
          <w:spacing w:val="-2"/>
          <w:w w:val="95"/>
        </w:rPr>
        <w:t>t</w:t>
      </w:r>
      <w:r w:rsidRPr="00DA38A4">
        <w:rPr>
          <w:rFonts w:eastAsia="Arial"/>
          <w:color w:val="FF0000"/>
          <w:spacing w:val="-1"/>
          <w:w w:val="95"/>
        </w:rPr>
        <w:t>h</w:t>
      </w:r>
      <w:r w:rsidRPr="00DA38A4">
        <w:rPr>
          <w:rFonts w:eastAsia="Arial"/>
          <w:color w:val="FF0000"/>
          <w:spacing w:val="-2"/>
          <w:w w:val="95"/>
        </w:rPr>
        <w:t>r</w:t>
      </w:r>
      <w:r w:rsidRPr="00DA38A4">
        <w:rPr>
          <w:rFonts w:eastAsia="Arial"/>
          <w:color w:val="FF0000"/>
          <w:spacing w:val="-1"/>
          <w:w w:val="95"/>
        </w:rPr>
        <w:t>ough</w:t>
      </w:r>
      <w:r w:rsidRPr="00DA38A4">
        <w:rPr>
          <w:rFonts w:eastAsia="Arial"/>
          <w:strike/>
          <w:color w:val="FF0000"/>
          <w:spacing w:val="-5"/>
          <w:w w:val="95"/>
        </w:rPr>
        <w:t xml:space="preserve"> </w:t>
      </w:r>
      <w:r w:rsidR="00F50272" w:rsidRPr="00DA38A4">
        <w:rPr>
          <w:rFonts w:eastAsia="Arial"/>
          <w:strike/>
          <w:color w:val="FF0000"/>
          <w:spacing w:val="-4"/>
          <w:w w:val="95"/>
        </w:rPr>
        <w:t xml:space="preserve"> </w:t>
      </w:r>
      <w:r w:rsidR="00F50272" w:rsidRPr="00F50272">
        <w:rPr>
          <w:rFonts w:eastAsia="Arial"/>
          <w:color w:val="FF0000"/>
          <w:spacing w:val="-4"/>
          <w:w w:val="95"/>
        </w:rPr>
        <w:t>December</w:t>
      </w:r>
      <w:proofErr w:type="gramEnd"/>
      <w:r w:rsidR="00F50272" w:rsidRPr="00F50272">
        <w:rPr>
          <w:rFonts w:eastAsia="Arial"/>
          <w:color w:val="FF0000"/>
          <w:spacing w:val="-4"/>
          <w:w w:val="95"/>
        </w:rPr>
        <w:t xml:space="preserve"> 2017</w:t>
      </w:r>
      <w:r w:rsidR="00D82AF5" w:rsidRPr="00E57A97">
        <w:rPr>
          <w:rStyle w:val="Black"/>
          <w:color w:val="auto"/>
        </w:rPr>
        <w:tab/>
        <w:t xml:space="preserve">1302.7 </w:t>
      </w:r>
    </w:p>
    <w:p w14:paraId="29DD35DE" w14:textId="0046FD84" w:rsidR="00CE0CD4" w:rsidRPr="0022341E" w:rsidRDefault="00CE0CD4" w:rsidP="00CE0CD4">
      <w:pPr>
        <w:pStyle w:val="TableParagraph"/>
        <w:spacing w:before="44"/>
        <w:ind w:left="28"/>
        <w:jc w:val="both"/>
        <w:rPr>
          <w:rFonts w:ascii="Arial" w:eastAsia="Arial" w:hAnsi="Arial" w:cs="Arial"/>
          <w:sz w:val="16"/>
          <w:szCs w:val="16"/>
          <w:highlight w:val="cyan"/>
        </w:rPr>
      </w:pPr>
      <w:r w:rsidRPr="009C2CB4">
        <w:rPr>
          <w:rFonts w:ascii="Times" w:eastAsia="Arial" w:hAnsi="Times" w:cs="Times"/>
          <w:color w:val="000000" w:themeColor="text1"/>
          <w:spacing w:val="-2"/>
          <w:sz w:val="16"/>
          <w:szCs w:val="16"/>
          <w:u w:val="single" w:color="000000"/>
        </w:rPr>
        <w:t>378—2006</w:t>
      </w:r>
      <w:r w:rsidR="00D82AF5" w:rsidRPr="00E57A97">
        <w:rPr>
          <w:rStyle w:val="Black"/>
          <w:color w:val="auto"/>
        </w:rPr>
        <w:tab/>
      </w:r>
      <w:r>
        <w:rPr>
          <w:rStyle w:val="Black"/>
          <w:color w:val="auto"/>
        </w:rPr>
        <w:tab/>
      </w:r>
      <w:r>
        <w:rPr>
          <w:rStyle w:val="Black"/>
          <w:color w:val="auto"/>
        </w:rPr>
        <w:tab/>
      </w:r>
      <w:r>
        <w:rPr>
          <w:rStyle w:val="Black"/>
          <w:color w:val="auto"/>
        </w:rPr>
        <w:tab/>
      </w:r>
      <w:r w:rsidRPr="00CE0CD4">
        <w:rPr>
          <w:rFonts w:ascii="Times" w:eastAsia="Arial" w:hAnsi="Times" w:cs="Times"/>
          <w:sz w:val="18"/>
          <w:szCs w:val="18"/>
        </w:rPr>
        <w:t>Draft</w:t>
      </w:r>
      <w:r w:rsidRPr="00CE0CD4">
        <w:rPr>
          <w:rFonts w:ascii="Times" w:eastAsia="Arial" w:hAnsi="Times" w:cs="Times"/>
          <w:spacing w:val="-27"/>
          <w:sz w:val="18"/>
          <w:szCs w:val="18"/>
        </w:rPr>
        <w:t xml:space="preserve"> </w:t>
      </w:r>
      <w:r w:rsidRPr="00CE0CD4">
        <w:rPr>
          <w:rFonts w:ascii="Times" w:eastAsia="Arial" w:hAnsi="Times" w:cs="Times"/>
          <w:spacing w:val="-3"/>
          <w:sz w:val="18"/>
          <w:szCs w:val="18"/>
        </w:rPr>
        <w:t>E</w:t>
      </w:r>
      <w:r w:rsidRPr="00CE0CD4">
        <w:rPr>
          <w:rFonts w:ascii="Times" w:eastAsia="Arial" w:hAnsi="Times" w:cs="Times"/>
          <w:spacing w:val="-4"/>
          <w:sz w:val="18"/>
          <w:szCs w:val="18"/>
        </w:rPr>
        <w:t>quipm</w:t>
      </w:r>
      <w:r w:rsidRPr="00CE0CD4">
        <w:rPr>
          <w:rFonts w:ascii="Times" w:eastAsia="Arial" w:hAnsi="Times" w:cs="Times"/>
          <w:spacing w:val="-3"/>
          <w:sz w:val="18"/>
          <w:szCs w:val="18"/>
        </w:rPr>
        <w:t>e</w:t>
      </w:r>
      <w:r w:rsidRPr="00CE0CD4">
        <w:rPr>
          <w:rFonts w:ascii="Times" w:eastAsia="Arial" w:hAnsi="Times" w:cs="Times"/>
          <w:spacing w:val="-4"/>
          <w:sz w:val="18"/>
          <w:szCs w:val="18"/>
        </w:rPr>
        <w:t>nt</w:t>
      </w:r>
      <w:r w:rsidRPr="00CE0CD4">
        <w:rPr>
          <w:rFonts w:ascii="Times" w:eastAsia="Arial" w:hAnsi="Times" w:cs="Times"/>
          <w:spacing w:val="-3"/>
          <w:sz w:val="18"/>
          <w:szCs w:val="18"/>
        </w:rPr>
        <w:t>—</w:t>
      </w:r>
      <w:r w:rsidRPr="00CE0CD4">
        <w:rPr>
          <w:rFonts w:ascii="Times" w:eastAsia="Arial" w:hAnsi="Times" w:cs="Times"/>
          <w:spacing w:val="-4"/>
          <w:sz w:val="18"/>
          <w:szCs w:val="18"/>
        </w:rPr>
        <w:t>with</w:t>
      </w:r>
      <w:r w:rsidRPr="00CE0CD4">
        <w:rPr>
          <w:rFonts w:ascii="Times" w:eastAsia="Arial" w:hAnsi="Times" w:cs="Times"/>
          <w:spacing w:val="-26"/>
          <w:sz w:val="18"/>
          <w:szCs w:val="18"/>
        </w:rPr>
        <w:t xml:space="preserve"> </w:t>
      </w:r>
      <w:r w:rsidRPr="00CE0CD4">
        <w:rPr>
          <w:rFonts w:ascii="Times" w:eastAsia="Arial" w:hAnsi="Times" w:cs="Times"/>
          <w:sz w:val="18"/>
          <w:szCs w:val="18"/>
        </w:rPr>
        <w:t>revisions</w:t>
      </w:r>
      <w:r w:rsidRPr="00CE0CD4">
        <w:rPr>
          <w:rFonts w:ascii="Times" w:eastAsia="Arial" w:hAnsi="Times" w:cs="Times"/>
          <w:spacing w:val="-23"/>
          <w:sz w:val="18"/>
          <w:szCs w:val="18"/>
        </w:rPr>
        <w:t xml:space="preserve"> </w:t>
      </w:r>
      <w:r w:rsidRPr="00CE0CD4">
        <w:rPr>
          <w:rFonts w:ascii="Times" w:eastAsia="Arial" w:hAnsi="Times" w:cs="Times"/>
          <w:spacing w:val="-2"/>
          <w:sz w:val="18"/>
          <w:szCs w:val="18"/>
        </w:rPr>
        <w:t>through</w:t>
      </w:r>
      <w:r w:rsidRPr="00CE0CD4">
        <w:rPr>
          <w:rFonts w:ascii="Times" w:eastAsia="Arial" w:hAnsi="Times" w:cs="Times"/>
          <w:spacing w:val="-26"/>
          <w:sz w:val="18"/>
          <w:szCs w:val="18"/>
        </w:rPr>
        <w:t xml:space="preserve"> </w:t>
      </w:r>
      <w:r w:rsidRPr="00802468">
        <w:rPr>
          <w:rFonts w:ascii="Times" w:eastAsia="Arial" w:hAnsi="Times" w:cs="Times"/>
          <w:strike/>
          <w:color w:val="FF0000"/>
          <w:spacing w:val="1"/>
          <w:sz w:val="18"/>
          <w:szCs w:val="18"/>
        </w:rPr>
        <w:t>Jun</w:t>
      </w:r>
      <w:r w:rsidRPr="00802468">
        <w:rPr>
          <w:rFonts w:ascii="Times" w:eastAsia="Arial" w:hAnsi="Times" w:cs="Times"/>
          <w:strike/>
          <w:color w:val="FF0000"/>
          <w:sz w:val="18"/>
          <w:szCs w:val="18"/>
        </w:rPr>
        <w:t>e</w:t>
      </w:r>
      <w:r w:rsidRPr="00802468">
        <w:rPr>
          <w:rFonts w:ascii="Times" w:eastAsia="Arial" w:hAnsi="Times" w:cs="Times"/>
          <w:strike/>
          <w:color w:val="FF0000"/>
          <w:spacing w:val="-26"/>
          <w:sz w:val="18"/>
          <w:szCs w:val="18"/>
        </w:rPr>
        <w:t xml:space="preserve"> </w:t>
      </w:r>
      <w:r w:rsidRPr="00802468">
        <w:rPr>
          <w:rFonts w:ascii="Times" w:eastAsia="Arial" w:hAnsi="Times" w:cs="Times"/>
          <w:strike/>
          <w:color w:val="FF0000"/>
          <w:spacing w:val="-2"/>
          <w:sz w:val="18"/>
          <w:szCs w:val="18"/>
        </w:rPr>
        <w:t>12,</w:t>
      </w:r>
      <w:r w:rsidRPr="00802468">
        <w:rPr>
          <w:rFonts w:ascii="Times" w:eastAsia="Arial" w:hAnsi="Times" w:cs="Times"/>
          <w:strike/>
          <w:color w:val="FF0000"/>
          <w:spacing w:val="-26"/>
          <w:sz w:val="18"/>
          <w:szCs w:val="18"/>
        </w:rPr>
        <w:t xml:space="preserve"> </w:t>
      </w:r>
      <w:proofErr w:type="gramStart"/>
      <w:r w:rsidRPr="00802468">
        <w:rPr>
          <w:rFonts w:ascii="Times" w:eastAsia="Arial" w:hAnsi="Times" w:cs="Times"/>
          <w:strike/>
          <w:color w:val="FF0000"/>
          <w:spacing w:val="-2"/>
          <w:sz w:val="18"/>
          <w:szCs w:val="18"/>
        </w:rPr>
        <w:t>2014</w:t>
      </w:r>
      <w:proofErr w:type="gramEnd"/>
      <w:r w:rsidRPr="00802468">
        <w:rPr>
          <w:rFonts w:ascii="Times" w:eastAsia="Arial" w:hAnsi="Times" w:cs="Times"/>
          <w:strike/>
          <w:color w:val="FF0000"/>
          <w:spacing w:val="-26"/>
          <w:sz w:val="18"/>
          <w:szCs w:val="18"/>
        </w:rPr>
        <w:t xml:space="preserve"> </w:t>
      </w:r>
      <w:r w:rsidRPr="00802468">
        <w:rPr>
          <w:rFonts w:ascii="Times" w:eastAsia="Arial" w:hAnsi="Times" w:cs="Times"/>
          <w:color w:val="FF0000"/>
          <w:spacing w:val="-2"/>
          <w:sz w:val="18"/>
          <w:szCs w:val="18"/>
          <w:u w:val="single" w:color="000000"/>
        </w:rPr>
        <w:t>Se</w:t>
      </w:r>
      <w:r w:rsidRPr="00802468">
        <w:rPr>
          <w:rFonts w:ascii="Times" w:eastAsia="Arial" w:hAnsi="Times" w:cs="Times"/>
          <w:color w:val="FF0000"/>
          <w:spacing w:val="-3"/>
          <w:sz w:val="18"/>
          <w:szCs w:val="18"/>
          <w:u w:val="single" w:color="000000"/>
        </w:rPr>
        <w:t>pt</w:t>
      </w:r>
      <w:r w:rsidRPr="00802468">
        <w:rPr>
          <w:rFonts w:ascii="Times" w:eastAsia="Arial" w:hAnsi="Times" w:cs="Times"/>
          <w:color w:val="FF0000"/>
          <w:spacing w:val="-2"/>
          <w:sz w:val="18"/>
          <w:szCs w:val="18"/>
          <w:u w:val="single" w:color="000000"/>
        </w:rPr>
        <w:t>e</w:t>
      </w:r>
      <w:r w:rsidRPr="00802468">
        <w:rPr>
          <w:rFonts w:ascii="Times" w:eastAsia="Arial" w:hAnsi="Times" w:cs="Times"/>
          <w:color w:val="FF0000"/>
          <w:spacing w:val="-3"/>
          <w:sz w:val="18"/>
          <w:szCs w:val="18"/>
          <w:u w:val="single" w:color="000000"/>
        </w:rPr>
        <w:t>mb</w:t>
      </w:r>
      <w:r w:rsidRPr="00802468">
        <w:rPr>
          <w:rFonts w:ascii="Times" w:eastAsia="Arial" w:hAnsi="Times" w:cs="Times"/>
          <w:color w:val="FF0000"/>
          <w:spacing w:val="-2"/>
          <w:sz w:val="18"/>
          <w:szCs w:val="18"/>
          <w:u w:val="single" w:color="000000"/>
        </w:rPr>
        <w:t>e</w:t>
      </w:r>
      <w:r w:rsidRPr="00802468">
        <w:rPr>
          <w:rFonts w:ascii="Times" w:eastAsia="Arial" w:hAnsi="Times" w:cs="Times"/>
          <w:color w:val="FF0000"/>
          <w:spacing w:val="-3"/>
          <w:sz w:val="18"/>
          <w:szCs w:val="18"/>
          <w:u w:val="single" w:color="000000"/>
        </w:rPr>
        <w:t>r</w:t>
      </w:r>
      <w:r w:rsidRPr="00802468">
        <w:rPr>
          <w:rFonts w:ascii="Times" w:eastAsia="Arial" w:hAnsi="Times" w:cs="Times"/>
          <w:color w:val="FF0000"/>
          <w:spacing w:val="-24"/>
          <w:sz w:val="18"/>
          <w:szCs w:val="18"/>
          <w:u w:val="single" w:color="000000"/>
        </w:rPr>
        <w:t xml:space="preserve"> </w:t>
      </w:r>
      <w:r w:rsidRPr="00802468">
        <w:rPr>
          <w:rFonts w:ascii="Times" w:eastAsia="Arial" w:hAnsi="Times" w:cs="Times"/>
          <w:color w:val="FF0000"/>
          <w:spacing w:val="-2"/>
          <w:sz w:val="18"/>
          <w:szCs w:val="18"/>
          <w:u w:val="single" w:color="000000"/>
        </w:rPr>
        <w:t>2013</w:t>
      </w:r>
    </w:p>
    <w:p w14:paraId="3FA6A277" w14:textId="27B9563A" w:rsidR="001C2E87" w:rsidRPr="00E57A97" w:rsidRDefault="00D82AF5" w:rsidP="00EE49DE">
      <w:pPr>
        <w:pStyle w:val="refstandardmiddle"/>
        <w:rPr>
          <w:rStyle w:val="Black"/>
          <w:color w:val="auto"/>
        </w:rPr>
      </w:pPr>
      <w:r w:rsidRPr="00E57A97">
        <w:rPr>
          <w:rStyle w:val="Black"/>
          <w:color w:val="auto"/>
        </w:rPr>
        <w:tab/>
        <w:t>804.3, 804.3.8</w:t>
      </w:r>
    </w:p>
    <w:p w14:paraId="76B39581" w14:textId="1CD91C63" w:rsidR="001C2E87" w:rsidRPr="00E57A97" w:rsidRDefault="00D82AF5" w:rsidP="00EE49DE">
      <w:pPr>
        <w:pStyle w:val="refstandardmiddle"/>
        <w:rPr>
          <w:rStyle w:val="Black"/>
          <w:color w:val="auto"/>
        </w:rPr>
      </w:pPr>
      <w:r w:rsidRPr="00E57A97">
        <w:rPr>
          <w:rStyle w:val="Black"/>
          <w:color w:val="auto"/>
        </w:rPr>
        <w:t>391—</w:t>
      </w:r>
      <w:r w:rsidRPr="00E57A97">
        <w:rPr>
          <w:rStyle w:val="RedText"/>
          <w:color w:val="auto"/>
          <w:w w:val="100"/>
        </w:rPr>
        <w:t>2010</w:t>
      </w:r>
      <w:r w:rsidRPr="00E57A97">
        <w:rPr>
          <w:rStyle w:val="Black"/>
          <w:color w:val="auto"/>
        </w:rPr>
        <w:tab/>
        <w:t>Solid-fuel and Combination-fuel Central and Supplementary Furnaces—</w:t>
      </w:r>
      <w:r w:rsidRPr="00E57A97">
        <w:rPr>
          <w:rStyle w:val="Black"/>
          <w:color w:val="auto"/>
        </w:rPr>
        <w:br/>
      </w:r>
      <w:r w:rsidRPr="00E57A97">
        <w:rPr>
          <w:rStyle w:val="Black"/>
          <w:color w:val="auto"/>
        </w:rPr>
        <w:tab/>
      </w:r>
      <w:r w:rsidRPr="00E57A97">
        <w:rPr>
          <w:rStyle w:val="Black"/>
          <w:color w:val="auto"/>
        </w:rPr>
        <w:t> </w:t>
      </w:r>
      <w:r w:rsidRPr="00E57A97">
        <w:rPr>
          <w:rStyle w:val="Black"/>
          <w:color w:val="auto"/>
        </w:rPr>
        <w:t xml:space="preserve">with Revisions through </w:t>
      </w:r>
      <w:r w:rsidRPr="00F50272">
        <w:rPr>
          <w:rStyle w:val="Black"/>
          <w:strike/>
          <w:color w:val="FF0000"/>
        </w:rPr>
        <w:t>June 2014</w:t>
      </w:r>
      <w:r w:rsidR="00F50272">
        <w:rPr>
          <w:rStyle w:val="Black"/>
          <w:color w:val="auto"/>
        </w:rPr>
        <w:t xml:space="preserve"> </w:t>
      </w:r>
      <w:r w:rsidR="00F50272" w:rsidRPr="00F50272">
        <w:rPr>
          <w:rStyle w:val="Black"/>
          <w:color w:val="FF0000"/>
        </w:rPr>
        <w:t>August 2019</w:t>
      </w:r>
      <w:r w:rsidRPr="00E57A97">
        <w:rPr>
          <w:rStyle w:val="Black"/>
          <w:color w:val="auto"/>
        </w:rPr>
        <w:tab/>
        <w:t xml:space="preserve">918.1 </w:t>
      </w:r>
    </w:p>
    <w:p w14:paraId="627B73BE" w14:textId="042AF15A" w:rsidR="001C2E87" w:rsidRPr="00E57A97" w:rsidRDefault="00D82AF5" w:rsidP="00EE49DE">
      <w:pPr>
        <w:pStyle w:val="refstandardmiddle"/>
        <w:rPr>
          <w:rStyle w:val="Black"/>
          <w:color w:val="auto"/>
        </w:rPr>
      </w:pPr>
      <w:r w:rsidRPr="00E57A97">
        <w:rPr>
          <w:rStyle w:val="Black"/>
          <w:color w:val="auto"/>
        </w:rPr>
        <w:t>412—</w:t>
      </w:r>
      <w:r w:rsidRPr="00E57A97">
        <w:rPr>
          <w:rStyle w:val="RedText"/>
          <w:color w:val="auto"/>
          <w:w w:val="100"/>
        </w:rPr>
        <w:t>2011</w:t>
      </w:r>
      <w:r w:rsidRPr="00E57A97">
        <w:rPr>
          <w:rStyle w:val="Black"/>
          <w:color w:val="auto"/>
        </w:rPr>
        <w:tab/>
      </w:r>
      <w:r w:rsidR="00CE0CD4" w:rsidRPr="00CE0CD4">
        <w:rPr>
          <w:rFonts w:eastAsia="Arial"/>
          <w:spacing w:val="-2"/>
          <w:w w:val="95"/>
        </w:rPr>
        <w:t>Re</w:t>
      </w:r>
      <w:r w:rsidR="00CE0CD4" w:rsidRPr="00CE0CD4">
        <w:rPr>
          <w:rFonts w:eastAsia="Arial"/>
          <w:spacing w:val="-3"/>
          <w:w w:val="95"/>
        </w:rPr>
        <w:t>frig</w:t>
      </w:r>
      <w:r w:rsidR="00CE0CD4" w:rsidRPr="00CE0CD4">
        <w:rPr>
          <w:rFonts w:eastAsia="Arial"/>
          <w:spacing w:val="-2"/>
          <w:w w:val="95"/>
        </w:rPr>
        <w:t>e</w:t>
      </w:r>
      <w:r w:rsidR="00CE0CD4" w:rsidRPr="00CE0CD4">
        <w:rPr>
          <w:rFonts w:eastAsia="Arial"/>
          <w:spacing w:val="-3"/>
          <w:w w:val="95"/>
        </w:rPr>
        <w:t>r</w:t>
      </w:r>
      <w:r w:rsidR="00CE0CD4" w:rsidRPr="00CE0CD4">
        <w:rPr>
          <w:rFonts w:eastAsia="Arial"/>
          <w:spacing w:val="-2"/>
          <w:w w:val="95"/>
        </w:rPr>
        <w:t>a</w:t>
      </w:r>
      <w:r w:rsidR="00CE0CD4" w:rsidRPr="00CE0CD4">
        <w:rPr>
          <w:rFonts w:eastAsia="Arial"/>
          <w:spacing w:val="-3"/>
          <w:w w:val="95"/>
        </w:rPr>
        <w:t>tion</w:t>
      </w:r>
      <w:r w:rsidR="00CE0CD4" w:rsidRPr="00CE0CD4">
        <w:rPr>
          <w:rFonts w:eastAsia="Arial"/>
          <w:spacing w:val="1"/>
          <w:w w:val="95"/>
        </w:rPr>
        <w:t xml:space="preserve"> </w:t>
      </w:r>
      <w:r w:rsidR="00CE0CD4" w:rsidRPr="00CE0CD4">
        <w:rPr>
          <w:rFonts w:eastAsia="Arial"/>
          <w:spacing w:val="-2"/>
          <w:w w:val="95"/>
        </w:rPr>
        <w:t>U</w:t>
      </w:r>
      <w:r w:rsidR="00CE0CD4" w:rsidRPr="00CE0CD4">
        <w:rPr>
          <w:rFonts w:eastAsia="Arial"/>
          <w:spacing w:val="-3"/>
          <w:w w:val="95"/>
        </w:rPr>
        <w:t>nit</w:t>
      </w:r>
      <w:r w:rsidR="00CE0CD4" w:rsidRPr="00CE0CD4">
        <w:rPr>
          <w:rFonts w:eastAsia="Arial"/>
          <w:spacing w:val="1"/>
          <w:w w:val="95"/>
        </w:rPr>
        <w:t xml:space="preserve"> </w:t>
      </w:r>
      <w:r w:rsidR="00CE0CD4" w:rsidRPr="00CE0CD4">
        <w:rPr>
          <w:rFonts w:eastAsia="Arial"/>
          <w:spacing w:val="-1"/>
          <w:w w:val="95"/>
        </w:rPr>
        <w:t>Coo</w:t>
      </w:r>
      <w:r w:rsidR="00CE0CD4" w:rsidRPr="00CE0CD4">
        <w:rPr>
          <w:rFonts w:eastAsia="Arial"/>
          <w:spacing w:val="-2"/>
          <w:w w:val="95"/>
        </w:rPr>
        <w:t>l</w:t>
      </w:r>
      <w:r w:rsidR="00CE0CD4" w:rsidRPr="00CE0CD4">
        <w:rPr>
          <w:rFonts w:eastAsia="Arial"/>
          <w:spacing w:val="-1"/>
          <w:w w:val="95"/>
        </w:rPr>
        <w:t>e</w:t>
      </w:r>
      <w:r w:rsidR="00CE0CD4" w:rsidRPr="00CE0CD4">
        <w:rPr>
          <w:rFonts w:eastAsia="Arial"/>
          <w:spacing w:val="-2"/>
          <w:w w:val="95"/>
        </w:rPr>
        <w:t>rs</w:t>
      </w:r>
      <w:r w:rsidR="00CE0CD4" w:rsidRPr="00CE0CD4">
        <w:rPr>
          <w:rFonts w:eastAsia="Arial"/>
          <w:spacing w:val="-1"/>
          <w:w w:val="95"/>
        </w:rPr>
        <w:t>—w</w:t>
      </w:r>
      <w:r w:rsidR="00CE0CD4" w:rsidRPr="00CE0CD4">
        <w:rPr>
          <w:rFonts w:eastAsia="Arial"/>
          <w:spacing w:val="-2"/>
          <w:w w:val="95"/>
        </w:rPr>
        <w:t>it</w:t>
      </w:r>
      <w:r w:rsidR="00CE0CD4" w:rsidRPr="00CE0CD4">
        <w:rPr>
          <w:rFonts w:eastAsia="Arial"/>
          <w:spacing w:val="-1"/>
          <w:w w:val="95"/>
        </w:rPr>
        <w:t>h</w:t>
      </w:r>
      <w:r w:rsidR="00CE0CD4" w:rsidRPr="00CE0CD4">
        <w:rPr>
          <w:rFonts w:eastAsia="Arial"/>
          <w:spacing w:val="1"/>
          <w:w w:val="95"/>
        </w:rPr>
        <w:t xml:space="preserve"> </w:t>
      </w:r>
      <w:r w:rsidR="00CE0CD4" w:rsidRPr="00CE0CD4">
        <w:rPr>
          <w:rFonts w:eastAsia="Arial"/>
          <w:w w:val="95"/>
        </w:rPr>
        <w:t>revisions</w:t>
      </w:r>
      <w:r w:rsidR="00CE0CD4" w:rsidRPr="00CE0CD4">
        <w:rPr>
          <w:rFonts w:eastAsia="Arial"/>
          <w:spacing w:val="10"/>
          <w:w w:val="95"/>
        </w:rPr>
        <w:t xml:space="preserve"> </w:t>
      </w:r>
      <w:r w:rsidR="00CE0CD4" w:rsidRPr="00CE0CD4">
        <w:rPr>
          <w:rFonts w:eastAsia="Arial"/>
          <w:spacing w:val="-2"/>
          <w:w w:val="95"/>
        </w:rPr>
        <w:t>t</w:t>
      </w:r>
      <w:r w:rsidR="00CE0CD4" w:rsidRPr="00CE0CD4">
        <w:rPr>
          <w:rFonts w:eastAsia="Arial"/>
          <w:spacing w:val="-1"/>
          <w:w w:val="95"/>
        </w:rPr>
        <w:t>h</w:t>
      </w:r>
      <w:r w:rsidR="00CE0CD4" w:rsidRPr="00CE0CD4">
        <w:rPr>
          <w:rFonts w:eastAsia="Arial"/>
          <w:spacing w:val="-2"/>
          <w:w w:val="95"/>
        </w:rPr>
        <w:t>r</w:t>
      </w:r>
      <w:r w:rsidR="00CE0CD4" w:rsidRPr="00CE0CD4">
        <w:rPr>
          <w:rFonts w:eastAsia="Arial"/>
          <w:spacing w:val="-1"/>
          <w:w w:val="95"/>
        </w:rPr>
        <w:t>ough</w:t>
      </w:r>
      <w:r w:rsidR="00CE0CD4" w:rsidRPr="00CE0CD4">
        <w:rPr>
          <w:rFonts w:eastAsia="Arial"/>
          <w:spacing w:val="1"/>
          <w:w w:val="95"/>
        </w:rPr>
        <w:t xml:space="preserve"> </w:t>
      </w:r>
      <w:r w:rsidR="00CE0CD4" w:rsidRPr="00802468">
        <w:rPr>
          <w:rFonts w:eastAsia="Arial"/>
          <w:strike/>
          <w:color w:val="FF0000"/>
          <w:spacing w:val="-2"/>
          <w:w w:val="95"/>
        </w:rPr>
        <w:t>Se</w:t>
      </w:r>
      <w:r w:rsidR="00CE0CD4" w:rsidRPr="00802468">
        <w:rPr>
          <w:rFonts w:eastAsia="Arial"/>
          <w:strike/>
          <w:color w:val="FF0000"/>
          <w:spacing w:val="-3"/>
          <w:w w:val="95"/>
        </w:rPr>
        <w:t>pt</w:t>
      </w:r>
      <w:r w:rsidR="00CE0CD4" w:rsidRPr="00802468">
        <w:rPr>
          <w:rFonts w:eastAsia="Arial"/>
          <w:strike/>
          <w:color w:val="FF0000"/>
          <w:spacing w:val="-2"/>
          <w:w w:val="95"/>
        </w:rPr>
        <w:t>em</w:t>
      </w:r>
      <w:r w:rsidR="00CE0CD4" w:rsidRPr="00802468">
        <w:rPr>
          <w:rFonts w:eastAsia="Arial"/>
          <w:strike/>
          <w:color w:val="FF0000"/>
          <w:spacing w:val="-3"/>
          <w:w w:val="95"/>
        </w:rPr>
        <w:t>b</w:t>
      </w:r>
      <w:r w:rsidR="00CE0CD4" w:rsidRPr="00802468">
        <w:rPr>
          <w:rFonts w:eastAsia="Arial"/>
          <w:strike/>
          <w:color w:val="FF0000"/>
          <w:spacing w:val="-2"/>
          <w:w w:val="95"/>
        </w:rPr>
        <w:t>e</w:t>
      </w:r>
      <w:r w:rsidR="00CE0CD4" w:rsidRPr="00802468">
        <w:rPr>
          <w:rFonts w:eastAsia="Arial"/>
          <w:strike/>
          <w:color w:val="FF0000"/>
          <w:spacing w:val="-3"/>
          <w:w w:val="95"/>
        </w:rPr>
        <w:t>r</w:t>
      </w:r>
      <w:r w:rsidR="00CE0CD4" w:rsidRPr="00802468">
        <w:rPr>
          <w:rFonts w:eastAsia="Arial"/>
          <w:strike/>
          <w:color w:val="FF0000"/>
          <w:spacing w:val="8"/>
          <w:w w:val="95"/>
        </w:rPr>
        <w:t xml:space="preserve"> </w:t>
      </w:r>
      <w:r w:rsidR="00CE0CD4" w:rsidRPr="00802468">
        <w:rPr>
          <w:rFonts w:eastAsia="Arial"/>
          <w:strike/>
          <w:color w:val="FF0000"/>
          <w:spacing w:val="-2"/>
          <w:w w:val="95"/>
        </w:rPr>
        <w:t>2013</w:t>
      </w:r>
      <w:r w:rsidR="00CE0CD4" w:rsidRPr="00802468">
        <w:rPr>
          <w:rFonts w:eastAsia="Arial"/>
          <w:strike/>
          <w:color w:val="FF0000"/>
          <w:spacing w:val="2"/>
          <w:w w:val="95"/>
        </w:rPr>
        <w:t xml:space="preserve"> </w:t>
      </w:r>
      <w:r w:rsidR="00CE0CD4" w:rsidRPr="00802468">
        <w:rPr>
          <w:rFonts w:eastAsia="Arial"/>
          <w:color w:val="FF0000"/>
          <w:spacing w:val="-1"/>
          <w:w w:val="95"/>
          <w:u w:val="single" w:color="000000"/>
        </w:rPr>
        <w:t>Augu</w:t>
      </w:r>
      <w:r w:rsidR="00CE0CD4" w:rsidRPr="00802468">
        <w:rPr>
          <w:rFonts w:eastAsia="Arial"/>
          <w:color w:val="FF0000"/>
          <w:spacing w:val="-2"/>
          <w:w w:val="95"/>
          <w:u w:val="single" w:color="000000"/>
        </w:rPr>
        <w:t>st</w:t>
      </w:r>
      <w:r w:rsidR="00CE0CD4" w:rsidRPr="00802468">
        <w:rPr>
          <w:rFonts w:eastAsia="Arial"/>
          <w:color w:val="FF0000"/>
          <w:spacing w:val="2"/>
          <w:w w:val="95"/>
          <w:u w:val="single" w:color="000000"/>
        </w:rPr>
        <w:t xml:space="preserve"> </w:t>
      </w:r>
      <w:r w:rsidR="00CE0CD4" w:rsidRPr="00802468">
        <w:rPr>
          <w:rFonts w:eastAsia="Arial"/>
          <w:color w:val="FF0000"/>
          <w:spacing w:val="-2"/>
          <w:w w:val="95"/>
          <w:u w:val="single" w:color="000000"/>
        </w:rPr>
        <w:t>2018</w:t>
      </w:r>
      <w:r w:rsidRPr="00E57A97">
        <w:rPr>
          <w:rStyle w:val="Black"/>
          <w:color w:val="auto"/>
        </w:rPr>
        <w:tab/>
        <w:t xml:space="preserve">1101.2 </w:t>
      </w:r>
    </w:p>
    <w:p w14:paraId="5F387A7B" w14:textId="4B29F37D" w:rsidR="00F50272" w:rsidRDefault="00F50272" w:rsidP="00EE49DE">
      <w:pPr>
        <w:pStyle w:val="refstandardmiddle"/>
        <w:rPr>
          <w:rStyle w:val="Black"/>
          <w:color w:val="auto"/>
        </w:rPr>
      </w:pPr>
      <w:r w:rsidRPr="00F50272">
        <w:rPr>
          <w:rStyle w:val="Black"/>
          <w:color w:val="FF0000"/>
        </w:rPr>
        <w:t>427-11</w:t>
      </w:r>
      <w:r>
        <w:rPr>
          <w:rStyle w:val="Black"/>
          <w:color w:val="auto"/>
        </w:rPr>
        <w:tab/>
      </w:r>
      <w:r w:rsidRPr="00F50272">
        <w:rPr>
          <w:rStyle w:val="Black"/>
          <w:color w:val="FF0000"/>
        </w:rPr>
        <w:t xml:space="preserve">Standard for Refrigerating Units </w:t>
      </w:r>
      <w:r w:rsidRPr="00F50272">
        <w:rPr>
          <w:rStyle w:val="Black"/>
          <w:color w:val="FF0000"/>
          <w:u w:val="single"/>
        </w:rPr>
        <w:t>with Revisions though February 2014</w:t>
      </w:r>
      <w:r w:rsidRPr="00F50272">
        <w:rPr>
          <w:rStyle w:val="Black"/>
          <w:color w:val="FF0000"/>
        </w:rPr>
        <w:t xml:space="preserve"> </w:t>
      </w:r>
    </w:p>
    <w:p w14:paraId="156F9A2A" w14:textId="77777777" w:rsidR="00F50272" w:rsidRDefault="00F50272" w:rsidP="00EE49DE">
      <w:pPr>
        <w:pStyle w:val="refstandardmiddle"/>
        <w:rPr>
          <w:rStyle w:val="Black"/>
          <w:color w:val="auto"/>
        </w:rPr>
      </w:pPr>
    </w:p>
    <w:p w14:paraId="35141FDC" w14:textId="28D6F4D1" w:rsidR="001C2E87" w:rsidRPr="00E57A97" w:rsidRDefault="00D82AF5" w:rsidP="00AA2C16">
      <w:pPr>
        <w:pStyle w:val="refstandardmiddle"/>
        <w:ind w:left="3240" w:hanging="3240"/>
        <w:rPr>
          <w:rStyle w:val="Black"/>
          <w:color w:val="auto"/>
        </w:rPr>
      </w:pPr>
      <w:r w:rsidRPr="00E57A97">
        <w:rPr>
          <w:rStyle w:val="Black"/>
          <w:color w:val="auto"/>
        </w:rPr>
        <w:t>471—</w:t>
      </w:r>
      <w:r w:rsidRPr="00E57A97">
        <w:rPr>
          <w:rStyle w:val="RedText"/>
          <w:color w:val="auto"/>
          <w:w w:val="100"/>
        </w:rPr>
        <w:t>2010</w:t>
      </w:r>
      <w:r w:rsidRPr="00E57A97">
        <w:rPr>
          <w:rStyle w:val="Black"/>
          <w:color w:val="auto"/>
        </w:rPr>
        <w:tab/>
      </w:r>
      <w:r w:rsidR="00CE0CD4" w:rsidRPr="00CE0CD4">
        <w:rPr>
          <w:rFonts w:eastAsia="Arial"/>
          <w:spacing w:val="-1"/>
          <w:w w:val="95"/>
        </w:rPr>
        <w:t>Comme</w:t>
      </w:r>
      <w:r w:rsidR="00CE0CD4" w:rsidRPr="00CE0CD4">
        <w:rPr>
          <w:rFonts w:eastAsia="Arial"/>
          <w:spacing w:val="-2"/>
          <w:w w:val="95"/>
        </w:rPr>
        <w:t>rci</w:t>
      </w:r>
      <w:r w:rsidR="00CE0CD4" w:rsidRPr="00CE0CD4">
        <w:rPr>
          <w:rFonts w:eastAsia="Arial"/>
          <w:spacing w:val="-1"/>
          <w:w w:val="95"/>
        </w:rPr>
        <w:t>a</w:t>
      </w:r>
      <w:r w:rsidR="00CE0CD4" w:rsidRPr="00CE0CD4">
        <w:rPr>
          <w:rFonts w:eastAsia="Arial"/>
          <w:spacing w:val="-2"/>
          <w:w w:val="95"/>
        </w:rPr>
        <w:t xml:space="preserve">l </w:t>
      </w:r>
      <w:r w:rsidR="00CE0CD4" w:rsidRPr="00CE0CD4">
        <w:rPr>
          <w:rFonts w:eastAsia="Arial"/>
          <w:spacing w:val="-1"/>
          <w:w w:val="95"/>
        </w:rPr>
        <w:t>Re</w:t>
      </w:r>
      <w:r w:rsidR="00CE0CD4" w:rsidRPr="00CE0CD4">
        <w:rPr>
          <w:rFonts w:eastAsia="Arial"/>
          <w:spacing w:val="-2"/>
          <w:w w:val="95"/>
        </w:rPr>
        <w:t>fri</w:t>
      </w:r>
      <w:r w:rsidR="00CE0CD4" w:rsidRPr="00CE0CD4">
        <w:rPr>
          <w:rFonts w:eastAsia="Arial"/>
          <w:spacing w:val="-1"/>
          <w:w w:val="95"/>
        </w:rPr>
        <w:t>ge</w:t>
      </w:r>
      <w:r w:rsidR="00CE0CD4" w:rsidRPr="00CE0CD4">
        <w:rPr>
          <w:rFonts w:eastAsia="Arial"/>
          <w:spacing w:val="-2"/>
          <w:w w:val="95"/>
        </w:rPr>
        <w:t>r</w:t>
      </w:r>
      <w:r w:rsidR="00CE0CD4" w:rsidRPr="00CE0CD4">
        <w:rPr>
          <w:rFonts w:eastAsia="Arial"/>
          <w:spacing w:val="-1"/>
          <w:w w:val="95"/>
        </w:rPr>
        <w:t>a</w:t>
      </w:r>
      <w:r w:rsidR="00CE0CD4" w:rsidRPr="00CE0CD4">
        <w:rPr>
          <w:rFonts w:eastAsia="Arial"/>
          <w:spacing w:val="-2"/>
          <w:w w:val="95"/>
        </w:rPr>
        <w:t>t</w:t>
      </w:r>
      <w:r w:rsidR="00CE0CD4" w:rsidRPr="00CE0CD4">
        <w:rPr>
          <w:rFonts w:eastAsia="Arial"/>
          <w:spacing w:val="-1"/>
          <w:w w:val="95"/>
        </w:rPr>
        <w:t>o</w:t>
      </w:r>
      <w:r w:rsidR="00CE0CD4" w:rsidRPr="00CE0CD4">
        <w:rPr>
          <w:rFonts w:eastAsia="Arial"/>
          <w:spacing w:val="-2"/>
          <w:w w:val="95"/>
        </w:rPr>
        <w:t>rs</w:t>
      </w:r>
      <w:r w:rsidR="00CE0CD4" w:rsidRPr="00CE0CD4">
        <w:rPr>
          <w:rFonts w:eastAsia="Arial"/>
          <w:spacing w:val="14"/>
          <w:w w:val="95"/>
        </w:rPr>
        <w:t xml:space="preserve"> </w:t>
      </w:r>
      <w:r w:rsidR="00CE0CD4" w:rsidRPr="00CE0CD4">
        <w:rPr>
          <w:rFonts w:eastAsia="Arial"/>
          <w:spacing w:val="-2"/>
          <w:w w:val="95"/>
        </w:rPr>
        <w:t>a</w:t>
      </w:r>
      <w:r w:rsidR="00CE0CD4" w:rsidRPr="00CE0CD4">
        <w:rPr>
          <w:rFonts w:eastAsia="Arial"/>
          <w:spacing w:val="-3"/>
          <w:w w:val="95"/>
        </w:rPr>
        <w:t>nd</w:t>
      </w:r>
      <w:r w:rsidR="00CE0CD4" w:rsidRPr="00CE0CD4">
        <w:rPr>
          <w:rFonts w:eastAsia="Arial"/>
          <w:spacing w:val="3"/>
          <w:w w:val="95"/>
        </w:rPr>
        <w:t xml:space="preserve"> </w:t>
      </w:r>
      <w:r w:rsidR="00CE0CD4" w:rsidRPr="00CE0CD4">
        <w:rPr>
          <w:rFonts w:eastAsia="Arial"/>
          <w:w w:val="95"/>
        </w:rPr>
        <w:t>F</w:t>
      </w:r>
      <w:r w:rsidR="00CE0CD4" w:rsidRPr="00CE0CD4">
        <w:rPr>
          <w:rFonts w:eastAsia="Arial"/>
          <w:spacing w:val="1"/>
          <w:w w:val="95"/>
        </w:rPr>
        <w:t>r</w:t>
      </w:r>
      <w:r w:rsidR="00CE0CD4" w:rsidRPr="00CE0CD4">
        <w:rPr>
          <w:rFonts w:eastAsia="Arial"/>
          <w:w w:val="95"/>
        </w:rPr>
        <w:t>eeze</w:t>
      </w:r>
      <w:r w:rsidR="00CE0CD4" w:rsidRPr="00CE0CD4">
        <w:rPr>
          <w:rFonts w:eastAsia="Arial"/>
          <w:spacing w:val="1"/>
          <w:w w:val="95"/>
        </w:rPr>
        <w:t>rs</w:t>
      </w:r>
      <w:r w:rsidR="00CE0CD4" w:rsidRPr="00CE0CD4">
        <w:rPr>
          <w:rFonts w:eastAsia="Arial"/>
          <w:w w:val="95"/>
        </w:rPr>
        <w:t>—</w:t>
      </w:r>
      <w:r w:rsidR="00CE0CD4" w:rsidRPr="00CE0CD4">
        <w:rPr>
          <w:rFonts w:eastAsia="Arial"/>
          <w:spacing w:val="1"/>
          <w:w w:val="95"/>
        </w:rPr>
        <w:t>with</w:t>
      </w:r>
      <w:r w:rsidR="00CE0CD4" w:rsidRPr="00CE0CD4">
        <w:rPr>
          <w:rFonts w:eastAsia="Arial"/>
          <w:spacing w:val="4"/>
          <w:w w:val="95"/>
        </w:rPr>
        <w:t xml:space="preserve"> </w:t>
      </w:r>
      <w:r w:rsidR="00CE0CD4" w:rsidRPr="00CE0CD4">
        <w:rPr>
          <w:rFonts w:eastAsia="Arial"/>
          <w:w w:val="95"/>
        </w:rPr>
        <w:t>revisions</w:t>
      </w:r>
      <w:r w:rsidR="00CE0CD4" w:rsidRPr="00CE0CD4">
        <w:rPr>
          <w:rFonts w:eastAsia="Arial"/>
          <w:spacing w:val="14"/>
          <w:w w:val="95"/>
        </w:rPr>
        <w:t xml:space="preserve"> </w:t>
      </w:r>
      <w:r w:rsidR="00CE0CD4" w:rsidRPr="00CE0CD4">
        <w:rPr>
          <w:rFonts w:eastAsia="Arial"/>
          <w:spacing w:val="-2"/>
          <w:w w:val="95"/>
        </w:rPr>
        <w:t>t</w:t>
      </w:r>
      <w:r w:rsidR="00CE0CD4" w:rsidRPr="00CE0CD4">
        <w:rPr>
          <w:rFonts w:eastAsia="Arial"/>
          <w:spacing w:val="-1"/>
          <w:w w:val="95"/>
        </w:rPr>
        <w:t>h</w:t>
      </w:r>
      <w:r w:rsidR="00CE0CD4" w:rsidRPr="00CE0CD4">
        <w:rPr>
          <w:rFonts w:eastAsia="Arial"/>
          <w:spacing w:val="-2"/>
          <w:w w:val="95"/>
        </w:rPr>
        <w:t>r</w:t>
      </w:r>
      <w:r w:rsidR="00CE0CD4" w:rsidRPr="00CE0CD4">
        <w:rPr>
          <w:rFonts w:eastAsia="Arial"/>
          <w:spacing w:val="-1"/>
          <w:w w:val="95"/>
        </w:rPr>
        <w:t>ough</w:t>
      </w:r>
      <w:r w:rsidR="00CE0CD4" w:rsidRPr="00CE0CD4">
        <w:rPr>
          <w:rFonts w:eastAsia="Arial"/>
          <w:spacing w:val="4"/>
          <w:w w:val="95"/>
        </w:rPr>
        <w:t xml:space="preserve"> </w:t>
      </w:r>
      <w:r w:rsidR="00CE0CD4" w:rsidRPr="00F50272">
        <w:rPr>
          <w:rFonts w:eastAsia="Arial"/>
          <w:strike/>
          <w:color w:val="FF0000"/>
          <w:spacing w:val="-1"/>
          <w:u w:val="single" w:color="000000"/>
        </w:rPr>
        <w:t>N</w:t>
      </w:r>
      <w:r w:rsidR="00CE0CD4" w:rsidRPr="00F50272">
        <w:rPr>
          <w:rFonts w:eastAsia="Arial"/>
          <w:strike/>
          <w:color w:val="FF0000"/>
          <w:spacing w:val="-2"/>
          <w:u w:val="single" w:color="000000"/>
        </w:rPr>
        <w:t>ov</w:t>
      </w:r>
      <w:r w:rsidR="00CE0CD4" w:rsidRPr="00F50272">
        <w:rPr>
          <w:rFonts w:eastAsia="Arial"/>
          <w:strike/>
          <w:color w:val="FF0000"/>
          <w:spacing w:val="-1"/>
          <w:u w:val="single" w:color="000000"/>
        </w:rPr>
        <w:t>e</w:t>
      </w:r>
      <w:r w:rsidR="00CE0CD4" w:rsidRPr="00F50272">
        <w:rPr>
          <w:rFonts w:eastAsia="Arial"/>
          <w:strike/>
          <w:color w:val="FF0000"/>
          <w:spacing w:val="-2"/>
          <w:u w:val="single" w:color="000000"/>
        </w:rPr>
        <w:t>mb</w:t>
      </w:r>
      <w:r w:rsidR="00CE0CD4" w:rsidRPr="00F50272">
        <w:rPr>
          <w:rFonts w:eastAsia="Arial"/>
          <w:strike/>
          <w:color w:val="FF0000"/>
          <w:spacing w:val="-1"/>
          <w:u w:val="single" w:color="000000"/>
        </w:rPr>
        <w:t>e</w:t>
      </w:r>
      <w:r w:rsidR="00CE0CD4" w:rsidRPr="00F50272">
        <w:rPr>
          <w:rFonts w:eastAsia="Arial"/>
          <w:strike/>
          <w:color w:val="FF0000"/>
          <w:spacing w:val="-2"/>
          <w:u w:val="single" w:color="000000"/>
        </w:rPr>
        <w:t>r</w:t>
      </w:r>
      <w:r w:rsidR="00CE0CD4" w:rsidRPr="00F50272">
        <w:rPr>
          <w:rFonts w:eastAsia="Arial"/>
          <w:strike/>
          <w:color w:val="FF0000"/>
          <w:spacing w:val="-14"/>
          <w:u w:val="single" w:color="000000"/>
        </w:rPr>
        <w:t xml:space="preserve"> </w:t>
      </w:r>
      <w:r w:rsidR="00CE0CD4" w:rsidRPr="00F50272">
        <w:rPr>
          <w:rFonts w:eastAsia="Arial"/>
          <w:strike/>
          <w:color w:val="FF0000"/>
          <w:spacing w:val="-2"/>
          <w:u w:val="single" w:color="000000"/>
        </w:rPr>
        <w:t>2018</w:t>
      </w:r>
      <w:r w:rsidR="00F50272">
        <w:rPr>
          <w:rStyle w:val="Black"/>
          <w:color w:val="auto"/>
        </w:rPr>
        <w:t xml:space="preserve"> </w:t>
      </w:r>
      <w:r w:rsidR="00F50272" w:rsidRPr="00F50272">
        <w:rPr>
          <w:rStyle w:val="Black"/>
          <w:color w:val="FF0000"/>
        </w:rPr>
        <w:t>September 2019</w:t>
      </w:r>
      <w:r w:rsidRPr="00E57A97">
        <w:rPr>
          <w:rStyle w:val="Black"/>
          <w:color w:val="auto"/>
        </w:rPr>
        <w:tab/>
        <w:t xml:space="preserve">1101.2 </w:t>
      </w:r>
    </w:p>
    <w:p w14:paraId="27A7AAC8" w14:textId="219444A2" w:rsidR="00AA2C16" w:rsidRPr="00AA2C16" w:rsidRDefault="00AA2C16" w:rsidP="00EE49DE">
      <w:pPr>
        <w:pStyle w:val="refstandardmiddle"/>
        <w:rPr>
          <w:color w:val="FF0000"/>
          <w:spacing w:val="-2"/>
          <w:position w:val="-10"/>
        </w:rPr>
      </w:pPr>
      <w:r w:rsidRPr="00AA2C16">
        <w:rPr>
          <w:color w:val="FF0000"/>
          <w:spacing w:val="-2"/>
          <w:position w:val="-10"/>
        </w:rPr>
        <w:t>484-14</w:t>
      </w:r>
      <w:r>
        <w:rPr>
          <w:color w:val="FF0000"/>
          <w:spacing w:val="-2"/>
          <w:position w:val="-10"/>
        </w:rPr>
        <w:tab/>
      </w:r>
      <w:r w:rsidRPr="00AA2C16">
        <w:rPr>
          <w:strike/>
          <w:color w:val="FF0000"/>
          <w:spacing w:val="-2"/>
          <w:position w:val="-10"/>
        </w:rPr>
        <w:t>Standard for</w:t>
      </w:r>
      <w:r>
        <w:rPr>
          <w:color w:val="FF0000"/>
          <w:spacing w:val="-2"/>
          <w:position w:val="-10"/>
        </w:rPr>
        <w:t xml:space="preserve"> Room Air Conditioners </w:t>
      </w:r>
      <w:r w:rsidRPr="00AA2C16">
        <w:rPr>
          <w:color w:val="FF0000"/>
          <w:spacing w:val="-2"/>
          <w:position w:val="-10"/>
          <w:u w:val="single"/>
        </w:rPr>
        <w:t>with revisions though May 2019</w:t>
      </w:r>
    </w:p>
    <w:p w14:paraId="6016FA9C" w14:textId="5DD736B9" w:rsidR="001C2E87" w:rsidRPr="00E57A97" w:rsidRDefault="00F43EC2" w:rsidP="00EE49DE">
      <w:pPr>
        <w:pStyle w:val="refstandardmiddle"/>
        <w:rPr>
          <w:rStyle w:val="Black"/>
          <w:color w:val="auto"/>
        </w:rPr>
      </w:pPr>
      <w:r w:rsidRPr="009D0F29">
        <w:rPr>
          <w:color w:val="000000" w:themeColor="text1"/>
          <w:spacing w:val="-2"/>
          <w:position w:val="-10"/>
          <w:u w:val="single"/>
        </w:rPr>
        <w:t>499—20</w:t>
      </w:r>
      <w:r w:rsidR="00D82AF5" w:rsidRPr="00E57A97">
        <w:rPr>
          <w:rStyle w:val="Black"/>
          <w:color w:val="auto"/>
        </w:rPr>
        <w:tab/>
      </w:r>
      <w:r w:rsidRPr="00F43EC2">
        <w:rPr>
          <w:spacing w:val="-2"/>
          <w:w w:val="95"/>
        </w:rPr>
        <w:t>S</w:t>
      </w:r>
      <w:r w:rsidRPr="00F43EC2">
        <w:rPr>
          <w:spacing w:val="-3"/>
          <w:w w:val="95"/>
        </w:rPr>
        <w:t>t</w:t>
      </w:r>
      <w:r w:rsidRPr="00F43EC2">
        <w:rPr>
          <w:spacing w:val="-2"/>
          <w:w w:val="95"/>
        </w:rPr>
        <w:t>a</w:t>
      </w:r>
      <w:r w:rsidRPr="00F43EC2">
        <w:rPr>
          <w:spacing w:val="-3"/>
          <w:w w:val="95"/>
        </w:rPr>
        <w:t>nd</w:t>
      </w:r>
      <w:r w:rsidRPr="00F43EC2">
        <w:rPr>
          <w:spacing w:val="-2"/>
          <w:w w:val="95"/>
        </w:rPr>
        <w:t>a</w:t>
      </w:r>
      <w:r w:rsidRPr="00F43EC2">
        <w:rPr>
          <w:spacing w:val="-3"/>
          <w:w w:val="95"/>
        </w:rPr>
        <w:t>rd</w:t>
      </w:r>
      <w:r w:rsidRPr="00F43EC2">
        <w:rPr>
          <w:spacing w:val="-1"/>
          <w:w w:val="95"/>
        </w:rPr>
        <w:t xml:space="preserve"> </w:t>
      </w:r>
      <w:r w:rsidRPr="00F43EC2">
        <w:rPr>
          <w:spacing w:val="-2"/>
          <w:w w:val="95"/>
        </w:rPr>
        <w:t>f</w:t>
      </w:r>
      <w:r w:rsidRPr="00F43EC2">
        <w:rPr>
          <w:spacing w:val="-1"/>
          <w:w w:val="95"/>
        </w:rPr>
        <w:t>o</w:t>
      </w:r>
      <w:r w:rsidRPr="00F43EC2">
        <w:rPr>
          <w:spacing w:val="-2"/>
          <w:w w:val="95"/>
        </w:rPr>
        <w:t>r</w:t>
      </w:r>
      <w:r w:rsidRPr="00F43EC2">
        <w:rPr>
          <w:spacing w:val="6"/>
          <w:w w:val="95"/>
        </w:rPr>
        <w:t xml:space="preserve"> </w:t>
      </w:r>
      <w:r w:rsidRPr="00F43EC2">
        <w:rPr>
          <w:spacing w:val="-1"/>
          <w:w w:val="95"/>
        </w:rPr>
        <w:t>E</w:t>
      </w:r>
      <w:r w:rsidRPr="00F43EC2">
        <w:rPr>
          <w:spacing w:val="-2"/>
          <w:w w:val="95"/>
        </w:rPr>
        <w:t>l</w:t>
      </w:r>
      <w:r w:rsidRPr="00F43EC2">
        <w:rPr>
          <w:spacing w:val="-1"/>
          <w:w w:val="95"/>
        </w:rPr>
        <w:t>e</w:t>
      </w:r>
      <w:r w:rsidRPr="00F43EC2">
        <w:rPr>
          <w:spacing w:val="-2"/>
          <w:w w:val="95"/>
        </w:rPr>
        <w:t>ctric</w:t>
      </w:r>
      <w:r w:rsidRPr="00F43EC2">
        <w:rPr>
          <w:spacing w:val="-1"/>
          <w:w w:val="95"/>
        </w:rPr>
        <w:t>a</w:t>
      </w:r>
      <w:r w:rsidRPr="00F43EC2">
        <w:rPr>
          <w:spacing w:val="-2"/>
          <w:w w:val="95"/>
        </w:rPr>
        <w:t>l</w:t>
      </w:r>
      <w:r w:rsidRPr="00F43EC2">
        <w:rPr>
          <w:spacing w:val="-6"/>
          <w:w w:val="95"/>
        </w:rPr>
        <w:t xml:space="preserve"> </w:t>
      </w:r>
      <w:r w:rsidRPr="00F43EC2">
        <w:rPr>
          <w:spacing w:val="-2"/>
          <w:w w:val="95"/>
        </w:rPr>
        <w:t>Hea</w:t>
      </w:r>
      <w:r w:rsidRPr="00F43EC2">
        <w:rPr>
          <w:spacing w:val="-3"/>
          <w:w w:val="95"/>
        </w:rPr>
        <w:t>ting</w:t>
      </w:r>
      <w:r w:rsidRPr="00F43EC2">
        <w:rPr>
          <w:spacing w:val="-1"/>
          <w:w w:val="95"/>
        </w:rPr>
        <w:t xml:space="preserve"> </w:t>
      </w:r>
      <w:r w:rsidRPr="00F43EC2">
        <w:rPr>
          <w:spacing w:val="-2"/>
          <w:w w:val="95"/>
        </w:rPr>
        <w:t>A</w:t>
      </w:r>
      <w:r w:rsidRPr="00F43EC2">
        <w:rPr>
          <w:spacing w:val="-3"/>
          <w:w w:val="95"/>
        </w:rPr>
        <w:t>ppli</w:t>
      </w:r>
      <w:r w:rsidRPr="00F43EC2">
        <w:rPr>
          <w:spacing w:val="-2"/>
          <w:w w:val="95"/>
        </w:rPr>
        <w:t>a</w:t>
      </w:r>
      <w:r w:rsidRPr="00F43EC2">
        <w:rPr>
          <w:spacing w:val="-3"/>
          <w:w w:val="95"/>
        </w:rPr>
        <w:t>nc</w:t>
      </w:r>
      <w:r w:rsidRPr="00F43EC2">
        <w:rPr>
          <w:spacing w:val="-2"/>
          <w:w w:val="95"/>
        </w:rPr>
        <w:t>e</w:t>
      </w:r>
      <w:r w:rsidRPr="00F43EC2">
        <w:rPr>
          <w:spacing w:val="-3"/>
          <w:w w:val="95"/>
        </w:rPr>
        <w:t>s</w:t>
      </w:r>
      <w:r w:rsidRPr="00F43EC2">
        <w:rPr>
          <w:spacing w:val="-2"/>
          <w:w w:val="95"/>
        </w:rPr>
        <w:t>—w</w:t>
      </w:r>
      <w:r w:rsidRPr="00F43EC2">
        <w:rPr>
          <w:spacing w:val="-3"/>
          <w:w w:val="95"/>
        </w:rPr>
        <w:t>ith</w:t>
      </w:r>
      <w:r w:rsidRPr="00F43EC2">
        <w:rPr>
          <w:spacing w:val="-1"/>
          <w:w w:val="95"/>
        </w:rPr>
        <w:t xml:space="preserve"> </w:t>
      </w:r>
      <w:r w:rsidRPr="00F43EC2">
        <w:rPr>
          <w:w w:val="95"/>
        </w:rPr>
        <w:t>revisions</w:t>
      </w:r>
      <w:r w:rsidRPr="00F43EC2">
        <w:rPr>
          <w:spacing w:val="8"/>
          <w:w w:val="95"/>
        </w:rPr>
        <w:t xml:space="preserve"> </w:t>
      </w:r>
      <w:r w:rsidRPr="00F43EC2">
        <w:rPr>
          <w:spacing w:val="-2"/>
          <w:w w:val="95"/>
        </w:rPr>
        <w:t>t</w:t>
      </w:r>
      <w:r w:rsidRPr="00F43EC2">
        <w:rPr>
          <w:spacing w:val="-1"/>
          <w:w w:val="95"/>
        </w:rPr>
        <w:t>h</w:t>
      </w:r>
      <w:r w:rsidRPr="00F43EC2">
        <w:rPr>
          <w:spacing w:val="-2"/>
          <w:w w:val="95"/>
        </w:rPr>
        <w:t>r</w:t>
      </w:r>
      <w:r w:rsidRPr="00F43EC2">
        <w:rPr>
          <w:spacing w:val="-1"/>
          <w:w w:val="95"/>
        </w:rPr>
        <w:t xml:space="preserve">ough </w:t>
      </w:r>
      <w:r w:rsidRPr="000B7922">
        <w:rPr>
          <w:strike/>
          <w:color w:val="FF0000"/>
          <w:spacing w:val="-1"/>
          <w:w w:val="95"/>
        </w:rPr>
        <w:t>No</w:t>
      </w:r>
      <w:r w:rsidRPr="000B7922">
        <w:rPr>
          <w:strike/>
          <w:color w:val="FF0000"/>
          <w:spacing w:val="-2"/>
          <w:w w:val="95"/>
        </w:rPr>
        <w:t>v</w:t>
      </w:r>
      <w:r w:rsidRPr="000B7922">
        <w:rPr>
          <w:strike/>
          <w:color w:val="FF0000"/>
          <w:spacing w:val="-1"/>
          <w:w w:val="95"/>
        </w:rPr>
        <w:t>embe</w:t>
      </w:r>
      <w:r w:rsidRPr="000B7922">
        <w:rPr>
          <w:strike/>
          <w:color w:val="FF0000"/>
          <w:spacing w:val="-2"/>
          <w:w w:val="95"/>
        </w:rPr>
        <w:t>r</w:t>
      </w:r>
      <w:r w:rsidRPr="000B7922">
        <w:rPr>
          <w:strike/>
          <w:color w:val="FF0000"/>
          <w:spacing w:val="6"/>
          <w:w w:val="95"/>
        </w:rPr>
        <w:t xml:space="preserve"> </w:t>
      </w:r>
      <w:r w:rsidRPr="000B7922">
        <w:rPr>
          <w:strike/>
          <w:color w:val="FF0000"/>
          <w:spacing w:val="-2"/>
          <w:w w:val="95"/>
        </w:rPr>
        <w:t>2014</w:t>
      </w:r>
      <w:r w:rsidRPr="000B7922">
        <w:rPr>
          <w:color w:val="FF0000"/>
          <w:spacing w:val="99"/>
          <w:w w:val="102"/>
        </w:rPr>
        <w:t xml:space="preserve"> </w:t>
      </w:r>
      <w:r w:rsidRPr="000B7922">
        <w:rPr>
          <w:color w:val="FF0000"/>
          <w:u w:val="single" w:color="000000"/>
        </w:rPr>
        <w:t>February</w:t>
      </w:r>
      <w:r w:rsidRPr="000B7922">
        <w:rPr>
          <w:color w:val="FF0000"/>
          <w:spacing w:val="-18"/>
          <w:u w:val="single" w:color="000000"/>
        </w:rPr>
        <w:t xml:space="preserve"> </w:t>
      </w:r>
      <w:r w:rsidRPr="000B7922">
        <w:rPr>
          <w:color w:val="FF0000"/>
          <w:spacing w:val="-2"/>
          <w:u w:val="single" w:color="000000"/>
        </w:rPr>
        <w:t>2017</w:t>
      </w:r>
      <w:r w:rsidR="00D82AF5" w:rsidRPr="00E57A97">
        <w:rPr>
          <w:rStyle w:val="Black"/>
          <w:color w:val="auto"/>
        </w:rPr>
        <w:tab/>
        <w:t>912.1, 923.1</w:t>
      </w:r>
    </w:p>
    <w:p w14:paraId="5CC64D64" w14:textId="040F8AFA" w:rsidR="00CE0CD4" w:rsidRPr="00CE0CD4" w:rsidRDefault="00CE0CD4" w:rsidP="00CE0CD4">
      <w:pPr>
        <w:pStyle w:val="TableParagraph"/>
        <w:spacing w:before="44"/>
        <w:ind w:left="28"/>
        <w:jc w:val="both"/>
        <w:rPr>
          <w:rFonts w:ascii="Times" w:eastAsia="Arial" w:hAnsi="Times" w:cs="Times"/>
          <w:bCs/>
          <w:sz w:val="18"/>
          <w:szCs w:val="18"/>
        </w:rPr>
      </w:pPr>
      <w:r w:rsidRPr="009D0F29">
        <w:rPr>
          <w:rFonts w:ascii="Times" w:eastAsia="Arial" w:hAnsi="Times" w:cs="Times"/>
          <w:color w:val="000000" w:themeColor="text1"/>
          <w:spacing w:val="-2"/>
          <w:sz w:val="18"/>
          <w:szCs w:val="18"/>
          <w:u w:val="single" w:color="000000"/>
        </w:rPr>
        <w:lastRenderedPageBreak/>
        <w:t>507—2017</w:t>
      </w:r>
      <w:r w:rsidR="00D82AF5" w:rsidRPr="00CE0CD4">
        <w:rPr>
          <w:rStyle w:val="Black"/>
          <w:rFonts w:ascii="Times" w:hAnsi="Times" w:cs="Times"/>
          <w:color w:val="auto"/>
          <w:sz w:val="18"/>
          <w:szCs w:val="18"/>
        </w:rPr>
        <w:tab/>
      </w:r>
      <w:r>
        <w:rPr>
          <w:rStyle w:val="Black"/>
          <w:rFonts w:ascii="Times" w:hAnsi="Times" w:cs="Times"/>
          <w:color w:val="auto"/>
          <w:sz w:val="18"/>
          <w:szCs w:val="18"/>
        </w:rPr>
        <w:tab/>
      </w:r>
      <w:r w:rsidR="009D0F29">
        <w:rPr>
          <w:rStyle w:val="Black"/>
          <w:rFonts w:ascii="Times" w:hAnsi="Times" w:cs="Times"/>
          <w:color w:val="auto"/>
          <w:sz w:val="18"/>
          <w:szCs w:val="18"/>
        </w:rPr>
        <w:t xml:space="preserve">                      </w:t>
      </w:r>
      <w:r w:rsidRPr="00802468">
        <w:rPr>
          <w:rFonts w:ascii="Times" w:hAnsi="Times" w:cs="Times"/>
          <w:bCs/>
          <w:strike/>
          <w:color w:val="FF0000"/>
          <w:spacing w:val="-3"/>
          <w:w w:val="95"/>
          <w:sz w:val="18"/>
          <w:szCs w:val="18"/>
        </w:rPr>
        <w:t xml:space="preserve"> </w:t>
      </w:r>
      <w:r w:rsidRPr="009D0F29">
        <w:rPr>
          <w:rFonts w:ascii="Times" w:hAnsi="Times" w:cs="Times"/>
          <w:bCs/>
          <w:color w:val="000000" w:themeColor="text1"/>
          <w:spacing w:val="-2"/>
          <w:w w:val="95"/>
          <w:sz w:val="18"/>
          <w:szCs w:val="18"/>
          <w:u w:val="single" w:color="000000"/>
        </w:rPr>
        <w:t>E</w:t>
      </w:r>
      <w:r w:rsidRPr="009D0F29">
        <w:rPr>
          <w:rFonts w:ascii="Times" w:hAnsi="Times" w:cs="Times"/>
          <w:bCs/>
          <w:color w:val="000000" w:themeColor="text1"/>
          <w:spacing w:val="-3"/>
          <w:w w:val="95"/>
          <w:sz w:val="18"/>
          <w:szCs w:val="18"/>
          <w:u w:val="single" w:color="000000"/>
        </w:rPr>
        <w:t>l</w:t>
      </w:r>
      <w:r w:rsidRPr="009D0F29">
        <w:rPr>
          <w:rFonts w:ascii="Times" w:hAnsi="Times" w:cs="Times"/>
          <w:bCs/>
          <w:color w:val="000000" w:themeColor="text1"/>
          <w:spacing w:val="-2"/>
          <w:w w:val="95"/>
          <w:sz w:val="18"/>
          <w:szCs w:val="18"/>
          <w:u w:val="single" w:color="000000"/>
        </w:rPr>
        <w:t>e</w:t>
      </w:r>
      <w:r w:rsidRPr="009D0F29">
        <w:rPr>
          <w:rFonts w:ascii="Times" w:hAnsi="Times" w:cs="Times"/>
          <w:bCs/>
          <w:color w:val="000000" w:themeColor="text1"/>
          <w:spacing w:val="-3"/>
          <w:w w:val="95"/>
          <w:sz w:val="18"/>
          <w:szCs w:val="18"/>
          <w:u w:val="single" w:color="000000"/>
        </w:rPr>
        <w:t>ctric</w:t>
      </w:r>
      <w:r w:rsidRPr="009D0F29">
        <w:rPr>
          <w:rFonts w:ascii="Times" w:hAnsi="Times" w:cs="Times"/>
          <w:bCs/>
          <w:color w:val="000000" w:themeColor="text1"/>
          <w:spacing w:val="4"/>
          <w:w w:val="95"/>
          <w:sz w:val="18"/>
          <w:szCs w:val="18"/>
          <w:u w:val="single" w:color="000000"/>
        </w:rPr>
        <w:t xml:space="preserve"> </w:t>
      </w:r>
      <w:r w:rsidRPr="009D0F29">
        <w:rPr>
          <w:rFonts w:ascii="Times" w:hAnsi="Times" w:cs="Times"/>
          <w:bCs/>
          <w:color w:val="000000" w:themeColor="text1"/>
          <w:w w:val="95"/>
          <w:sz w:val="18"/>
          <w:szCs w:val="18"/>
          <w:u w:val="single" w:color="000000"/>
        </w:rPr>
        <w:t>Fans-with</w:t>
      </w:r>
      <w:r w:rsidRPr="009D0F29">
        <w:rPr>
          <w:rFonts w:ascii="Times" w:hAnsi="Times" w:cs="Times"/>
          <w:bCs/>
          <w:color w:val="000000" w:themeColor="text1"/>
          <w:spacing w:val="-4"/>
          <w:w w:val="95"/>
          <w:sz w:val="18"/>
          <w:szCs w:val="18"/>
          <w:u w:val="single" w:color="000000"/>
        </w:rPr>
        <w:t xml:space="preserve"> </w:t>
      </w:r>
      <w:r w:rsidRPr="009D0F29">
        <w:rPr>
          <w:rFonts w:ascii="Times" w:hAnsi="Times" w:cs="Times"/>
          <w:bCs/>
          <w:color w:val="000000" w:themeColor="text1"/>
          <w:w w:val="95"/>
          <w:sz w:val="18"/>
          <w:szCs w:val="18"/>
          <w:u w:val="single" w:color="000000"/>
        </w:rPr>
        <w:t>revisions</w:t>
      </w:r>
      <w:r w:rsidRPr="009D0F29">
        <w:rPr>
          <w:rFonts w:ascii="Times" w:hAnsi="Times" w:cs="Times"/>
          <w:bCs/>
          <w:color w:val="000000" w:themeColor="text1"/>
          <w:spacing w:val="3"/>
          <w:w w:val="95"/>
          <w:sz w:val="18"/>
          <w:szCs w:val="18"/>
          <w:u w:val="single" w:color="000000"/>
        </w:rPr>
        <w:t xml:space="preserve"> </w:t>
      </w:r>
      <w:r w:rsidRPr="009D0F29">
        <w:rPr>
          <w:rFonts w:ascii="Times" w:hAnsi="Times" w:cs="Times"/>
          <w:bCs/>
          <w:color w:val="000000" w:themeColor="text1"/>
          <w:spacing w:val="-2"/>
          <w:w w:val="95"/>
          <w:sz w:val="18"/>
          <w:szCs w:val="18"/>
          <w:u w:val="single" w:color="000000"/>
        </w:rPr>
        <w:t>t</w:t>
      </w:r>
      <w:r w:rsidRPr="009D0F29">
        <w:rPr>
          <w:rFonts w:ascii="Times" w:hAnsi="Times" w:cs="Times"/>
          <w:bCs/>
          <w:color w:val="000000" w:themeColor="text1"/>
          <w:spacing w:val="-1"/>
          <w:w w:val="95"/>
          <w:sz w:val="18"/>
          <w:szCs w:val="18"/>
          <w:u w:val="single" w:color="000000"/>
        </w:rPr>
        <w:t>h</w:t>
      </w:r>
      <w:r w:rsidRPr="009D0F29">
        <w:rPr>
          <w:rFonts w:ascii="Times" w:hAnsi="Times" w:cs="Times"/>
          <w:bCs/>
          <w:color w:val="000000" w:themeColor="text1"/>
          <w:spacing w:val="-2"/>
          <w:w w:val="95"/>
          <w:sz w:val="18"/>
          <w:szCs w:val="18"/>
          <w:u w:val="single" w:color="000000"/>
        </w:rPr>
        <w:t>r</w:t>
      </w:r>
      <w:r w:rsidRPr="009D0F29">
        <w:rPr>
          <w:rFonts w:ascii="Times" w:hAnsi="Times" w:cs="Times"/>
          <w:bCs/>
          <w:color w:val="000000" w:themeColor="text1"/>
          <w:spacing w:val="-1"/>
          <w:w w:val="95"/>
          <w:sz w:val="18"/>
          <w:szCs w:val="18"/>
          <w:u w:val="single" w:color="000000"/>
        </w:rPr>
        <w:t>ough</w:t>
      </w:r>
      <w:r w:rsidRPr="009D0F29">
        <w:rPr>
          <w:rFonts w:ascii="Times" w:hAnsi="Times" w:cs="Times"/>
          <w:bCs/>
          <w:color w:val="000000" w:themeColor="text1"/>
          <w:spacing w:val="-4"/>
          <w:w w:val="95"/>
          <w:sz w:val="18"/>
          <w:szCs w:val="18"/>
          <w:u w:val="single" w:color="000000"/>
        </w:rPr>
        <w:t xml:space="preserve"> </w:t>
      </w:r>
      <w:r w:rsidRPr="00AA2C16">
        <w:rPr>
          <w:rFonts w:ascii="Times" w:hAnsi="Times" w:cs="Times"/>
          <w:bCs/>
          <w:strike/>
          <w:color w:val="FF0000"/>
          <w:spacing w:val="-1"/>
          <w:w w:val="95"/>
          <w:sz w:val="18"/>
          <w:szCs w:val="18"/>
          <w:u w:val="single" w:color="000000"/>
        </w:rPr>
        <w:t>Augu</w:t>
      </w:r>
      <w:r w:rsidRPr="00AA2C16">
        <w:rPr>
          <w:rFonts w:ascii="Times" w:hAnsi="Times" w:cs="Times"/>
          <w:bCs/>
          <w:strike/>
          <w:color w:val="FF0000"/>
          <w:spacing w:val="-2"/>
          <w:w w:val="95"/>
          <w:sz w:val="18"/>
          <w:szCs w:val="18"/>
          <w:u w:val="single" w:color="000000"/>
        </w:rPr>
        <w:t>st</w:t>
      </w:r>
      <w:r w:rsidRPr="00AA2C16">
        <w:rPr>
          <w:rFonts w:ascii="Times" w:hAnsi="Times" w:cs="Times"/>
          <w:bCs/>
          <w:strike/>
          <w:color w:val="FF0000"/>
          <w:spacing w:val="-3"/>
          <w:w w:val="95"/>
          <w:sz w:val="18"/>
          <w:szCs w:val="18"/>
          <w:u w:val="single" w:color="000000"/>
        </w:rPr>
        <w:t xml:space="preserve"> </w:t>
      </w:r>
      <w:r w:rsidRPr="00AA2C16">
        <w:rPr>
          <w:rFonts w:ascii="Times" w:hAnsi="Times" w:cs="Times"/>
          <w:bCs/>
          <w:strike/>
          <w:color w:val="FF0000"/>
          <w:spacing w:val="-2"/>
          <w:w w:val="95"/>
          <w:sz w:val="18"/>
          <w:szCs w:val="18"/>
          <w:u w:val="single" w:color="000000"/>
        </w:rPr>
        <w:t>2018</w:t>
      </w:r>
      <w:r w:rsidR="00AA2C16">
        <w:rPr>
          <w:rFonts w:ascii="Times" w:hAnsi="Times" w:cs="Times"/>
          <w:bCs/>
          <w:strike/>
          <w:color w:val="FF0000"/>
          <w:spacing w:val="-2"/>
          <w:w w:val="95"/>
          <w:sz w:val="18"/>
          <w:szCs w:val="18"/>
          <w:u w:val="single" w:color="000000"/>
        </w:rPr>
        <w:t xml:space="preserve"> </w:t>
      </w:r>
      <w:r w:rsidR="00AA2C16" w:rsidRPr="00AA2C16">
        <w:rPr>
          <w:rFonts w:ascii="Times" w:hAnsi="Times" w:cs="Times"/>
          <w:bCs/>
          <w:color w:val="FF0000"/>
          <w:spacing w:val="-2"/>
          <w:w w:val="95"/>
          <w:sz w:val="18"/>
          <w:szCs w:val="18"/>
          <w:u w:val="single" w:color="000000"/>
        </w:rPr>
        <w:t>May 20</w:t>
      </w:r>
      <w:r w:rsidR="00AA2C16">
        <w:rPr>
          <w:rFonts w:ascii="Times" w:hAnsi="Times" w:cs="Times"/>
          <w:bCs/>
          <w:color w:val="FF0000"/>
          <w:spacing w:val="-2"/>
          <w:w w:val="95"/>
          <w:sz w:val="18"/>
          <w:szCs w:val="18"/>
          <w:u w:val="single" w:color="000000"/>
        </w:rPr>
        <w:t>20</w:t>
      </w:r>
    </w:p>
    <w:p w14:paraId="6C991BA5" w14:textId="78CBB64C" w:rsidR="001C2E87" w:rsidRPr="00CE0CD4" w:rsidRDefault="00D82AF5" w:rsidP="00CE0CD4">
      <w:pPr>
        <w:pStyle w:val="TableParagraph"/>
        <w:spacing w:before="44"/>
        <w:ind w:left="28"/>
        <w:jc w:val="both"/>
        <w:rPr>
          <w:rStyle w:val="Black"/>
          <w:rFonts w:ascii="Times" w:eastAsia="Arial" w:hAnsi="Times" w:cs="Times"/>
          <w:bCs/>
          <w:color w:val="auto"/>
          <w:sz w:val="18"/>
          <w:szCs w:val="18"/>
        </w:rPr>
      </w:pPr>
      <w:r w:rsidRPr="00CE0CD4">
        <w:rPr>
          <w:rStyle w:val="Black"/>
          <w:rFonts w:ascii="Times" w:hAnsi="Times" w:cs="Times"/>
          <w:bCs/>
          <w:color w:val="auto"/>
          <w:sz w:val="18"/>
          <w:szCs w:val="18"/>
        </w:rPr>
        <w:tab/>
      </w:r>
      <w:r w:rsidR="009D0F29">
        <w:rPr>
          <w:rStyle w:val="Black"/>
          <w:rFonts w:ascii="Times" w:hAnsi="Times" w:cs="Times"/>
          <w:bCs/>
          <w:color w:val="auto"/>
          <w:sz w:val="18"/>
          <w:szCs w:val="18"/>
        </w:rPr>
        <w:tab/>
      </w:r>
      <w:r w:rsidR="009D0F29">
        <w:rPr>
          <w:rStyle w:val="Black"/>
          <w:rFonts w:ascii="Times" w:hAnsi="Times" w:cs="Times"/>
          <w:bCs/>
          <w:color w:val="auto"/>
          <w:sz w:val="18"/>
          <w:szCs w:val="18"/>
        </w:rPr>
        <w:tab/>
      </w:r>
      <w:r w:rsidR="009D0F29">
        <w:rPr>
          <w:rStyle w:val="Black"/>
          <w:rFonts w:ascii="Times" w:hAnsi="Times" w:cs="Times"/>
          <w:bCs/>
          <w:color w:val="auto"/>
          <w:sz w:val="18"/>
          <w:szCs w:val="18"/>
        </w:rPr>
        <w:tab/>
      </w:r>
      <w:r w:rsidR="009D0F29">
        <w:rPr>
          <w:rStyle w:val="Black"/>
          <w:rFonts w:ascii="Times" w:hAnsi="Times" w:cs="Times"/>
          <w:bCs/>
          <w:color w:val="auto"/>
          <w:sz w:val="18"/>
          <w:szCs w:val="18"/>
        </w:rPr>
        <w:tab/>
      </w:r>
      <w:r w:rsidR="009D0F29">
        <w:rPr>
          <w:rStyle w:val="Black"/>
          <w:rFonts w:ascii="Times" w:hAnsi="Times" w:cs="Times"/>
          <w:bCs/>
          <w:color w:val="auto"/>
          <w:sz w:val="18"/>
          <w:szCs w:val="18"/>
        </w:rPr>
        <w:tab/>
      </w:r>
      <w:r w:rsidR="009D0F29">
        <w:rPr>
          <w:rStyle w:val="Black"/>
          <w:rFonts w:ascii="Times" w:hAnsi="Times" w:cs="Times"/>
          <w:bCs/>
          <w:color w:val="auto"/>
          <w:sz w:val="18"/>
          <w:szCs w:val="18"/>
        </w:rPr>
        <w:tab/>
      </w:r>
      <w:r w:rsidR="009D0F29">
        <w:rPr>
          <w:rStyle w:val="Black"/>
          <w:rFonts w:ascii="Times" w:hAnsi="Times" w:cs="Times"/>
          <w:bCs/>
          <w:color w:val="auto"/>
          <w:sz w:val="18"/>
          <w:szCs w:val="18"/>
        </w:rPr>
        <w:tab/>
      </w:r>
      <w:r w:rsidR="009D0F29">
        <w:rPr>
          <w:rStyle w:val="Black"/>
          <w:rFonts w:ascii="Times" w:hAnsi="Times" w:cs="Times"/>
          <w:bCs/>
          <w:color w:val="auto"/>
          <w:sz w:val="18"/>
          <w:szCs w:val="18"/>
        </w:rPr>
        <w:tab/>
      </w:r>
      <w:r w:rsidR="009D0F29">
        <w:rPr>
          <w:rStyle w:val="Black"/>
          <w:rFonts w:ascii="Times" w:hAnsi="Times" w:cs="Times"/>
          <w:bCs/>
          <w:color w:val="auto"/>
          <w:sz w:val="18"/>
          <w:szCs w:val="18"/>
        </w:rPr>
        <w:tab/>
      </w:r>
      <w:r w:rsidR="009D0F29">
        <w:rPr>
          <w:rStyle w:val="Black"/>
          <w:rFonts w:ascii="Times" w:hAnsi="Times" w:cs="Times"/>
          <w:bCs/>
          <w:color w:val="auto"/>
          <w:sz w:val="18"/>
          <w:szCs w:val="18"/>
        </w:rPr>
        <w:tab/>
      </w:r>
      <w:r w:rsidR="009D0F29">
        <w:rPr>
          <w:rStyle w:val="Black"/>
          <w:rFonts w:ascii="Times" w:hAnsi="Times" w:cs="Times"/>
          <w:bCs/>
          <w:color w:val="auto"/>
          <w:sz w:val="18"/>
          <w:szCs w:val="18"/>
        </w:rPr>
        <w:tab/>
      </w:r>
      <w:r w:rsidR="009D0F29">
        <w:rPr>
          <w:rStyle w:val="Black"/>
          <w:rFonts w:ascii="Times" w:hAnsi="Times" w:cs="Times"/>
          <w:bCs/>
          <w:color w:val="auto"/>
          <w:sz w:val="18"/>
          <w:szCs w:val="18"/>
        </w:rPr>
        <w:tab/>
      </w:r>
      <w:r w:rsidRPr="00CE0CD4">
        <w:rPr>
          <w:rStyle w:val="Black"/>
          <w:rFonts w:ascii="Times" w:hAnsi="Times" w:cs="Times"/>
          <w:bCs/>
          <w:color w:val="auto"/>
          <w:sz w:val="18"/>
          <w:szCs w:val="18"/>
        </w:rPr>
        <w:t>929</w:t>
      </w:r>
    </w:p>
    <w:p w14:paraId="48C67523" w14:textId="4FC2B6C8" w:rsidR="001C2E87" w:rsidRPr="00E57A97" w:rsidRDefault="00CE0CD4" w:rsidP="00AA2C16">
      <w:pPr>
        <w:pStyle w:val="refstandardmiddle"/>
        <w:ind w:left="3240" w:hanging="3240"/>
        <w:rPr>
          <w:rStyle w:val="Black"/>
          <w:color w:val="auto"/>
        </w:rPr>
      </w:pPr>
      <w:r w:rsidRPr="009D0F29">
        <w:rPr>
          <w:rFonts w:eastAsia="Arial"/>
          <w:color w:val="000000" w:themeColor="text1"/>
          <w:spacing w:val="-2"/>
          <w:u w:val="single" w:color="000000"/>
        </w:rPr>
        <w:t>508—2018</w:t>
      </w:r>
      <w:r w:rsidR="00D82AF5" w:rsidRPr="009D0F29">
        <w:rPr>
          <w:rStyle w:val="Black"/>
          <w:color w:val="000000" w:themeColor="text1"/>
        </w:rPr>
        <w:tab/>
      </w:r>
      <w:r w:rsidRPr="009D0F29">
        <w:rPr>
          <w:rFonts w:eastAsia="Arial"/>
          <w:color w:val="000000" w:themeColor="text1"/>
          <w:spacing w:val="-1"/>
          <w:w w:val="95"/>
        </w:rPr>
        <w:t>Indu</w:t>
      </w:r>
      <w:r w:rsidRPr="009D0F29">
        <w:rPr>
          <w:rFonts w:eastAsia="Arial"/>
          <w:color w:val="000000" w:themeColor="text1"/>
          <w:spacing w:val="-2"/>
          <w:w w:val="95"/>
        </w:rPr>
        <w:t>stri</w:t>
      </w:r>
      <w:r w:rsidRPr="009D0F29">
        <w:rPr>
          <w:rFonts w:eastAsia="Arial"/>
          <w:color w:val="000000" w:themeColor="text1"/>
          <w:spacing w:val="-1"/>
          <w:w w:val="95"/>
        </w:rPr>
        <w:t>a</w:t>
      </w:r>
      <w:r w:rsidRPr="009D0F29">
        <w:rPr>
          <w:rFonts w:eastAsia="Arial"/>
          <w:color w:val="000000" w:themeColor="text1"/>
          <w:spacing w:val="-2"/>
          <w:w w:val="95"/>
        </w:rPr>
        <w:t>l</w:t>
      </w:r>
      <w:r w:rsidRPr="009D0F29">
        <w:rPr>
          <w:rFonts w:eastAsia="Arial"/>
          <w:color w:val="000000" w:themeColor="text1"/>
          <w:spacing w:val="-10"/>
          <w:w w:val="95"/>
        </w:rPr>
        <w:t xml:space="preserve"> </w:t>
      </w:r>
      <w:r w:rsidRPr="009D0F29">
        <w:rPr>
          <w:rFonts w:eastAsia="Arial"/>
          <w:color w:val="000000" w:themeColor="text1"/>
          <w:spacing w:val="-1"/>
          <w:w w:val="95"/>
        </w:rPr>
        <w:t>Con</w:t>
      </w:r>
      <w:r w:rsidRPr="009D0F29">
        <w:rPr>
          <w:rFonts w:eastAsia="Arial"/>
          <w:color w:val="000000" w:themeColor="text1"/>
          <w:spacing w:val="-2"/>
          <w:w w:val="95"/>
        </w:rPr>
        <w:t>tr</w:t>
      </w:r>
      <w:r w:rsidRPr="009D0F29">
        <w:rPr>
          <w:rFonts w:eastAsia="Arial"/>
          <w:color w:val="000000" w:themeColor="text1"/>
          <w:spacing w:val="-1"/>
          <w:w w:val="95"/>
        </w:rPr>
        <w:t>o</w:t>
      </w:r>
      <w:r w:rsidRPr="009D0F29">
        <w:rPr>
          <w:rFonts w:eastAsia="Arial"/>
          <w:color w:val="000000" w:themeColor="text1"/>
          <w:spacing w:val="-2"/>
          <w:w w:val="95"/>
        </w:rPr>
        <w:t>l</w:t>
      </w:r>
      <w:r w:rsidRPr="009D0F29">
        <w:rPr>
          <w:rFonts w:eastAsia="Arial"/>
          <w:color w:val="000000" w:themeColor="text1"/>
          <w:spacing w:val="-10"/>
          <w:w w:val="95"/>
        </w:rPr>
        <w:t xml:space="preserve"> </w:t>
      </w:r>
      <w:r w:rsidRPr="009D0F29">
        <w:rPr>
          <w:rFonts w:eastAsia="Arial"/>
          <w:color w:val="000000" w:themeColor="text1"/>
          <w:spacing w:val="-3"/>
          <w:w w:val="95"/>
        </w:rPr>
        <w:t>E</w:t>
      </w:r>
      <w:r w:rsidRPr="009D0F29">
        <w:rPr>
          <w:rFonts w:eastAsia="Arial"/>
          <w:color w:val="000000" w:themeColor="text1"/>
          <w:spacing w:val="-4"/>
          <w:w w:val="95"/>
        </w:rPr>
        <w:t>quip</w:t>
      </w:r>
      <w:r w:rsidRPr="009D0F29">
        <w:rPr>
          <w:rFonts w:eastAsia="Arial"/>
          <w:color w:val="000000" w:themeColor="text1"/>
          <w:spacing w:val="-3"/>
          <w:w w:val="95"/>
        </w:rPr>
        <w:t>me</w:t>
      </w:r>
      <w:r w:rsidRPr="009D0F29">
        <w:rPr>
          <w:rFonts w:eastAsia="Arial"/>
          <w:color w:val="000000" w:themeColor="text1"/>
          <w:spacing w:val="-4"/>
          <w:w w:val="95"/>
        </w:rPr>
        <w:t>nt</w:t>
      </w:r>
      <w:r w:rsidRPr="009D0F29">
        <w:rPr>
          <w:rFonts w:eastAsia="Arial"/>
          <w:strike/>
          <w:color w:val="000000" w:themeColor="text1"/>
          <w:spacing w:val="-3"/>
          <w:w w:val="95"/>
        </w:rPr>
        <w:t>—</w:t>
      </w:r>
      <w:r w:rsidR="00AA2C16" w:rsidRPr="009D0F29">
        <w:rPr>
          <w:rFonts w:eastAsia="Arial"/>
          <w:color w:val="000000" w:themeColor="text1"/>
          <w:spacing w:val="-4"/>
          <w:w w:val="95"/>
          <w:u w:val="single" w:color="000000"/>
        </w:rPr>
        <w:t xml:space="preserve">with revisions though July </w:t>
      </w:r>
      <w:r w:rsidR="00AA2C16">
        <w:rPr>
          <w:rFonts w:eastAsia="Arial"/>
          <w:color w:val="FF0000"/>
          <w:spacing w:val="-4"/>
          <w:w w:val="95"/>
          <w:u w:val="single" w:color="000000"/>
        </w:rPr>
        <w:t>2021</w:t>
      </w:r>
      <w:r w:rsidR="00D82AF5" w:rsidRPr="00E57A97">
        <w:rPr>
          <w:rStyle w:val="Black"/>
          <w:color w:val="auto"/>
        </w:rPr>
        <w:tab/>
        <w:t xml:space="preserve">307.2.3 </w:t>
      </w:r>
    </w:p>
    <w:p w14:paraId="0088A4A6" w14:textId="290A5036" w:rsidR="001C2E87" w:rsidRPr="00E57A97" w:rsidRDefault="009D0F29" w:rsidP="00EE49DE">
      <w:pPr>
        <w:pStyle w:val="refstandardmiddle"/>
        <w:rPr>
          <w:rStyle w:val="Black"/>
          <w:color w:val="auto"/>
        </w:rPr>
      </w:pPr>
      <w:r>
        <w:rPr>
          <w:rFonts w:eastAsia="Arial"/>
          <w:strike/>
          <w:color w:val="000000" w:themeColor="text1"/>
          <w:spacing w:val="-2"/>
          <w:sz w:val="16"/>
          <w:szCs w:val="16"/>
        </w:rPr>
        <w:t>5</w:t>
      </w:r>
      <w:r w:rsidR="00D63319" w:rsidRPr="009D0F29">
        <w:rPr>
          <w:rFonts w:eastAsia="Arial"/>
          <w:color w:val="000000" w:themeColor="text1"/>
          <w:spacing w:val="-2"/>
          <w:sz w:val="16"/>
          <w:szCs w:val="16"/>
          <w:u w:val="single" w:color="000000"/>
        </w:rPr>
        <w:t>36—</w:t>
      </w:r>
      <w:r w:rsidR="00D63319" w:rsidRPr="009D0F29">
        <w:rPr>
          <w:rFonts w:eastAsia="Arial"/>
          <w:strike/>
          <w:color w:val="000000" w:themeColor="text1"/>
          <w:spacing w:val="-2"/>
          <w:sz w:val="16"/>
          <w:szCs w:val="16"/>
          <w:u w:val="single" w:color="000000"/>
        </w:rPr>
        <w:t>2014</w:t>
      </w:r>
      <w:r w:rsidR="00AA2C16" w:rsidRPr="009D0F29">
        <w:rPr>
          <w:rFonts w:eastAsia="Arial"/>
          <w:strike/>
          <w:color w:val="000000" w:themeColor="text1"/>
          <w:spacing w:val="-2"/>
          <w:sz w:val="16"/>
          <w:szCs w:val="16"/>
          <w:u w:val="single" w:color="000000"/>
        </w:rPr>
        <w:t xml:space="preserve"> </w:t>
      </w:r>
      <w:r w:rsidR="00AA2C16" w:rsidRPr="009D0F29">
        <w:rPr>
          <w:rFonts w:eastAsia="Arial"/>
          <w:color w:val="000000" w:themeColor="text1"/>
          <w:spacing w:val="-2"/>
          <w:sz w:val="16"/>
          <w:szCs w:val="16"/>
          <w:u w:val="single" w:color="000000"/>
        </w:rPr>
        <w:t>2021</w:t>
      </w:r>
      <w:r w:rsidR="00D82AF5" w:rsidRPr="00E57A97">
        <w:rPr>
          <w:rStyle w:val="Black"/>
          <w:color w:val="auto"/>
        </w:rPr>
        <w:tab/>
      </w:r>
      <w:r w:rsidR="00D63319" w:rsidRPr="00D63319">
        <w:rPr>
          <w:rFonts w:eastAsia="Arial"/>
          <w:spacing w:val="-2"/>
        </w:rPr>
        <w:t>F</w:t>
      </w:r>
      <w:r w:rsidR="00D63319" w:rsidRPr="00D63319">
        <w:rPr>
          <w:rFonts w:eastAsia="Arial"/>
          <w:spacing w:val="-3"/>
        </w:rPr>
        <w:t>l</w:t>
      </w:r>
      <w:r w:rsidR="00D63319" w:rsidRPr="00D63319">
        <w:rPr>
          <w:rFonts w:eastAsia="Arial"/>
          <w:spacing w:val="-2"/>
        </w:rPr>
        <w:t>e</w:t>
      </w:r>
      <w:r w:rsidR="00D63319" w:rsidRPr="00D63319">
        <w:rPr>
          <w:rFonts w:eastAsia="Arial"/>
          <w:spacing w:val="-3"/>
        </w:rPr>
        <w:t>xibl</w:t>
      </w:r>
      <w:r w:rsidR="00D63319" w:rsidRPr="00D63319">
        <w:rPr>
          <w:rFonts w:eastAsia="Arial"/>
          <w:spacing w:val="-2"/>
        </w:rPr>
        <w:t>e</w:t>
      </w:r>
      <w:r w:rsidR="00D63319" w:rsidRPr="00D63319">
        <w:rPr>
          <w:rFonts w:eastAsia="Arial"/>
          <w:spacing w:val="-30"/>
        </w:rPr>
        <w:t xml:space="preserve"> </w:t>
      </w:r>
      <w:proofErr w:type="gramStart"/>
      <w:r w:rsidR="00D63319" w:rsidRPr="009D0F29">
        <w:rPr>
          <w:rFonts w:eastAsia="Arial"/>
          <w:color w:val="000000" w:themeColor="text1"/>
          <w:spacing w:val="-4"/>
        </w:rPr>
        <w:t>Me</w:t>
      </w:r>
      <w:r w:rsidR="00D63319" w:rsidRPr="009D0F29">
        <w:rPr>
          <w:rFonts w:eastAsia="Arial"/>
          <w:color w:val="000000" w:themeColor="text1"/>
          <w:spacing w:val="-5"/>
        </w:rPr>
        <w:t>t</w:t>
      </w:r>
      <w:r w:rsidR="00D63319" w:rsidRPr="009D0F29">
        <w:rPr>
          <w:rFonts w:eastAsia="Arial"/>
          <w:color w:val="000000" w:themeColor="text1"/>
          <w:spacing w:val="-4"/>
        </w:rPr>
        <w:t>a</w:t>
      </w:r>
      <w:r w:rsidR="00D63319" w:rsidRPr="009D0F29">
        <w:rPr>
          <w:rFonts w:eastAsia="Arial"/>
          <w:color w:val="000000" w:themeColor="text1"/>
          <w:spacing w:val="-5"/>
        </w:rPr>
        <w:t>llic</w:t>
      </w:r>
      <w:r w:rsidR="00D63319" w:rsidRPr="009D0F29">
        <w:rPr>
          <w:rFonts w:eastAsia="Arial"/>
          <w:color w:val="000000" w:themeColor="text1"/>
          <w:spacing w:val="-27"/>
        </w:rPr>
        <w:t xml:space="preserve"> </w:t>
      </w:r>
      <w:r w:rsidR="00D63319" w:rsidRPr="009D0F29">
        <w:rPr>
          <w:rFonts w:eastAsia="Arial"/>
          <w:strike/>
          <w:color w:val="000000" w:themeColor="text1"/>
          <w:spacing w:val="-29"/>
        </w:rPr>
        <w:t xml:space="preserve"> </w:t>
      </w:r>
      <w:r w:rsidR="00D63319" w:rsidRPr="009D0F29">
        <w:rPr>
          <w:rFonts w:eastAsia="Arial"/>
          <w:color w:val="000000" w:themeColor="text1"/>
          <w:u w:val="single" w:color="000000"/>
        </w:rPr>
        <w:t>H</w:t>
      </w:r>
      <w:r w:rsidR="00D63319" w:rsidRPr="009D0F29">
        <w:rPr>
          <w:rFonts w:eastAsia="Arial"/>
          <w:color w:val="000000" w:themeColor="text1"/>
          <w:spacing w:val="1"/>
          <w:u w:val="single" w:color="000000"/>
        </w:rPr>
        <w:t>os</w:t>
      </w:r>
      <w:r w:rsidR="00D63319" w:rsidRPr="009D0F29">
        <w:rPr>
          <w:rFonts w:eastAsia="Arial"/>
          <w:color w:val="000000" w:themeColor="text1"/>
          <w:u w:val="single" w:color="000000"/>
        </w:rPr>
        <w:t>e</w:t>
      </w:r>
      <w:proofErr w:type="gramEnd"/>
      <w:r w:rsidR="00D82AF5" w:rsidRPr="00E57A97">
        <w:rPr>
          <w:rStyle w:val="Black"/>
          <w:color w:val="auto"/>
        </w:rPr>
        <w:tab/>
        <w:t xml:space="preserve">1302.8 </w:t>
      </w:r>
    </w:p>
    <w:p w14:paraId="68C2D037" w14:textId="0348DC59" w:rsidR="00B4083F" w:rsidRPr="00B4083F" w:rsidRDefault="00B4083F" w:rsidP="00EE49DE">
      <w:pPr>
        <w:pStyle w:val="refstandardmiddle"/>
        <w:rPr>
          <w:rFonts w:eastAsia="Arial"/>
          <w:color w:val="000000" w:themeColor="text1"/>
          <w:spacing w:val="-2"/>
          <w:u w:color="000000"/>
        </w:rPr>
      </w:pPr>
      <w:r w:rsidRPr="00B4083F">
        <w:rPr>
          <w:rFonts w:eastAsia="Arial"/>
          <w:color w:val="000000" w:themeColor="text1"/>
          <w:spacing w:val="-2"/>
          <w:u w:color="000000"/>
        </w:rPr>
        <w:t>555- 2006</w:t>
      </w:r>
      <w:r>
        <w:rPr>
          <w:rFonts w:eastAsia="Arial"/>
          <w:color w:val="000000" w:themeColor="text1"/>
          <w:spacing w:val="-2"/>
          <w:u w:color="000000"/>
        </w:rPr>
        <w:tab/>
        <w:t>Fire Dampers- with revisions through October 2016 ………………………………………607.3.1</w:t>
      </w:r>
    </w:p>
    <w:p w14:paraId="321A2B30" w14:textId="05715B28" w:rsidR="001C2E87" w:rsidRPr="00E57A97" w:rsidRDefault="00710FB2" w:rsidP="00EE49DE">
      <w:pPr>
        <w:pStyle w:val="refstandardmiddle"/>
        <w:rPr>
          <w:rStyle w:val="Black"/>
          <w:color w:val="auto"/>
        </w:rPr>
      </w:pPr>
      <w:r w:rsidRPr="00802468">
        <w:rPr>
          <w:rFonts w:eastAsia="Arial"/>
          <w:color w:val="FF0000"/>
          <w:spacing w:val="-2"/>
          <w:u w:val="single" w:color="000000"/>
        </w:rPr>
        <w:t>555C—2014</w:t>
      </w:r>
      <w:r w:rsidR="00D82AF5" w:rsidRPr="00E57A97">
        <w:rPr>
          <w:rStyle w:val="Black"/>
          <w:color w:val="auto"/>
        </w:rPr>
        <w:tab/>
        <w:t xml:space="preserve">Ceiling Dampers—with Revisions </w:t>
      </w:r>
      <w:proofErr w:type="gramStart"/>
      <w:r w:rsidRPr="00710FB2">
        <w:rPr>
          <w:rFonts w:eastAsia="Arial"/>
          <w:spacing w:val="-2"/>
        </w:rPr>
        <w:t>through</w:t>
      </w:r>
      <w:r w:rsidRPr="00710FB2">
        <w:rPr>
          <w:rFonts w:eastAsia="Arial"/>
          <w:spacing w:val="-26"/>
        </w:rPr>
        <w:t xml:space="preserve"> </w:t>
      </w:r>
      <w:r w:rsidRPr="00710FB2">
        <w:rPr>
          <w:rFonts w:eastAsia="Arial"/>
          <w:strike/>
          <w:spacing w:val="-26"/>
        </w:rPr>
        <w:t xml:space="preserve"> </w:t>
      </w:r>
      <w:r w:rsidRPr="006D4A2E">
        <w:rPr>
          <w:rFonts w:eastAsia="Arial"/>
          <w:strike/>
          <w:spacing w:val="-2"/>
          <w:highlight w:val="red"/>
          <w:u w:val="single" w:color="000000"/>
        </w:rPr>
        <w:t>Ma</w:t>
      </w:r>
      <w:r w:rsidRPr="006D4A2E">
        <w:rPr>
          <w:rFonts w:eastAsia="Arial"/>
          <w:strike/>
          <w:spacing w:val="-3"/>
          <w:highlight w:val="red"/>
          <w:u w:val="single" w:color="000000"/>
        </w:rPr>
        <w:t>y</w:t>
      </w:r>
      <w:proofErr w:type="gramEnd"/>
      <w:r w:rsidRPr="006D4A2E">
        <w:rPr>
          <w:rFonts w:eastAsia="Arial"/>
          <w:strike/>
          <w:spacing w:val="-23"/>
          <w:highlight w:val="red"/>
          <w:u w:val="single" w:color="000000"/>
        </w:rPr>
        <w:t xml:space="preserve"> </w:t>
      </w:r>
      <w:r w:rsidRPr="006D4A2E">
        <w:rPr>
          <w:rFonts w:eastAsia="Arial"/>
          <w:strike/>
          <w:spacing w:val="-2"/>
          <w:highlight w:val="red"/>
          <w:u w:val="single" w:color="000000"/>
        </w:rPr>
        <w:t>2017</w:t>
      </w:r>
      <w:r w:rsidR="006D4A2E">
        <w:rPr>
          <w:rFonts w:eastAsia="Arial"/>
          <w:strike/>
          <w:spacing w:val="-2"/>
          <w:u w:val="single" w:color="000000"/>
        </w:rPr>
        <w:t xml:space="preserve"> </w:t>
      </w:r>
      <w:r w:rsidR="006D4A2E" w:rsidRPr="006D4A2E">
        <w:rPr>
          <w:rFonts w:eastAsia="Arial"/>
          <w:spacing w:val="-2"/>
          <w:highlight w:val="red"/>
          <w:u w:val="single" w:color="000000"/>
        </w:rPr>
        <w:t>January 2021</w:t>
      </w:r>
      <w:r w:rsidR="00D82AF5" w:rsidRPr="00E57A97">
        <w:rPr>
          <w:rStyle w:val="Black"/>
          <w:color w:val="auto"/>
        </w:rPr>
        <w:tab/>
        <w:t xml:space="preserve">607.3.1 </w:t>
      </w:r>
    </w:p>
    <w:p w14:paraId="30F794E3" w14:textId="4769027A" w:rsidR="001C2E87" w:rsidRPr="00E57A97" w:rsidRDefault="00D82AF5" w:rsidP="00EE49DE">
      <w:pPr>
        <w:pStyle w:val="refstandardmiddle"/>
        <w:rPr>
          <w:rStyle w:val="Black"/>
          <w:color w:val="auto"/>
        </w:rPr>
      </w:pPr>
      <w:r w:rsidRPr="00E04F3A">
        <w:rPr>
          <w:rStyle w:val="Black"/>
          <w:color w:val="FF0000"/>
        </w:rPr>
        <w:t xml:space="preserve"> </w:t>
      </w:r>
      <w:r w:rsidR="00813CBE" w:rsidRPr="00E04F3A">
        <w:rPr>
          <w:color w:val="FF0000"/>
          <w:spacing w:val="-2"/>
          <w:u w:val="single" w:color="000000"/>
        </w:rPr>
        <w:t>555S—2014</w:t>
      </w:r>
      <w:r w:rsidRPr="00E57A97">
        <w:rPr>
          <w:rStyle w:val="Black"/>
          <w:color w:val="auto"/>
        </w:rPr>
        <w:tab/>
        <w:t xml:space="preserve">Smoke Dampers—with Revisions </w:t>
      </w:r>
      <w:proofErr w:type="gramStart"/>
      <w:r w:rsidRPr="00710FB2">
        <w:rPr>
          <w:rStyle w:val="Black"/>
          <w:color w:val="auto"/>
        </w:rPr>
        <w:t>through</w:t>
      </w:r>
      <w:r w:rsidR="006D4A2E">
        <w:rPr>
          <w:rStyle w:val="Black"/>
          <w:color w:val="auto"/>
        </w:rPr>
        <w:t xml:space="preserve"> </w:t>
      </w:r>
      <w:r w:rsidR="00813CBE" w:rsidRPr="00802468">
        <w:rPr>
          <w:strike/>
          <w:color w:val="FF0000"/>
          <w:spacing w:val="-28"/>
        </w:rPr>
        <w:t xml:space="preserve"> </w:t>
      </w:r>
      <w:r w:rsidR="00813CBE" w:rsidRPr="00802468">
        <w:rPr>
          <w:color w:val="FF0000"/>
          <w:u w:val="single" w:color="000000"/>
        </w:rPr>
        <w:t>O</w:t>
      </w:r>
      <w:r w:rsidR="00813CBE" w:rsidRPr="00802468">
        <w:rPr>
          <w:color w:val="FF0000"/>
          <w:spacing w:val="1"/>
          <w:u w:val="single" w:color="000000"/>
        </w:rPr>
        <w:t>ctob</w:t>
      </w:r>
      <w:r w:rsidR="00813CBE" w:rsidRPr="00802468">
        <w:rPr>
          <w:color w:val="FF0000"/>
          <w:u w:val="single" w:color="000000"/>
        </w:rPr>
        <w:t>e</w:t>
      </w:r>
      <w:r w:rsidR="00813CBE" w:rsidRPr="00802468">
        <w:rPr>
          <w:color w:val="FF0000"/>
          <w:spacing w:val="1"/>
          <w:u w:val="single" w:color="000000"/>
        </w:rPr>
        <w:t>r</w:t>
      </w:r>
      <w:proofErr w:type="gramEnd"/>
      <w:r w:rsidR="00813CBE" w:rsidRPr="00802468">
        <w:rPr>
          <w:color w:val="FF0000"/>
          <w:spacing w:val="-25"/>
          <w:u w:val="single" w:color="000000"/>
        </w:rPr>
        <w:t xml:space="preserve"> </w:t>
      </w:r>
      <w:r w:rsidR="00813CBE" w:rsidRPr="007E7D8D">
        <w:rPr>
          <w:strike/>
          <w:color w:val="FF0000"/>
          <w:spacing w:val="-2"/>
          <w:u w:val="single" w:color="000000"/>
        </w:rPr>
        <w:t>2016</w:t>
      </w:r>
      <w:r w:rsidR="007E7D8D">
        <w:rPr>
          <w:rStyle w:val="Black"/>
          <w:color w:val="auto"/>
        </w:rPr>
        <w:t xml:space="preserve"> </w:t>
      </w:r>
      <w:r w:rsidR="007E7D8D" w:rsidRPr="007E7D8D">
        <w:rPr>
          <w:rStyle w:val="Black"/>
          <w:color w:val="FF0000"/>
        </w:rPr>
        <w:t>2020</w:t>
      </w:r>
      <w:r w:rsidRPr="00E57A97">
        <w:rPr>
          <w:rStyle w:val="Black"/>
          <w:color w:val="auto"/>
        </w:rPr>
        <w:tab/>
        <w:t xml:space="preserve">607.3.1 </w:t>
      </w:r>
    </w:p>
    <w:p w14:paraId="25178C64" w14:textId="0E9B2401" w:rsidR="001C2E87" w:rsidRPr="00E57A97" w:rsidRDefault="00D82AF5">
      <w:pPr>
        <w:pStyle w:val="refstandardmiddle"/>
        <w:rPr>
          <w:rStyle w:val="Black"/>
          <w:color w:val="auto"/>
        </w:rPr>
      </w:pPr>
      <w:r w:rsidRPr="00E57A97">
        <w:rPr>
          <w:rStyle w:val="Black"/>
          <w:color w:val="auto"/>
        </w:rPr>
        <w:t>586—2009</w:t>
      </w:r>
      <w:r w:rsidRPr="00E57A97">
        <w:rPr>
          <w:rStyle w:val="Black"/>
          <w:color w:val="auto"/>
        </w:rPr>
        <w:tab/>
        <w:t>High-Efficiency, Particulate, Air Filter Units—</w:t>
      </w:r>
      <w:r w:rsidRPr="00E57A97">
        <w:rPr>
          <w:rStyle w:val="Black"/>
          <w:color w:val="auto"/>
        </w:rPr>
        <w:br/>
      </w:r>
      <w:r w:rsidRPr="00E57A97">
        <w:rPr>
          <w:rStyle w:val="Black"/>
          <w:color w:val="auto"/>
        </w:rPr>
        <w:tab/>
      </w:r>
      <w:r w:rsidRPr="00E57A97">
        <w:rPr>
          <w:rStyle w:val="Black"/>
          <w:color w:val="auto"/>
        </w:rPr>
        <w:t> </w:t>
      </w:r>
      <w:r w:rsidRPr="00E57A97">
        <w:rPr>
          <w:rStyle w:val="Black"/>
          <w:color w:val="auto"/>
        </w:rPr>
        <w:t xml:space="preserve">with Revisions through </w:t>
      </w:r>
      <w:r w:rsidR="00D63319" w:rsidRPr="00802468">
        <w:rPr>
          <w:rFonts w:eastAsia="Arial"/>
          <w:strike/>
          <w:color w:val="FF0000"/>
          <w:spacing w:val="-2"/>
          <w:w w:val="95"/>
        </w:rPr>
        <w:t>Se</w:t>
      </w:r>
      <w:r w:rsidR="00D63319" w:rsidRPr="00802468">
        <w:rPr>
          <w:rFonts w:eastAsia="Arial"/>
          <w:strike/>
          <w:color w:val="FF0000"/>
          <w:spacing w:val="-3"/>
          <w:w w:val="95"/>
        </w:rPr>
        <w:t>pt</w:t>
      </w:r>
      <w:r w:rsidR="00D63319" w:rsidRPr="00802468">
        <w:rPr>
          <w:rFonts w:eastAsia="Arial"/>
          <w:strike/>
          <w:color w:val="FF0000"/>
          <w:spacing w:val="-2"/>
          <w:w w:val="95"/>
        </w:rPr>
        <w:t>em</w:t>
      </w:r>
      <w:r w:rsidR="00D63319" w:rsidRPr="00802468">
        <w:rPr>
          <w:rFonts w:eastAsia="Arial"/>
          <w:strike/>
          <w:color w:val="FF0000"/>
          <w:spacing w:val="-3"/>
          <w:w w:val="95"/>
        </w:rPr>
        <w:t>b</w:t>
      </w:r>
      <w:r w:rsidR="00D63319" w:rsidRPr="00802468">
        <w:rPr>
          <w:rFonts w:eastAsia="Arial"/>
          <w:strike/>
          <w:color w:val="FF0000"/>
          <w:spacing w:val="-2"/>
          <w:w w:val="95"/>
        </w:rPr>
        <w:t>e</w:t>
      </w:r>
      <w:r w:rsidR="00D63319" w:rsidRPr="00802468">
        <w:rPr>
          <w:rFonts w:eastAsia="Arial"/>
          <w:strike/>
          <w:color w:val="FF0000"/>
          <w:spacing w:val="-3"/>
          <w:w w:val="95"/>
        </w:rPr>
        <w:t>r</w:t>
      </w:r>
      <w:r w:rsidR="00D63319" w:rsidRPr="00802468">
        <w:rPr>
          <w:rFonts w:eastAsia="Arial"/>
          <w:strike/>
          <w:color w:val="FF0000"/>
          <w:spacing w:val="4"/>
          <w:w w:val="95"/>
        </w:rPr>
        <w:t xml:space="preserve"> </w:t>
      </w:r>
      <w:r w:rsidR="00D63319" w:rsidRPr="00802468">
        <w:rPr>
          <w:rFonts w:eastAsia="Arial"/>
          <w:strike/>
          <w:color w:val="FF0000"/>
          <w:spacing w:val="-2"/>
          <w:w w:val="95"/>
        </w:rPr>
        <w:t>2014</w:t>
      </w:r>
      <w:r w:rsidR="00D63319" w:rsidRPr="00802468">
        <w:rPr>
          <w:rFonts w:eastAsia="Arial"/>
          <w:color w:val="FF0000"/>
          <w:spacing w:val="61"/>
          <w:w w:val="102"/>
        </w:rPr>
        <w:t xml:space="preserve"> </w:t>
      </w:r>
      <w:r w:rsidR="00D63319" w:rsidRPr="00802468">
        <w:rPr>
          <w:rFonts w:eastAsia="Arial"/>
          <w:color w:val="FF0000"/>
          <w:spacing w:val="-1"/>
          <w:u w:val="single" w:color="000000"/>
        </w:rPr>
        <w:t>De</w:t>
      </w:r>
      <w:r w:rsidR="00D63319" w:rsidRPr="00802468">
        <w:rPr>
          <w:rFonts w:eastAsia="Arial"/>
          <w:color w:val="FF0000"/>
          <w:spacing w:val="-2"/>
          <w:u w:val="single" w:color="000000"/>
        </w:rPr>
        <w:t>c</w:t>
      </w:r>
      <w:r w:rsidR="00D63319" w:rsidRPr="00802468">
        <w:rPr>
          <w:rFonts w:eastAsia="Arial"/>
          <w:color w:val="FF0000"/>
          <w:spacing w:val="-1"/>
          <w:u w:val="single" w:color="000000"/>
        </w:rPr>
        <w:t>e</w:t>
      </w:r>
      <w:r w:rsidR="00D63319" w:rsidRPr="00802468">
        <w:rPr>
          <w:rFonts w:eastAsia="Arial"/>
          <w:color w:val="FF0000"/>
          <w:spacing w:val="-2"/>
          <w:u w:val="single" w:color="000000"/>
        </w:rPr>
        <w:t>mb</w:t>
      </w:r>
      <w:r w:rsidR="00D63319" w:rsidRPr="00802468">
        <w:rPr>
          <w:rFonts w:eastAsia="Arial"/>
          <w:color w:val="FF0000"/>
          <w:spacing w:val="-1"/>
          <w:u w:val="single" w:color="000000"/>
        </w:rPr>
        <w:t>e</w:t>
      </w:r>
      <w:r w:rsidR="00D63319" w:rsidRPr="00802468">
        <w:rPr>
          <w:rFonts w:eastAsia="Arial"/>
          <w:color w:val="FF0000"/>
          <w:spacing w:val="-2"/>
          <w:u w:val="single" w:color="000000"/>
        </w:rPr>
        <w:t>r</w:t>
      </w:r>
      <w:r w:rsidR="00D63319" w:rsidRPr="00802468">
        <w:rPr>
          <w:rFonts w:eastAsia="Arial"/>
          <w:color w:val="FF0000"/>
          <w:spacing w:val="-6"/>
          <w:u w:val="single" w:color="000000"/>
        </w:rPr>
        <w:t xml:space="preserve"> </w:t>
      </w:r>
      <w:r w:rsidR="00D63319" w:rsidRPr="00802468">
        <w:rPr>
          <w:rFonts w:eastAsia="Arial"/>
          <w:color w:val="FF0000"/>
          <w:spacing w:val="-2"/>
          <w:u w:val="single" w:color="000000"/>
        </w:rPr>
        <w:t>2017</w:t>
      </w:r>
      <w:r w:rsidRPr="00E57A97">
        <w:rPr>
          <w:rStyle w:val="Black"/>
          <w:color w:val="auto"/>
        </w:rPr>
        <w:tab/>
        <w:t xml:space="preserve">605.2 </w:t>
      </w:r>
    </w:p>
    <w:p w14:paraId="137191D7" w14:textId="77777777" w:rsidR="001C2E87" w:rsidRPr="00E57A97" w:rsidRDefault="00D82AF5">
      <w:pPr>
        <w:pStyle w:val="refstandardcontinued"/>
        <w:rPr>
          <w:rStyle w:val="Black"/>
          <w:color w:val="auto"/>
        </w:rPr>
      </w:pPr>
      <w:r w:rsidRPr="00E57A97">
        <w:rPr>
          <w:rStyle w:val="Black"/>
          <w:color w:val="auto"/>
        </w:rPr>
        <w:lastRenderedPageBreak/>
        <w:t>UL—continued</w:t>
      </w:r>
    </w:p>
    <w:p w14:paraId="06F4951A" w14:textId="299FB0C9" w:rsidR="001C2E87" w:rsidRPr="00E57A97" w:rsidRDefault="00D82AF5">
      <w:pPr>
        <w:pStyle w:val="refstandardmiddle"/>
        <w:rPr>
          <w:rStyle w:val="Black"/>
          <w:color w:val="auto"/>
        </w:rPr>
      </w:pPr>
      <w:r w:rsidRPr="00E57A97">
        <w:rPr>
          <w:rStyle w:val="Black"/>
          <w:color w:val="auto"/>
        </w:rPr>
        <w:t>641—</w:t>
      </w:r>
      <w:r w:rsidRPr="00E57A97">
        <w:rPr>
          <w:rStyle w:val="RedText"/>
          <w:color w:val="auto"/>
          <w:w w:val="100"/>
        </w:rPr>
        <w:t>2010</w:t>
      </w:r>
      <w:r w:rsidRPr="00E57A97">
        <w:rPr>
          <w:rStyle w:val="Black"/>
          <w:color w:val="auto"/>
        </w:rPr>
        <w:tab/>
        <w:t>Type L Low-temperature Venting Systems—</w:t>
      </w:r>
      <w:r w:rsidRPr="00E57A97">
        <w:rPr>
          <w:rStyle w:val="RedText"/>
          <w:color w:val="auto"/>
          <w:w w:val="100"/>
        </w:rPr>
        <w:t xml:space="preserve">with Revisions </w:t>
      </w:r>
      <w:r w:rsidR="00D63319" w:rsidRPr="00D63319">
        <w:rPr>
          <w:rFonts w:eastAsia="Arial"/>
          <w:spacing w:val="-2"/>
          <w:w w:val="95"/>
        </w:rPr>
        <w:t>t</w:t>
      </w:r>
      <w:r w:rsidR="00D63319" w:rsidRPr="00D63319">
        <w:rPr>
          <w:rFonts w:eastAsia="Arial"/>
          <w:spacing w:val="-1"/>
          <w:w w:val="95"/>
        </w:rPr>
        <w:t>h</w:t>
      </w:r>
      <w:r w:rsidR="00D63319" w:rsidRPr="00D63319">
        <w:rPr>
          <w:rFonts w:eastAsia="Arial"/>
          <w:spacing w:val="-2"/>
          <w:w w:val="95"/>
        </w:rPr>
        <w:t>r</w:t>
      </w:r>
      <w:r w:rsidR="00D63319" w:rsidRPr="00D63319">
        <w:rPr>
          <w:rFonts w:eastAsia="Arial"/>
          <w:spacing w:val="-1"/>
          <w:w w:val="95"/>
        </w:rPr>
        <w:t>ough</w:t>
      </w:r>
      <w:r w:rsidR="00D63319" w:rsidRPr="00D63319">
        <w:rPr>
          <w:rFonts w:eastAsia="Arial"/>
          <w:spacing w:val="-2"/>
          <w:w w:val="95"/>
        </w:rPr>
        <w:t xml:space="preserve"> </w:t>
      </w:r>
      <w:r w:rsidR="00D63319" w:rsidRPr="00E04F3A">
        <w:rPr>
          <w:rFonts w:eastAsia="Arial"/>
          <w:strike/>
          <w:color w:val="FF0000"/>
          <w:spacing w:val="1"/>
          <w:w w:val="95"/>
        </w:rPr>
        <w:t>Jun</w:t>
      </w:r>
      <w:r w:rsidR="00D63319" w:rsidRPr="00E04F3A">
        <w:rPr>
          <w:rFonts w:eastAsia="Arial"/>
          <w:strike/>
          <w:color w:val="FF0000"/>
          <w:w w:val="95"/>
        </w:rPr>
        <w:t>e</w:t>
      </w:r>
      <w:r w:rsidR="00D63319" w:rsidRPr="00E04F3A">
        <w:rPr>
          <w:rFonts w:eastAsia="Arial"/>
          <w:strike/>
          <w:color w:val="FF0000"/>
          <w:spacing w:val="-2"/>
          <w:w w:val="95"/>
        </w:rPr>
        <w:t xml:space="preserve"> 2013 </w:t>
      </w:r>
      <w:proofErr w:type="gramStart"/>
      <w:r w:rsidR="00D63319" w:rsidRPr="00E04F3A">
        <w:rPr>
          <w:rFonts w:eastAsia="Arial"/>
          <w:color w:val="FF0000"/>
          <w:spacing w:val="-2"/>
          <w:w w:val="95"/>
          <w:u w:val="single" w:color="000000"/>
        </w:rPr>
        <w:t>A</w:t>
      </w:r>
      <w:r w:rsidR="00D63319" w:rsidRPr="00E04F3A">
        <w:rPr>
          <w:rFonts w:eastAsia="Arial"/>
          <w:color w:val="FF0000"/>
          <w:spacing w:val="-3"/>
          <w:w w:val="95"/>
          <w:u w:val="single" w:color="000000"/>
        </w:rPr>
        <w:t>pri</w:t>
      </w:r>
      <w:r w:rsidR="00D63319" w:rsidRPr="00E04F3A">
        <w:rPr>
          <w:rFonts w:eastAsia="Arial"/>
          <w:color w:val="FF0000"/>
          <w:spacing w:val="-3"/>
          <w:w w:val="95"/>
        </w:rPr>
        <w:t>l</w:t>
      </w:r>
      <w:r w:rsidR="00D63319" w:rsidRPr="00E04F3A">
        <w:rPr>
          <w:rFonts w:eastAsia="Arial"/>
          <w:color w:val="FF0000"/>
          <w:w w:val="81"/>
        </w:rPr>
        <w:t xml:space="preserve"> </w:t>
      </w:r>
      <w:r w:rsidR="00D63319" w:rsidRPr="00E04F3A">
        <w:rPr>
          <w:rFonts w:eastAsia="Arial"/>
          <w:color w:val="FF0000"/>
          <w:w w:val="102"/>
        </w:rPr>
        <w:t xml:space="preserve"> </w:t>
      </w:r>
      <w:r w:rsidR="00D63319" w:rsidRPr="00E04F3A">
        <w:rPr>
          <w:rFonts w:eastAsia="Arial"/>
          <w:color w:val="FF0000"/>
          <w:spacing w:val="-2"/>
          <w:u w:val="single" w:color="000000"/>
        </w:rPr>
        <w:t>2018</w:t>
      </w:r>
      <w:proofErr w:type="gramEnd"/>
      <w:r w:rsidRPr="00E57A97">
        <w:rPr>
          <w:rStyle w:val="Black"/>
          <w:color w:val="auto"/>
        </w:rPr>
        <w:tab/>
        <w:t xml:space="preserve">802.1 </w:t>
      </w:r>
    </w:p>
    <w:p w14:paraId="7008B3D0" w14:textId="49D808B8" w:rsidR="001C2E87" w:rsidRPr="00E57A97" w:rsidRDefault="00D63319">
      <w:pPr>
        <w:pStyle w:val="refstandardmiddle"/>
        <w:rPr>
          <w:rStyle w:val="RedText"/>
          <w:color w:val="auto"/>
          <w:w w:val="100"/>
        </w:rPr>
      </w:pPr>
      <w:r w:rsidRPr="006D4A2E">
        <w:rPr>
          <w:rFonts w:eastAsia="Arial"/>
          <w:color w:val="000000" w:themeColor="text1"/>
          <w:spacing w:val="-2"/>
          <w:u w:val="single" w:color="000000"/>
        </w:rPr>
        <w:t>705—2017</w:t>
      </w:r>
      <w:r w:rsidR="00D82AF5" w:rsidRPr="00E57A97">
        <w:rPr>
          <w:rStyle w:val="RedText"/>
          <w:color w:val="auto"/>
          <w:w w:val="100"/>
        </w:rPr>
        <w:tab/>
      </w:r>
      <w:r w:rsidR="00DA2F8C" w:rsidRPr="00DA2F8C">
        <w:rPr>
          <w:rFonts w:eastAsia="Arial"/>
          <w:strike/>
          <w:spacing w:val="-27"/>
        </w:rPr>
        <w:t xml:space="preserve"> </w:t>
      </w:r>
      <w:r w:rsidR="00DA2F8C" w:rsidRPr="00DA2F8C">
        <w:rPr>
          <w:rFonts w:eastAsia="Arial"/>
          <w:spacing w:val="-2"/>
        </w:rPr>
        <w:t>P</w:t>
      </w:r>
      <w:r w:rsidR="00DA2F8C" w:rsidRPr="00DA2F8C">
        <w:rPr>
          <w:rFonts w:eastAsia="Arial"/>
          <w:spacing w:val="-3"/>
        </w:rPr>
        <w:t>ow</w:t>
      </w:r>
      <w:r w:rsidR="00DA2F8C" w:rsidRPr="00DA2F8C">
        <w:rPr>
          <w:rFonts w:eastAsia="Arial"/>
          <w:spacing w:val="-2"/>
        </w:rPr>
        <w:t>e</w:t>
      </w:r>
      <w:r w:rsidR="00DA2F8C" w:rsidRPr="00DA2F8C">
        <w:rPr>
          <w:rFonts w:eastAsia="Arial"/>
          <w:spacing w:val="-3"/>
        </w:rPr>
        <w:t>r</w:t>
      </w:r>
      <w:r w:rsidR="00DA2F8C" w:rsidRPr="00DA2F8C">
        <w:rPr>
          <w:rFonts w:eastAsia="Arial"/>
          <w:spacing w:val="-26"/>
        </w:rPr>
        <w:t xml:space="preserve"> </w:t>
      </w:r>
      <w:r w:rsidR="00DA2F8C" w:rsidRPr="00DA2F8C">
        <w:rPr>
          <w:rFonts w:eastAsia="Arial"/>
          <w:spacing w:val="-2"/>
        </w:rPr>
        <w:t>Ve</w:t>
      </w:r>
      <w:r w:rsidR="00DA2F8C" w:rsidRPr="00DA2F8C">
        <w:rPr>
          <w:rFonts w:eastAsia="Arial"/>
          <w:spacing w:val="-3"/>
        </w:rPr>
        <w:t>ntil</w:t>
      </w:r>
      <w:r w:rsidR="00DA2F8C" w:rsidRPr="00DA2F8C">
        <w:rPr>
          <w:rFonts w:eastAsia="Arial"/>
          <w:spacing w:val="-2"/>
        </w:rPr>
        <w:t>a</w:t>
      </w:r>
      <w:r w:rsidR="00DA2F8C" w:rsidRPr="00DA2F8C">
        <w:rPr>
          <w:rFonts w:eastAsia="Arial"/>
          <w:spacing w:val="-3"/>
        </w:rPr>
        <w:t>tors</w:t>
      </w:r>
      <w:r w:rsidR="00DA2F8C" w:rsidRPr="00DA2F8C">
        <w:rPr>
          <w:rFonts w:eastAsia="Arial"/>
          <w:spacing w:val="-2"/>
        </w:rPr>
        <w:t>—</w:t>
      </w:r>
      <w:r w:rsidR="00DA2F8C" w:rsidRPr="00DA2F8C">
        <w:rPr>
          <w:rFonts w:eastAsia="Arial"/>
          <w:spacing w:val="-3"/>
        </w:rPr>
        <w:t>with</w:t>
      </w:r>
      <w:r w:rsidR="00DA2F8C" w:rsidRPr="00DA2F8C">
        <w:rPr>
          <w:rFonts w:eastAsia="Arial"/>
          <w:spacing w:val="-29"/>
        </w:rPr>
        <w:t xml:space="preserve"> </w:t>
      </w:r>
      <w:r w:rsidR="00DA2F8C" w:rsidRPr="00DA2F8C">
        <w:rPr>
          <w:rFonts w:eastAsia="Arial"/>
        </w:rPr>
        <w:t>revisions</w:t>
      </w:r>
      <w:r w:rsidR="00DA2F8C" w:rsidRPr="00DA2F8C">
        <w:rPr>
          <w:rFonts w:eastAsia="Arial"/>
          <w:spacing w:val="-25"/>
        </w:rPr>
        <w:t xml:space="preserve"> </w:t>
      </w:r>
      <w:proofErr w:type="gramStart"/>
      <w:r w:rsidR="00DA2F8C" w:rsidRPr="00DA2F8C">
        <w:rPr>
          <w:rFonts w:eastAsia="Arial"/>
          <w:spacing w:val="-2"/>
        </w:rPr>
        <w:t>through</w:t>
      </w:r>
      <w:r w:rsidR="006D4A2E">
        <w:rPr>
          <w:rFonts w:eastAsia="Arial"/>
          <w:spacing w:val="-29"/>
        </w:rPr>
        <w:t xml:space="preserve"> </w:t>
      </w:r>
      <w:r w:rsidR="00DA2F8C" w:rsidRPr="00802468">
        <w:rPr>
          <w:rFonts w:eastAsia="Arial"/>
          <w:strike/>
          <w:color w:val="FF0000"/>
          <w:spacing w:val="-29"/>
        </w:rPr>
        <w:t xml:space="preserve"> </w:t>
      </w:r>
      <w:r w:rsidR="00DA2F8C" w:rsidRPr="007E7D8D">
        <w:rPr>
          <w:rFonts w:eastAsia="Arial"/>
          <w:strike/>
          <w:color w:val="FF0000"/>
          <w:u w:val="single" w:color="000000"/>
        </w:rPr>
        <w:t>O</w:t>
      </w:r>
      <w:r w:rsidR="00DA2F8C" w:rsidRPr="007E7D8D">
        <w:rPr>
          <w:rFonts w:eastAsia="Arial"/>
          <w:strike/>
          <w:color w:val="FF0000"/>
          <w:spacing w:val="1"/>
          <w:u w:val="single" w:color="000000"/>
        </w:rPr>
        <w:t>ctob</w:t>
      </w:r>
      <w:r w:rsidR="00DA2F8C" w:rsidRPr="007E7D8D">
        <w:rPr>
          <w:rFonts w:eastAsia="Arial"/>
          <w:strike/>
          <w:color w:val="FF0000"/>
          <w:u w:val="single" w:color="000000"/>
        </w:rPr>
        <w:t>e</w:t>
      </w:r>
      <w:r w:rsidR="00DA2F8C" w:rsidRPr="007E7D8D">
        <w:rPr>
          <w:rFonts w:eastAsia="Arial"/>
          <w:strike/>
          <w:color w:val="FF0000"/>
          <w:spacing w:val="1"/>
          <w:u w:val="single" w:color="000000"/>
        </w:rPr>
        <w:t>r</w:t>
      </w:r>
      <w:proofErr w:type="gramEnd"/>
      <w:r w:rsidR="00DA2F8C" w:rsidRPr="007E7D8D">
        <w:rPr>
          <w:rFonts w:eastAsia="Arial"/>
          <w:strike/>
          <w:color w:val="FF0000"/>
          <w:spacing w:val="-26"/>
          <w:u w:val="single" w:color="000000"/>
        </w:rPr>
        <w:t xml:space="preserve"> </w:t>
      </w:r>
      <w:r w:rsidR="00DA2F8C" w:rsidRPr="007E7D8D">
        <w:rPr>
          <w:rFonts w:eastAsia="Arial"/>
          <w:strike/>
          <w:color w:val="FF0000"/>
          <w:spacing w:val="-2"/>
          <w:u w:val="single" w:color="000000"/>
        </w:rPr>
        <w:t>2018</w:t>
      </w:r>
      <w:r w:rsidR="007E7D8D">
        <w:rPr>
          <w:rStyle w:val="RedText"/>
          <w:color w:val="auto"/>
          <w:w w:val="100"/>
        </w:rPr>
        <w:t xml:space="preserve"> </w:t>
      </w:r>
      <w:r w:rsidR="007E7D8D" w:rsidRPr="007E7D8D">
        <w:rPr>
          <w:rStyle w:val="RedText"/>
          <w:w w:val="100"/>
        </w:rPr>
        <w:t>August 2021</w:t>
      </w:r>
      <w:r w:rsidR="00D82AF5" w:rsidRPr="00E57A97">
        <w:rPr>
          <w:rStyle w:val="RedText"/>
          <w:color w:val="auto"/>
          <w:w w:val="100"/>
        </w:rPr>
        <w:tab/>
      </w:r>
      <w:r w:rsidR="007E7D8D">
        <w:rPr>
          <w:rStyle w:val="RedText"/>
          <w:color w:val="auto"/>
          <w:w w:val="100"/>
        </w:rPr>
        <w:tab/>
      </w:r>
      <w:r w:rsidR="007E7D8D">
        <w:rPr>
          <w:rStyle w:val="RedText"/>
          <w:color w:val="auto"/>
          <w:w w:val="100"/>
        </w:rPr>
        <w:tab/>
      </w:r>
      <w:r w:rsidR="00D82AF5" w:rsidRPr="00E57A97">
        <w:rPr>
          <w:rStyle w:val="RedText"/>
          <w:color w:val="auto"/>
          <w:w w:val="100"/>
        </w:rPr>
        <w:t>504.5</w:t>
      </w:r>
    </w:p>
    <w:p w14:paraId="18E71EF3" w14:textId="2AEA800B" w:rsidR="001C2E87" w:rsidRPr="00E57A97" w:rsidRDefault="00D82AF5" w:rsidP="007E7D8D">
      <w:pPr>
        <w:pStyle w:val="refstandardmiddle"/>
        <w:ind w:left="3240" w:hanging="3240"/>
        <w:rPr>
          <w:rStyle w:val="Black"/>
          <w:color w:val="auto"/>
        </w:rPr>
      </w:pPr>
      <w:r w:rsidRPr="00E57A97">
        <w:rPr>
          <w:rStyle w:val="Black"/>
          <w:color w:val="auto"/>
        </w:rPr>
        <w:t>710—</w:t>
      </w:r>
      <w:r w:rsidRPr="00E57A97">
        <w:rPr>
          <w:rStyle w:val="RedText"/>
          <w:color w:val="auto"/>
          <w:w w:val="100"/>
        </w:rPr>
        <w:t>2012</w:t>
      </w:r>
      <w:r w:rsidRPr="00E57A97">
        <w:rPr>
          <w:rStyle w:val="Black"/>
          <w:color w:val="auto"/>
        </w:rPr>
        <w:tab/>
      </w:r>
      <w:r w:rsidR="007E7D8D">
        <w:rPr>
          <w:rStyle w:val="Black"/>
          <w:color w:val="auto"/>
        </w:rPr>
        <w:tab/>
      </w:r>
      <w:r w:rsidR="00F43EC2" w:rsidRPr="00F43EC2">
        <w:rPr>
          <w:w w:val="95"/>
        </w:rPr>
        <w:t>Exhaust</w:t>
      </w:r>
      <w:r w:rsidR="00F43EC2" w:rsidRPr="00F43EC2">
        <w:rPr>
          <w:spacing w:val="-5"/>
          <w:w w:val="95"/>
        </w:rPr>
        <w:t xml:space="preserve"> </w:t>
      </w:r>
      <w:r w:rsidR="00F43EC2" w:rsidRPr="00F43EC2">
        <w:rPr>
          <w:spacing w:val="-1"/>
          <w:w w:val="95"/>
        </w:rPr>
        <w:t>Hood</w:t>
      </w:r>
      <w:r w:rsidR="00F43EC2" w:rsidRPr="00F43EC2">
        <w:rPr>
          <w:spacing w:val="-2"/>
          <w:w w:val="95"/>
        </w:rPr>
        <w:t>s</w:t>
      </w:r>
      <w:r w:rsidR="00F43EC2" w:rsidRPr="00F43EC2">
        <w:rPr>
          <w:spacing w:val="2"/>
          <w:w w:val="95"/>
        </w:rPr>
        <w:t xml:space="preserve"> </w:t>
      </w:r>
      <w:r w:rsidR="00F43EC2" w:rsidRPr="00F43EC2">
        <w:rPr>
          <w:spacing w:val="-2"/>
          <w:w w:val="95"/>
        </w:rPr>
        <w:t>f</w:t>
      </w:r>
      <w:r w:rsidR="00F43EC2" w:rsidRPr="00F43EC2">
        <w:rPr>
          <w:spacing w:val="-1"/>
          <w:w w:val="95"/>
        </w:rPr>
        <w:t>o</w:t>
      </w:r>
      <w:r w:rsidR="00F43EC2" w:rsidRPr="00F43EC2">
        <w:rPr>
          <w:spacing w:val="-2"/>
          <w:w w:val="95"/>
        </w:rPr>
        <w:t>r</w:t>
      </w:r>
      <w:r w:rsidR="00F43EC2" w:rsidRPr="00F43EC2">
        <w:rPr>
          <w:spacing w:val="1"/>
          <w:w w:val="95"/>
        </w:rPr>
        <w:t xml:space="preserve"> </w:t>
      </w:r>
      <w:r w:rsidR="00F43EC2" w:rsidRPr="00F43EC2">
        <w:rPr>
          <w:spacing w:val="-1"/>
          <w:w w:val="95"/>
        </w:rPr>
        <w:t>Comme</w:t>
      </w:r>
      <w:r w:rsidR="00F43EC2" w:rsidRPr="00F43EC2">
        <w:rPr>
          <w:spacing w:val="-2"/>
          <w:w w:val="95"/>
        </w:rPr>
        <w:t>rci</w:t>
      </w:r>
      <w:r w:rsidR="00F43EC2" w:rsidRPr="00F43EC2">
        <w:rPr>
          <w:spacing w:val="-1"/>
          <w:w w:val="95"/>
        </w:rPr>
        <w:t>a</w:t>
      </w:r>
      <w:r w:rsidR="00F43EC2" w:rsidRPr="00F43EC2">
        <w:rPr>
          <w:spacing w:val="-2"/>
          <w:w w:val="95"/>
        </w:rPr>
        <w:t>l</w:t>
      </w:r>
      <w:r w:rsidR="00F43EC2" w:rsidRPr="00F43EC2">
        <w:rPr>
          <w:spacing w:val="-9"/>
          <w:w w:val="95"/>
        </w:rPr>
        <w:t xml:space="preserve"> </w:t>
      </w:r>
      <w:r w:rsidR="00F43EC2" w:rsidRPr="00F43EC2">
        <w:rPr>
          <w:spacing w:val="-1"/>
          <w:w w:val="95"/>
        </w:rPr>
        <w:t>Coo</w:t>
      </w:r>
      <w:r w:rsidR="00F43EC2" w:rsidRPr="00F43EC2">
        <w:rPr>
          <w:spacing w:val="-2"/>
          <w:w w:val="95"/>
        </w:rPr>
        <w:t>ki</w:t>
      </w:r>
      <w:r w:rsidR="00F43EC2" w:rsidRPr="00F43EC2">
        <w:rPr>
          <w:spacing w:val="-1"/>
          <w:w w:val="95"/>
        </w:rPr>
        <w:t>ng</w:t>
      </w:r>
      <w:r w:rsidR="00F43EC2" w:rsidRPr="00F43EC2">
        <w:rPr>
          <w:spacing w:val="-5"/>
          <w:w w:val="95"/>
        </w:rPr>
        <w:t xml:space="preserve"> </w:t>
      </w:r>
      <w:r w:rsidR="00F43EC2" w:rsidRPr="00F43EC2">
        <w:rPr>
          <w:spacing w:val="-3"/>
          <w:w w:val="95"/>
        </w:rPr>
        <w:t>E</w:t>
      </w:r>
      <w:r w:rsidR="00F43EC2" w:rsidRPr="00F43EC2">
        <w:rPr>
          <w:spacing w:val="-4"/>
          <w:w w:val="95"/>
        </w:rPr>
        <w:t>quip</w:t>
      </w:r>
      <w:r w:rsidR="00F43EC2" w:rsidRPr="00F43EC2">
        <w:rPr>
          <w:spacing w:val="-3"/>
          <w:w w:val="95"/>
        </w:rPr>
        <w:t>me</w:t>
      </w:r>
      <w:r w:rsidR="00F43EC2" w:rsidRPr="00F43EC2">
        <w:rPr>
          <w:spacing w:val="-4"/>
          <w:w w:val="95"/>
        </w:rPr>
        <w:t>nt</w:t>
      </w:r>
      <w:r w:rsidR="00F43EC2" w:rsidRPr="00F43EC2">
        <w:rPr>
          <w:spacing w:val="-3"/>
          <w:w w:val="95"/>
        </w:rPr>
        <w:t>—</w:t>
      </w:r>
      <w:r w:rsidR="00F43EC2" w:rsidRPr="00F43EC2">
        <w:rPr>
          <w:spacing w:val="-4"/>
          <w:w w:val="95"/>
        </w:rPr>
        <w:t>with</w:t>
      </w:r>
      <w:r w:rsidR="00F43EC2" w:rsidRPr="00F43EC2">
        <w:rPr>
          <w:spacing w:val="-5"/>
          <w:w w:val="95"/>
        </w:rPr>
        <w:t xml:space="preserve"> </w:t>
      </w:r>
      <w:r w:rsidR="00F43EC2" w:rsidRPr="00F43EC2">
        <w:rPr>
          <w:w w:val="95"/>
        </w:rPr>
        <w:t>revisions</w:t>
      </w:r>
      <w:r w:rsidR="00F43EC2" w:rsidRPr="00F43EC2">
        <w:rPr>
          <w:spacing w:val="3"/>
          <w:w w:val="95"/>
        </w:rPr>
        <w:t xml:space="preserve"> </w:t>
      </w:r>
      <w:r w:rsidR="00F43EC2" w:rsidRPr="00F43EC2">
        <w:rPr>
          <w:spacing w:val="-2"/>
          <w:w w:val="95"/>
        </w:rPr>
        <w:t>t</w:t>
      </w:r>
      <w:r w:rsidR="00F43EC2" w:rsidRPr="00F43EC2">
        <w:rPr>
          <w:spacing w:val="-1"/>
          <w:w w:val="95"/>
        </w:rPr>
        <w:t>h</w:t>
      </w:r>
      <w:r w:rsidR="00F43EC2" w:rsidRPr="00F43EC2">
        <w:rPr>
          <w:spacing w:val="-2"/>
          <w:w w:val="95"/>
        </w:rPr>
        <w:t>r</w:t>
      </w:r>
      <w:r w:rsidR="00F43EC2" w:rsidRPr="00F43EC2">
        <w:rPr>
          <w:spacing w:val="-1"/>
          <w:w w:val="95"/>
        </w:rPr>
        <w:t>ough</w:t>
      </w:r>
      <w:r w:rsidR="00F43EC2" w:rsidRPr="00F43EC2">
        <w:rPr>
          <w:spacing w:val="-5"/>
          <w:w w:val="95"/>
        </w:rPr>
        <w:t xml:space="preserve"> </w:t>
      </w:r>
      <w:proofErr w:type="gramStart"/>
      <w:r w:rsidR="00F43EC2" w:rsidRPr="000B7922">
        <w:rPr>
          <w:strike/>
          <w:color w:val="FF0000"/>
          <w:spacing w:val="-1"/>
          <w:w w:val="95"/>
        </w:rPr>
        <w:t>No</w:t>
      </w:r>
      <w:r w:rsidR="00F43EC2" w:rsidRPr="000B7922">
        <w:rPr>
          <w:strike/>
          <w:color w:val="FF0000"/>
          <w:spacing w:val="-2"/>
          <w:w w:val="95"/>
        </w:rPr>
        <w:t>v</w:t>
      </w:r>
      <w:r w:rsidR="00F43EC2" w:rsidRPr="000B7922">
        <w:rPr>
          <w:strike/>
          <w:color w:val="FF0000"/>
          <w:spacing w:val="-1"/>
          <w:w w:val="95"/>
        </w:rPr>
        <w:t>embe</w:t>
      </w:r>
      <w:r w:rsidR="00F43EC2" w:rsidRPr="000B7922">
        <w:rPr>
          <w:strike/>
          <w:color w:val="FF0000"/>
          <w:spacing w:val="-2"/>
          <w:w w:val="95"/>
        </w:rPr>
        <w:t>r</w:t>
      </w:r>
      <w:r w:rsidR="00F43EC2" w:rsidRPr="000B7922">
        <w:rPr>
          <w:color w:val="FF0000"/>
          <w:w w:val="87"/>
        </w:rPr>
        <w:t xml:space="preserve"> </w:t>
      </w:r>
      <w:r w:rsidR="00F43EC2" w:rsidRPr="000B7922">
        <w:rPr>
          <w:color w:val="FF0000"/>
          <w:w w:val="102"/>
        </w:rPr>
        <w:t xml:space="preserve"> </w:t>
      </w:r>
      <w:r w:rsidR="00F43EC2" w:rsidRPr="000B7922">
        <w:rPr>
          <w:strike/>
          <w:color w:val="FF0000"/>
          <w:spacing w:val="-2"/>
        </w:rPr>
        <w:t>2013</w:t>
      </w:r>
      <w:proofErr w:type="gramEnd"/>
      <w:r w:rsidR="00F43EC2" w:rsidRPr="000B7922">
        <w:rPr>
          <w:strike/>
          <w:color w:val="FF0000"/>
          <w:spacing w:val="-3"/>
        </w:rPr>
        <w:t xml:space="preserve"> </w:t>
      </w:r>
      <w:r w:rsidR="00F43EC2" w:rsidRPr="000B7922">
        <w:rPr>
          <w:color w:val="FF0000"/>
          <w:spacing w:val="1"/>
          <w:u w:val="single" w:color="000000"/>
        </w:rPr>
        <w:t>Jun</w:t>
      </w:r>
      <w:r w:rsidR="00F43EC2" w:rsidRPr="000B7922">
        <w:rPr>
          <w:color w:val="FF0000"/>
          <w:u w:val="single" w:color="000000"/>
        </w:rPr>
        <w:t>e</w:t>
      </w:r>
      <w:r w:rsidR="00F43EC2" w:rsidRPr="000B7922">
        <w:rPr>
          <w:color w:val="FF0000"/>
          <w:spacing w:val="-4"/>
          <w:u w:val="single" w:color="000000"/>
        </w:rPr>
        <w:t xml:space="preserve"> </w:t>
      </w:r>
      <w:r w:rsidR="00F43EC2" w:rsidRPr="000B7922">
        <w:rPr>
          <w:color w:val="FF0000"/>
          <w:spacing w:val="-2"/>
          <w:u w:val="single" w:color="000000"/>
        </w:rPr>
        <w:t>2018</w:t>
      </w:r>
      <w:r w:rsidRPr="00E57A97">
        <w:rPr>
          <w:rStyle w:val="Black"/>
          <w:color w:val="auto"/>
        </w:rPr>
        <w:tab/>
        <w:t xml:space="preserve">507.1, 507.2.6 </w:t>
      </w:r>
    </w:p>
    <w:p w14:paraId="56501104" w14:textId="77777777" w:rsidR="000D16A3" w:rsidRDefault="00D82AF5" w:rsidP="000D16A3">
      <w:pPr>
        <w:pStyle w:val="refstandardmiddle"/>
        <w:rPr>
          <w:rStyle w:val="RedText"/>
          <w:color w:val="auto"/>
          <w:w w:val="100"/>
        </w:rPr>
      </w:pPr>
      <w:r w:rsidRPr="00E57A97">
        <w:rPr>
          <w:rStyle w:val="Black"/>
          <w:color w:val="auto"/>
        </w:rPr>
        <w:t>710B—</w:t>
      </w:r>
      <w:r w:rsidRPr="00E57A97">
        <w:rPr>
          <w:rStyle w:val="RedText"/>
          <w:color w:val="auto"/>
          <w:w w:val="100"/>
        </w:rPr>
        <w:t>2011</w:t>
      </w:r>
      <w:r w:rsidRPr="00E57A97">
        <w:rPr>
          <w:rStyle w:val="Black"/>
          <w:color w:val="auto"/>
        </w:rPr>
        <w:tab/>
        <w:t>Recirculating Systems</w:t>
      </w:r>
      <w:r w:rsidRPr="00E57A97">
        <w:rPr>
          <w:rStyle w:val="RedText"/>
          <w:color w:val="auto"/>
          <w:w w:val="100"/>
        </w:rPr>
        <w:t xml:space="preserve">—with Revisions through </w:t>
      </w:r>
      <w:r w:rsidRPr="007E7D8D">
        <w:rPr>
          <w:rStyle w:val="RedText"/>
          <w:strike/>
          <w:w w:val="100"/>
        </w:rPr>
        <w:t>August 2014</w:t>
      </w:r>
      <w:r w:rsidR="007E7D8D">
        <w:rPr>
          <w:rStyle w:val="Black"/>
          <w:color w:val="auto"/>
        </w:rPr>
        <w:t xml:space="preserve"> </w:t>
      </w:r>
      <w:r w:rsidR="007E7D8D" w:rsidRPr="007E7D8D">
        <w:rPr>
          <w:rStyle w:val="Black"/>
          <w:color w:val="FF0000"/>
        </w:rPr>
        <w:t>February 2019</w:t>
      </w:r>
      <w:r w:rsidRPr="00E57A97">
        <w:rPr>
          <w:rStyle w:val="Black"/>
          <w:color w:val="auto"/>
        </w:rPr>
        <w:tab/>
      </w:r>
      <w:r w:rsidRPr="00E57A97">
        <w:rPr>
          <w:rStyle w:val="RedText"/>
          <w:color w:val="auto"/>
          <w:w w:val="100"/>
        </w:rPr>
        <w:t>507.2</w:t>
      </w:r>
    </w:p>
    <w:p w14:paraId="76ED2149" w14:textId="0A29059B" w:rsidR="00D32229" w:rsidRPr="000D16A3" w:rsidRDefault="00781245" w:rsidP="000D16A3">
      <w:pPr>
        <w:pStyle w:val="refstandardmiddle"/>
        <w:rPr>
          <w:color w:val="auto"/>
          <w:w w:val="100"/>
        </w:rPr>
      </w:pPr>
      <w:r w:rsidRPr="00E04F3A">
        <w:rPr>
          <w:color w:val="FF0000"/>
          <w:spacing w:val="30"/>
          <w:position w:val="-10"/>
        </w:rPr>
        <w:t xml:space="preserve"> </w:t>
      </w:r>
      <w:r w:rsidRPr="000D16A3">
        <w:rPr>
          <w:color w:val="000000" w:themeColor="text1"/>
          <w:spacing w:val="-2"/>
          <w:position w:val="-10"/>
          <w:u w:val="single"/>
        </w:rPr>
        <w:t>723—2018</w:t>
      </w:r>
      <w:r w:rsidR="007E7D8D" w:rsidRPr="000D16A3">
        <w:rPr>
          <w:rStyle w:val="Black"/>
          <w:color w:val="000000" w:themeColor="text1"/>
        </w:rPr>
        <w:t xml:space="preserve">           </w:t>
      </w:r>
      <w:r w:rsidR="007E7D8D">
        <w:rPr>
          <w:rStyle w:val="Black"/>
          <w:color w:val="auto"/>
        </w:rPr>
        <w:tab/>
      </w:r>
      <w:r w:rsidR="000D16A3">
        <w:rPr>
          <w:b/>
          <w:bCs/>
          <w:color w:val="FF0000"/>
          <w:spacing w:val="-2"/>
          <w:w w:val="95"/>
        </w:rPr>
        <w:t xml:space="preserve">       </w:t>
      </w:r>
      <w:r w:rsidR="00D32229" w:rsidRPr="000D16A3">
        <w:rPr>
          <w:color w:val="000000" w:themeColor="text1"/>
          <w:w w:val="95"/>
        </w:rPr>
        <w:t>Surface</w:t>
      </w:r>
      <w:r w:rsidR="00D32229" w:rsidRPr="000D16A3">
        <w:rPr>
          <w:color w:val="000000" w:themeColor="text1"/>
          <w:spacing w:val="-5"/>
          <w:w w:val="95"/>
        </w:rPr>
        <w:t xml:space="preserve"> </w:t>
      </w:r>
      <w:r w:rsidR="00D32229" w:rsidRPr="000D16A3">
        <w:rPr>
          <w:color w:val="000000" w:themeColor="text1"/>
          <w:spacing w:val="-2"/>
          <w:w w:val="95"/>
        </w:rPr>
        <w:t>B</w:t>
      </w:r>
      <w:r w:rsidR="00D32229" w:rsidRPr="000D16A3">
        <w:rPr>
          <w:color w:val="000000" w:themeColor="text1"/>
          <w:spacing w:val="-3"/>
          <w:w w:val="95"/>
        </w:rPr>
        <w:t>urning</w:t>
      </w:r>
      <w:r w:rsidR="00D32229" w:rsidRPr="000D16A3">
        <w:rPr>
          <w:color w:val="000000" w:themeColor="text1"/>
          <w:spacing w:val="-5"/>
          <w:w w:val="95"/>
        </w:rPr>
        <w:t xml:space="preserve"> </w:t>
      </w:r>
      <w:r w:rsidR="00D32229" w:rsidRPr="000D16A3">
        <w:rPr>
          <w:color w:val="000000" w:themeColor="text1"/>
          <w:w w:val="95"/>
        </w:rPr>
        <w:t>Characteristics</w:t>
      </w:r>
      <w:r w:rsidR="00D32229" w:rsidRPr="000D16A3">
        <w:rPr>
          <w:color w:val="000000" w:themeColor="text1"/>
          <w:spacing w:val="3"/>
          <w:w w:val="95"/>
        </w:rPr>
        <w:t xml:space="preserve"> </w:t>
      </w:r>
      <w:r w:rsidR="00D32229" w:rsidRPr="000D16A3">
        <w:rPr>
          <w:color w:val="000000" w:themeColor="text1"/>
          <w:spacing w:val="-1"/>
          <w:w w:val="95"/>
        </w:rPr>
        <w:t>o</w:t>
      </w:r>
      <w:r w:rsidR="00D32229" w:rsidRPr="000D16A3">
        <w:rPr>
          <w:color w:val="000000" w:themeColor="text1"/>
          <w:spacing w:val="-2"/>
          <w:w w:val="95"/>
        </w:rPr>
        <w:t>f</w:t>
      </w:r>
      <w:r w:rsidR="00D32229" w:rsidRPr="000D16A3">
        <w:rPr>
          <w:color w:val="000000" w:themeColor="text1"/>
          <w:spacing w:val="-5"/>
          <w:w w:val="95"/>
        </w:rPr>
        <w:t xml:space="preserve"> </w:t>
      </w:r>
      <w:proofErr w:type="gramStart"/>
      <w:r w:rsidR="00D32229" w:rsidRPr="000D16A3">
        <w:rPr>
          <w:color w:val="000000" w:themeColor="text1"/>
          <w:spacing w:val="-5"/>
          <w:w w:val="95"/>
        </w:rPr>
        <w:t xml:space="preserve">Building </w:t>
      </w:r>
      <w:r w:rsidR="00D32229" w:rsidRPr="000D16A3">
        <w:rPr>
          <w:strike/>
          <w:color w:val="000000" w:themeColor="text1"/>
          <w:spacing w:val="-4"/>
          <w:w w:val="95"/>
        </w:rPr>
        <w:t xml:space="preserve"> </w:t>
      </w:r>
      <w:r w:rsidR="00D32229" w:rsidRPr="000D16A3">
        <w:rPr>
          <w:color w:val="000000" w:themeColor="text1"/>
          <w:spacing w:val="-2"/>
          <w:w w:val="95"/>
          <w:u w:color="000000"/>
        </w:rPr>
        <w:t>Ma</w:t>
      </w:r>
      <w:r w:rsidR="00D32229" w:rsidRPr="000D16A3">
        <w:rPr>
          <w:color w:val="000000" w:themeColor="text1"/>
          <w:spacing w:val="-3"/>
          <w:w w:val="95"/>
          <w:u w:color="000000"/>
        </w:rPr>
        <w:t>t</w:t>
      </w:r>
      <w:r w:rsidR="00D32229" w:rsidRPr="000D16A3">
        <w:rPr>
          <w:color w:val="000000" w:themeColor="text1"/>
          <w:spacing w:val="-2"/>
          <w:w w:val="95"/>
          <w:u w:color="000000"/>
        </w:rPr>
        <w:t>e</w:t>
      </w:r>
      <w:r w:rsidR="00D32229" w:rsidRPr="000D16A3">
        <w:rPr>
          <w:color w:val="000000" w:themeColor="text1"/>
          <w:spacing w:val="-3"/>
          <w:w w:val="95"/>
          <w:u w:color="000000"/>
        </w:rPr>
        <w:t>ri</w:t>
      </w:r>
      <w:r w:rsidR="00D32229" w:rsidRPr="000D16A3">
        <w:rPr>
          <w:color w:val="000000" w:themeColor="text1"/>
          <w:spacing w:val="-2"/>
          <w:w w:val="95"/>
          <w:u w:color="000000"/>
        </w:rPr>
        <w:t>a</w:t>
      </w:r>
      <w:r w:rsidR="00D32229" w:rsidRPr="000D16A3">
        <w:rPr>
          <w:color w:val="000000" w:themeColor="text1"/>
          <w:spacing w:val="-3"/>
          <w:w w:val="95"/>
          <w:u w:color="000000"/>
        </w:rPr>
        <w:t>ls</w:t>
      </w:r>
      <w:proofErr w:type="gramEnd"/>
    </w:p>
    <w:p w14:paraId="5856047D" w14:textId="24938B2D" w:rsidR="001C2E87" w:rsidRPr="00E57A97" w:rsidRDefault="00D82AF5">
      <w:pPr>
        <w:pStyle w:val="refstandardmiddle"/>
        <w:rPr>
          <w:rStyle w:val="Black"/>
          <w:color w:val="auto"/>
        </w:rPr>
      </w:pPr>
      <w:r w:rsidRPr="00E57A97">
        <w:rPr>
          <w:rStyle w:val="Black"/>
          <w:color w:val="auto"/>
        </w:rPr>
        <w:tab/>
        <w:t xml:space="preserve">202, </w:t>
      </w:r>
      <w:r w:rsidRPr="00E57A97">
        <w:rPr>
          <w:rStyle w:val="RedText"/>
          <w:color w:val="auto"/>
          <w:w w:val="100"/>
        </w:rPr>
        <w:t>510.9</w:t>
      </w:r>
      <w:r w:rsidRPr="00E57A97">
        <w:rPr>
          <w:rStyle w:val="Black"/>
          <w:color w:val="auto"/>
        </w:rPr>
        <w:t xml:space="preserve">, </w:t>
      </w:r>
      <w:r w:rsidRPr="00E57A97">
        <w:rPr>
          <w:rStyle w:val="RedText"/>
          <w:color w:val="auto"/>
          <w:w w:val="100"/>
        </w:rPr>
        <w:t>602.2</w:t>
      </w:r>
      <w:r w:rsidRPr="00E57A97">
        <w:rPr>
          <w:rStyle w:val="Black"/>
          <w:color w:val="auto"/>
        </w:rPr>
        <w:t xml:space="preserve">, 602.2.1, </w:t>
      </w:r>
      <w:r w:rsidRPr="00E57A97">
        <w:rPr>
          <w:rStyle w:val="RedText"/>
          <w:color w:val="auto"/>
          <w:w w:val="100"/>
        </w:rPr>
        <w:t>602.2.1.6</w:t>
      </w:r>
      <w:r w:rsidRPr="00E57A97">
        <w:rPr>
          <w:rStyle w:val="Black"/>
          <w:color w:val="auto"/>
        </w:rPr>
        <w:t>,</w:t>
      </w:r>
    </w:p>
    <w:p w14:paraId="76F71AA1" w14:textId="77777777" w:rsidR="001C2E87" w:rsidRPr="00E57A97" w:rsidRDefault="00D82AF5">
      <w:pPr>
        <w:pStyle w:val="refstandardright"/>
        <w:rPr>
          <w:rStyle w:val="Black"/>
          <w:color w:val="auto"/>
        </w:rPr>
      </w:pPr>
      <w:r w:rsidRPr="00E57A97">
        <w:rPr>
          <w:rStyle w:val="Black"/>
          <w:color w:val="auto"/>
        </w:rPr>
        <w:t xml:space="preserve"> </w:t>
      </w:r>
      <w:r w:rsidRPr="00E57A97">
        <w:rPr>
          <w:rStyle w:val="RedText"/>
          <w:color w:val="auto"/>
          <w:w w:val="100"/>
        </w:rPr>
        <w:t>602.2.1.6.3</w:t>
      </w:r>
      <w:r w:rsidRPr="00E57A97">
        <w:rPr>
          <w:rStyle w:val="Black"/>
          <w:color w:val="auto"/>
        </w:rPr>
        <w:t xml:space="preserve">, </w:t>
      </w:r>
      <w:r w:rsidRPr="00E57A97">
        <w:rPr>
          <w:rStyle w:val="RedText"/>
          <w:color w:val="auto"/>
          <w:w w:val="100"/>
        </w:rPr>
        <w:t>602.2.1.7</w:t>
      </w:r>
      <w:r w:rsidRPr="00E57A97">
        <w:rPr>
          <w:rStyle w:val="Black"/>
          <w:color w:val="auto"/>
        </w:rPr>
        <w:t xml:space="preserve">, </w:t>
      </w:r>
      <w:r w:rsidRPr="00E57A97">
        <w:rPr>
          <w:rStyle w:val="RedText"/>
          <w:color w:val="auto"/>
          <w:w w:val="100"/>
        </w:rPr>
        <w:t>602.2.1.8</w:t>
      </w:r>
      <w:r w:rsidRPr="00E57A97">
        <w:rPr>
          <w:rStyle w:val="Black"/>
          <w:color w:val="auto"/>
        </w:rPr>
        <w:t xml:space="preserve">, 604.3, 1204.1 </w:t>
      </w:r>
    </w:p>
    <w:p w14:paraId="00C58FEC" w14:textId="77777777" w:rsidR="001C2E87" w:rsidRPr="00E57A97" w:rsidRDefault="00D82AF5">
      <w:pPr>
        <w:pStyle w:val="refstandardmiddle"/>
        <w:rPr>
          <w:rStyle w:val="Black"/>
          <w:color w:val="auto"/>
        </w:rPr>
      </w:pPr>
      <w:r w:rsidRPr="00E57A97">
        <w:rPr>
          <w:rStyle w:val="Black"/>
          <w:color w:val="auto"/>
        </w:rPr>
        <w:t>726—95</w:t>
      </w:r>
      <w:r w:rsidRPr="00E57A97">
        <w:rPr>
          <w:rStyle w:val="Black"/>
          <w:color w:val="auto"/>
        </w:rPr>
        <w:tab/>
        <w:t xml:space="preserve">Oil-fired Boiler Assemblies—with Revisions through </w:t>
      </w:r>
      <w:r w:rsidRPr="00E57A97">
        <w:rPr>
          <w:rStyle w:val="RedText"/>
          <w:color w:val="auto"/>
          <w:w w:val="100"/>
        </w:rPr>
        <w:t>October 2013</w:t>
      </w:r>
      <w:r w:rsidRPr="00E57A97">
        <w:rPr>
          <w:rStyle w:val="Black"/>
          <w:color w:val="auto"/>
        </w:rPr>
        <w:tab/>
        <w:t>916.1, 1004.1</w:t>
      </w:r>
    </w:p>
    <w:p w14:paraId="362F06E9" w14:textId="724AC125" w:rsidR="001C2E87" w:rsidRPr="00E57A97" w:rsidRDefault="00D32229">
      <w:pPr>
        <w:pStyle w:val="refstandardmiddle"/>
        <w:rPr>
          <w:rStyle w:val="Black"/>
          <w:color w:val="auto"/>
        </w:rPr>
      </w:pPr>
      <w:r w:rsidRPr="00E87A14">
        <w:rPr>
          <w:color w:val="000000" w:themeColor="text1"/>
          <w:spacing w:val="-2"/>
          <w:u w:val="single" w:color="000000"/>
        </w:rPr>
        <w:t>727—2018</w:t>
      </w:r>
      <w:r w:rsidR="00D82AF5" w:rsidRPr="00E57A97">
        <w:rPr>
          <w:rStyle w:val="Black"/>
          <w:color w:val="auto"/>
        </w:rPr>
        <w:tab/>
      </w:r>
      <w:r w:rsidRPr="00D32229">
        <w:rPr>
          <w:spacing w:val="-1"/>
          <w:w w:val="95"/>
        </w:rPr>
        <w:t>O</w:t>
      </w:r>
      <w:r w:rsidRPr="00D32229">
        <w:rPr>
          <w:spacing w:val="-2"/>
          <w:w w:val="95"/>
        </w:rPr>
        <w:t>il</w:t>
      </w:r>
      <w:r w:rsidRPr="00D32229">
        <w:rPr>
          <w:spacing w:val="-1"/>
          <w:w w:val="95"/>
        </w:rPr>
        <w:t>-</w:t>
      </w:r>
      <w:r w:rsidRPr="00D32229">
        <w:rPr>
          <w:spacing w:val="-2"/>
          <w:w w:val="95"/>
        </w:rPr>
        <w:t>fir</w:t>
      </w:r>
      <w:r w:rsidRPr="00D32229">
        <w:rPr>
          <w:spacing w:val="-1"/>
          <w:w w:val="95"/>
        </w:rPr>
        <w:t>ed</w:t>
      </w:r>
      <w:r w:rsidRPr="00D32229">
        <w:rPr>
          <w:w w:val="95"/>
        </w:rPr>
        <w:t xml:space="preserve"> </w:t>
      </w:r>
      <w:r w:rsidRPr="00D32229">
        <w:rPr>
          <w:spacing w:val="-1"/>
          <w:w w:val="95"/>
        </w:rPr>
        <w:t>Cen</w:t>
      </w:r>
      <w:r w:rsidRPr="00D32229">
        <w:rPr>
          <w:spacing w:val="-2"/>
          <w:w w:val="95"/>
        </w:rPr>
        <w:t>tr</w:t>
      </w:r>
      <w:r w:rsidRPr="00D32229">
        <w:rPr>
          <w:spacing w:val="-1"/>
          <w:w w:val="95"/>
        </w:rPr>
        <w:t>a</w:t>
      </w:r>
      <w:r w:rsidRPr="00D32229">
        <w:rPr>
          <w:spacing w:val="-2"/>
          <w:w w:val="95"/>
        </w:rPr>
        <w:t>l</w:t>
      </w:r>
      <w:r w:rsidRPr="00D32229">
        <w:rPr>
          <w:spacing w:val="-5"/>
          <w:w w:val="95"/>
        </w:rPr>
        <w:t xml:space="preserve"> </w:t>
      </w:r>
      <w:r w:rsidRPr="00E87A14">
        <w:rPr>
          <w:color w:val="000000" w:themeColor="text1"/>
          <w:w w:val="95"/>
        </w:rPr>
        <w:t>Furnace</w:t>
      </w:r>
      <w:r w:rsidR="00D82AF5" w:rsidRPr="00E57A97">
        <w:rPr>
          <w:rStyle w:val="Black"/>
          <w:color w:val="auto"/>
        </w:rPr>
        <w:tab/>
        <w:t xml:space="preserve">918.1 </w:t>
      </w:r>
    </w:p>
    <w:p w14:paraId="4528D8A2" w14:textId="535FB87F" w:rsidR="001C2E87" w:rsidRPr="00E57A97" w:rsidRDefault="00D32229">
      <w:pPr>
        <w:pStyle w:val="refstandardmiddle"/>
        <w:rPr>
          <w:rStyle w:val="Black"/>
          <w:color w:val="auto"/>
        </w:rPr>
      </w:pPr>
      <w:r w:rsidRPr="00E87A14">
        <w:rPr>
          <w:color w:val="000000" w:themeColor="text1"/>
          <w:spacing w:val="-2"/>
          <w:u w:val="single" w:color="000000"/>
        </w:rPr>
        <w:t>729—2003</w:t>
      </w:r>
      <w:r w:rsidR="00D82AF5" w:rsidRPr="00E57A97">
        <w:rPr>
          <w:rStyle w:val="Black"/>
          <w:color w:val="auto"/>
        </w:rPr>
        <w:tab/>
      </w:r>
      <w:r w:rsidRPr="00D32229">
        <w:rPr>
          <w:spacing w:val="-1"/>
          <w:w w:val="95"/>
        </w:rPr>
        <w:t>O</w:t>
      </w:r>
      <w:r w:rsidRPr="00D32229">
        <w:rPr>
          <w:spacing w:val="-2"/>
          <w:w w:val="95"/>
        </w:rPr>
        <w:t>il</w:t>
      </w:r>
      <w:r w:rsidRPr="00D32229">
        <w:rPr>
          <w:spacing w:val="-1"/>
          <w:w w:val="95"/>
        </w:rPr>
        <w:t>-</w:t>
      </w:r>
      <w:r w:rsidRPr="00D32229">
        <w:rPr>
          <w:spacing w:val="-2"/>
          <w:w w:val="95"/>
        </w:rPr>
        <w:t>fir</w:t>
      </w:r>
      <w:r w:rsidRPr="00D32229">
        <w:rPr>
          <w:spacing w:val="-1"/>
          <w:w w:val="95"/>
        </w:rPr>
        <w:t>ed</w:t>
      </w:r>
      <w:r w:rsidRPr="00D32229">
        <w:rPr>
          <w:spacing w:val="2"/>
          <w:w w:val="95"/>
        </w:rPr>
        <w:t xml:space="preserve"> </w:t>
      </w:r>
      <w:r w:rsidRPr="00D32229">
        <w:rPr>
          <w:spacing w:val="-2"/>
          <w:w w:val="95"/>
        </w:rPr>
        <w:t>F</w:t>
      </w:r>
      <w:r w:rsidRPr="00D32229">
        <w:rPr>
          <w:spacing w:val="-3"/>
          <w:w w:val="95"/>
        </w:rPr>
        <w:t>loor</w:t>
      </w:r>
      <w:r w:rsidRPr="00D32229">
        <w:rPr>
          <w:spacing w:val="8"/>
          <w:w w:val="95"/>
        </w:rPr>
        <w:t xml:space="preserve"> </w:t>
      </w:r>
      <w:r w:rsidRPr="00D32229">
        <w:rPr>
          <w:w w:val="95"/>
        </w:rPr>
        <w:t>Furnaces—with</w:t>
      </w:r>
      <w:r w:rsidRPr="00D32229">
        <w:rPr>
          <w:spacing w:val="2"/>
          <w:w w:val="95"/>
        </w:rPr>
        <w:t xml:space="preserve"> </w:t>
      </w:r>
      <w:r w:rsidRPr="00D32229">
        <w:rPr>
          <w:w w:val="95"/>
        </w:rPr>
        <w:t>revisions</w:t>
      </w:r>
      <w:r w:rsidRPr="00D32229">
        <w:rPr>
          <w:spacing w:val="11"/>
          <w:w w:val="95"/>
        </w:rPr>
        <w:t xml:space="preserve"> </w:t>
      </w:r>
      <w:proofErr w:type="gramStart"/>
      <w:r w:rsidRPr="00E87A14">
        <w:rPr>
          <w:color w:val="000000" w:themeColor="text1"/>
          <w:spacing w:val="-2"/>
          <w:w w:val="95"/>
        </w:rPr>
        <w:t>t</w:t>
      </w:r>
      <w:r w:rsidRPr="00E87A14">
        <w:rPr>
          <w:color w:val="000000" w:themeColor="text1"/>
          <w:spacing w:val="-1"/>
          <w:w w:val="95"/>
        </w:rPr>
        <w:t>h</w:t>
      </w:r>
      <w:r w:rsidRPr="00E87A14">
        <w:rPr>
          <w:color w:val="000000" w:themeColor="text1"/>
          <w:spacing w:val="-2"/>
          <w:w w:val="95"/>
        </w:rPr>
        <w:t>r</w:t>
      </w:r>
      <w:r w:rsidRPr="00E87A14">
        <w:rPr>
          <w:color w:val="000000" w:themeColor="text1"/>
          <w:spacing w:val="-1"/>
          <w:w w:val="95"/>
        </w:rPr>
        <w:t>ough</w:t>
      </w:r>
      <w:r w:rsidRPr="00E87A14">
        <w:rPr>
          <w:color w:val="000000" w:themeColor="text1"/>
          <w:spacing w:val="1"/>
          <w:w w:val="95"/>
        </w:rPr>
        <w:t xml:space="preserve"> </w:t>
      </w:r>
      <w:r w:rsidRPr="00E87A14">
        <w:rPr>
          <w:strike/>
          <w:color w:val="000000" w:themeColor="text1"/>
          <w:spacing w:val="2"/>
          <w:w w:val="95"/>
        </w:rPr>
        <w:t xml:space="preserve"> </w:t>
      </w:r>
      <w:r w:rsidRPr="00E87A14">
        <w:rPr>
          <w:color w:val="000000" w:themeColor="text1"/>
          <w:spacing w:val="-1"/>
          <w:w w:val="95"/>
          <w:u w:val="single" w:color="000000"/>
        </w:rPr>
        <w:t>No</w:t>
      </w:r>
      <w:r w:rsidRPr="00E87A14">
        <w:rPr>
          <w:color w:val="000000" w:themeColor="text1"/>
          <w:spacing w:val="-2"/>
          <w:w w:val="95"/>
          <w:u w:val="single" w:color="000000"/>
        </w:rPr>
        <w:t>v</w:t>
      </w:r>
      <w:r w:rsidRPr="00E87A14">
        <w:rPr>
          <w:color w:val="000000" w:themeColor="text1"/>
          <w:spacing w:val="-1"/>
          <w:w w:val="95"/>
          <w:u w:val="single" w:color="000000"/>
        </w:rPr>
        <w:t>embe</w:t>
      </w:r>
      <w:r w:rsidRPr="00E87A14">
        <w:rPr>
          <w:color w:val="000000" w:themeColor="text1"/>
          <w:spacing w:val="-2"/>
          <w:w w:val="95"/>
          <w:u w:val="single" w:color="000000"/>
        </w:rPr>
        <w:t>r</w:t>
      </w:r>
      <w:proofErr w:type="gramEnd"/>
      <w:r w:rsidRPr="00E87A14">
        <w:rPr>
          <w:color w:val="000000" w:themeColor="text1"/>
          <w:spacing w:val="8"/>
          <w:w w:val="95"/>
          <w:u w:val="single" w:color="000000"/>
        </w:rPr>
        <w:t xml:space="preserve"> </w:t>
      </w:r>
      <w:r w:rsidRPr="00E87A14">
        <w:rPr>
          <w:color w:val="000000" w:themeColor="text1"/>
          <w:spacing w:val="-2"/>
          <w:w w:val="95"/>
          <w:u w:val="single" w:color="000000"/>
        </w:rPr>
        <w:t>2016</w:t>
      </w:r>
      <w:r w:rsidR="00D82AF5" w:rsidRPr="00E57A97">
        <w:rPr>
          <w:rStyle w:val="Black"/>
          <w:color w:val="auto"/>
        </w:rPr>
        <w:tab/>
        <w:t xml:space="preserve">910.1 </w:t>
      </w:r>
    </w:p>
    <w:p w14:paraId="4B0BA8CD" w14:textId="0410E1A4" w:rsidR="001C2E87" w:rsidRPr="00E57A97" w:rsidRDefault="00D32229">
      <w:pPr>
        <w:pStyle w:val="refstandardmiddle"/>
        <w:rPr>
          <w:rStyle w:val="Black"/>
          <w:color w:val="auto"/>
        </w:rPr>
      </w:pPr>
      <w:r w:rsidRPr="00E87A14">
        <w:rPr>
          <w:color w:val="000000" w:themeColor="text1"/>
          <w:spacing w:val="-2"/>
          <w:u w:val="single" w:color="000000"/>
        </w:rPr>
        <w:t>730—2003</w:t>
      </w:r>
      <w:r w:rsidR="00D82AF5" w:rsidRPr="00E57A97">
        <w:rPr>
          <w:rStyle w:val="Black"/>
          <w:color w:val="auto"/>
        </w:rPr>
        <w:tab/>
      </w:r>
      <w:r w:rsidRPr="00D32229">
        <w:rPr>
          <w:spacing w:val="-1"/>
          <w:w w:val="95"/>
        </w:rPr>
        <w:t>O</w:t>
      </w:r>
      <w:r w:rsidRPr="00D32229">
        <w:rPr>
          <w:spacing w:val="-2"/>
          <w:w w:val="95"/>
        </w:rPr>
        <w:t>il</w:t>
      </w:r>
      <w:r w:rsidRPr="00D32229">
        <w:rPr>
          <w:spacing w:val="-1"/>
          <w:w w:val="95"/>
        </w:rPr>
        <w:t>-</w:t>
      </w:r>
      <w:r w:rsidRPr="00D32229">
        <w:rPr>
          <w:spacing w:val="-2"/>
          <w:w w:val="95"/>
        </w:rPr>
        <w:t>fir</w:t>
      </w:r>
      <w:r w:rsidRPr="00D32229">
        <w:rPr>
          <w:spacing w:val="-1"/>
          <w:w w:val="95"/>
        </w:rPr>
        <w:t>ed</w:t>
      </w:r>
      <w:r w:rsidRPr="00D32229">
        <w:rPr>
          <w:spacing w:val="3"/>
          <w:w w:val="95"/>
        </w:rPr>
        <w:t xml:space="preserve"> </w:t>
      </w:r>
      <w:r w:rsidRPr="00D32229">
        <w:rPr>
          <w:spacing w:val="-4"/>
          <w:w w:val="95"/>
        </w:rPr>
        <w:t>Wa</w:t>
      </w:r>
      <w:r w:rsidRPr="00D32229">
        <w:rPr>
          <w:spacing w:val="-5"/>
          <w:w w:val="95"/>
        </w:rPr>
        <w:t>ll</w:t>
      </w:r>
      <w:r w:rsidRPr="00D32229">
        <w:rPr>
          <w:spacing w:val="-2"/>
          <w:w w:val="95"/>
        </w:rPr>
        <w:t xml:space="preserve"> </w:t>
      </w:r>
      <w:r w:rsidRPr="00D32229">
        <w:rPr>
          <w:w w:val="95"/>
        </w:rPr>
        <w:t>Furnaces—with</w:t>
      </w:r>
      <w:r w:rsidRPr="00D32229">
        <w:rPr>
          <w:spacing w:val="2"/>
          <w:w w:val="95"/>
        </w:rPr>
        <w:t xml:space="preserve"> </w:t>
      </w:r>
      <w:r w:rsidRPr="00D32229">
        <w:rPr>
          <w:w w:val="95"/>
        </w:rPr>
        <w:t>revisions</w:t>
      </w:r>
      <w:r w:rsidRPr="00D32229">
        <w:rPr>
          <w:spacing w:val="13"/>
          <w:w w:val="95"/>
        </w:rPr>
        <w:t xml:space="preserve"> </w:t>
      </w:r>
      <w:proofErr w:type="gramStart"/>
      <w:r w:rsidRPr="00D32229">
        <w:rPr>
          <w:spacing w:val="-2"/>
          <w:w w:val="95"/>
        </w:rPr>
        <w:t>t</w:t>
      </w:r>
      <w:r w:rsidRPr="00D32229">
        <w:rPr>
          <w:spacing w:val="-1"/>
          <w:w w:val="95"/>
        </w:rPr>
        <w:t>h</w:t>
      </w:r>
      <w:r w:rsidRPr="00D32229">
        <w:rPr>
          <w:spacing w:val="-2"/>
          <w:w w:val="95"/>
        </w:rPr>
        <w:t>r</w:t>
      </w:r>
      <w:r w:rsidRPr="00D32229">
        <w:rPr>
          <w:spacing w:val="-1"/>
          <w:w w:val="95"/>
        </w:rPr>
        <w:t>ough</w:t>
      </w:r>
      <w:r w:rsidRPr="00D32229">
        <w:rPr>
          <w:spacing w:val="3"/>
          <w:w w:val="95"/>
        </w:rPr>
        <w:t xml:space="preserve"> </w:t>
      </w:r>
      <w:r w:rsidRPr="00802468">
        <w:rPr>
          <w:strike/>
          <w:color w:val="FF0000"/>
          <w:spacing w:val="4"/>
          <w:w w:val="95"/>
        </w:rPr>
        <w:t xml:space="preserve"> </w:t>
      </w:r>
      <w:r w:rsidRPr="000D16A3">
        <w:rPr>
          <w:color w:val="000000" w:themeColor="text1"/>
          <w:spacing w:val="-1"/>
          <w:w w:val="95"/>
          <w:u w:val="single" w:color="000000"/>
        </w:rPr>
        <w:t>No</w:t>
      </w:r>
      <w:r w:rsidRPr="000D16A3">
        <w:rPr>
          <w:color w:val="000000" w:themeColor="text1"/>
          <w:spacing w:val="-2"/>
          <w:w w:val="95"/>
          <w:u w:val="single" w:color="000000"/>
        </w:rPr>
        <w:t>v</w:t>
      </w:r>
      <w:r w:rsidRPr="000D16A3">
        <w:rPr>
          <w:color w:val="000000" w:themeColor="text1"/>
          <w:spacing w:val="-1"/>
          <w:w w:val="95"/>
          <w:u w:val="single" w:color="000000"/>
        </w:rPr>
        <w:t>embe</w:t>
      </w:r>
      <w:r w:rsidRPr="000D16A3">
        <w:rPr>
          <w:color w:val="000000" w:themeColor="text1"/>
          <w:spacing w:val="-2"/>
          <w:w w:val="95"/>
          <w:u w:val="single" w:color="000000"/>
        </w:rPr>
        <w:t>r</w:t>
      </w:r>
      <w:proofErr w:type="gramEnd"/>
      <w:r w:rsidRPr="000D16A3">
        <w:rPr>
          <w:color w:val="000000" w:themeColor="text1"/>
          <w:spacing w:val="10"/>
          <w:w w:val="95"/>
          <w:u w:val="single" w:color="000000"/>
        </w:rPr>
        <w:t xml:space="preserve"> </w:t>
      </w:r>
      <w:r w:rsidRPr="000D16A3">
        <w:rPr>
          <w:color w:val="000000" w:themeColor="text1"/>
          <w:spacing w:val="-2"/>
          <w:w w:val="95"/>
          <w:u w:val="single" w:color="000000"/>
        </w:rPr>
        <w:t>2016</w:t>
      </w:r>
      <w:r w:rsidR="00D82AF5" w:rsidRPr="00E57A97">
        <w:rPr>
          <w:rStyle w:val="Black"/>
          <w:color w:val="auto"/>
        </w:rPr>
        <w:tab/>
        <w:t xml:space="preserve">909.1 </w:t>
      </w:r>
    </w:p>
    <w:p w14:paraId="1957942C" w14:textId="3E74354A" w:rsidR="001C2E87" w:rsidRPr="00E57A97" w:rsidRDefault="00D32229">
      <w:pPr>
        <w:pStyle w:val="refstandardmiddle"/>
        <w:rPr>
          <w:rStyle w:val="Black"/>
          <w:color w:val="auto"/>
        </w:rPr>
      </w:pPr>
      <w:r w:rsidRPr="000D16A3">
        <w:rPr>
          <w:color w:val="000000" w:themeColor="text1"/>
          <w:spacing w:val="-2"/>
          <w:u w:val="single" w:color="000000"/>
        </w:rPr>
        <w:t>731—2018</w:t>
      </w:r>
      <w:r w:rsidR="00D82AF5" w:rsidRPr="00E57A97">
        <w:rPr>
          <w:rStyle w:val="Black"/>
          <w:color w:val="auto"/>
        </w:rPr>
        <w:tab/>
      </w:r>
      <w:r w:rsidRPr="00D32229">
        <w:rPr>
          <w:spacing w:val="-1"/>
          <w:w w:val="95"/>
        </w:rPr>
        <w:t>O</w:t>
      </w:r>
      <w:r w:rsidRPr="00D32229">
        <w:rPr>
          <w:spacing w:val="-2"/>
          <w:w w:val="95"/>
        </w:rPr>
        <w:t>il</w:t>
      </w:r>
      <w:r w:rsidRPr="00D32229">
        <w:rPr>
          <w:spacing w:val="-1"/>
          <w:w w:val="95"/>
        </w:rPr>
        <w:t>-</w:t>
      </w:r>
      <w:r w:rsidRPr="00D32229">
        <w:rPr>
          <w:spacing w:val="-2"/>
          <w:w w:val="95"/>
        </w:rPr>
        <w:t>fir</w:t>
      </w:r>
      <w:r w:rsidRPr="00D32229">
        <w:rPr>
          <w:spacing w:val="-1"/>
          <w:w w:val="95"/>
        </w:rPr>
        <w:t>ed</w:t>
      </w:r>
      <w:r w:rsidRPr="00D32229">
        <w:rPr>
          <w:spacing w:val="1"/>
          <w:w w:val="95"/>
        </w:rPr>
        <w:t xml:space="preserve"> </w:t>
      </w:r>
      <w:proofErr w:type="gramStart"/>
      <w:r w:rsidRPr="00D32229">
        <w:rPr>
          <w:spacing w:val="-2"/>
          <w:w w:val="95"/>
        </w:rPr>
        <w:t>U</w:t>
      </w:r>
      <w:r w:rsidRPr="00D32229">
        <w:rPr>
          <w:spacing w:val="-3"/>
          <w:w w:val="95"/>
        </w:rPr>
        <w:t>nit</w:t>
      </w:r>
      <w:r w:rsidRPr="00D32229">
        <w:rPr>
          <w:w w:val="95"/>
        </w:rPr>
        <w:t xml:space="preserve"> </w:t>
      </w:r>
      <w:r w:rsidRPr="00802468">
        <w:rPr>
          <w:strike/>
          <w:color w:val="FF0000"/>
          <w:spacing w:val="1"/>
          <w:w w:val="95"/>
        </w:rPr>
        <w:t xml:space="preserve"> </w:t>
      </w:r>
      <w:r w:rsidRPr="000D16A3">
        <w:rPr>
          <w:color w:val="000000" w:themeColor="text1"/>
          <w:spacing w:val="-1"/>
          <w:w w:val="95"/>
          <w:u w:val="single" w:color="000000"/>
        </w:rPr>
        <w:t>Hea</w:t>
      </w:r>
      <w:r w:rsidRPr="000D16A3">
        <w:rPr>
          <w:color w:val="000000" w:themeColor="text1"/>
          <w:spacing w:val="-2"/>
          <w:w w:val="95"/>
          <w:u w:val="single" w:color="000000"/>
        </w:rPr>
        <w:t>t</w:t>
      </w:r>
      <w:r w:rsidRPr="000D16A3">
        <w:rPr>
          <w:color w:val="000000" w:themeColor="text1"/>
          <w:spacing w:val="-1"/>
          <w:w w:val="95"/>
          <w:u w:val="single" w:color="000000"/>
        </w:rPr>
        <w:t>e</w:t>
      </w:r>
      <w:r w:rsidRPr="000D16A3">
        <w:rPr>
          <w:color w:val="000000" w:themeColor="text1"/>
          <w:spacing w:val="-2"/>
          <w:w w:val="95"/>
          <w:u w:val="single" w:color="000000"/>
        </w:rPr>
        <w:t>rs</w:t>
      </w:r>
      <w:proofErr w:type="gramEnd"/>
      <w:r w:rsidR="00D82AF5" w:rsidRPr="00E57A97">
        <w:rPr>
          <w:rStyle w:val="Black"/>
          <w:color w:val="auto"/>
        </w:rPr>
        <w:tab/>
        <w:t xml:space="preserve">920.1 </w:t>
      </w:r>
    </w:p>
    <w:p w14:paraId="4FDC0B57" w14:textId="79CBF54E" w:rsidR="001C2E87" w:rsidRPr="00E57A97" w:rsidRDefault="00D32229">
      <w:pPr>
        <w:pStyle w:val="refstandardmiddle"/>
        <w:rPr>
          <w:rStyle w:val="Black"/>
          <w:color w:val="auto"/>
        </w:rPr>
      </w:pPr>
      <w:r w:rsidRPr="000D16A3">
        <w:rPr>
          <w:color w:val="000000" w:themeColor="text1"/>
          <w:spacing w:val="-2"/>
          <w:u w:val="single" w:color="000000"/>
        </w:rPr>
        <w:t>732—2018</w:t>
      </w:r>
      <w:r w:rsidR="00D82AF5" w:rsidRPr="00E57A97">
        <w:rPr>
          <w:rStyle w:val="Black"/>
          <w:color w:val="auto"/>
        </w:rPr>
        <w:tab/>
      </w:r>
      <w:r w:rsidRPr="00D32229">
        <w:rPr>
          <w:spacing w:val="-1"/>
        </w:rPr>
        <w:t>O</w:t>
      </w:r>
      <w:r w:rsidRPr="00D32229">
        <w:rPr>
          <w:spacing w:val="-2"/>
        </w:rPr>
        <w:t>il</w:t>
      </w:r>
      <w:r w:rsidRPr="00D32229">
        <w:rPr>
          <w:spacing w:val="-1"/>
        </w:rPr>
        <w:t>-</w:t>
      </w:r>
      <w:r w:rsidRPr="00D32229">
        <w:rPr>
          <w:spacing w:val="-2"/>
        </w:rPr>
        <w:t>fir</w:t>
      </w:r>
      <w:r w:rsidRPr="00D32229">
        <w:rPr>
          <w:spacing w:val="-1"/>
        </w:rPr>
        <w:t>e</w:t>
      </w:r>
      <w:r w:rsidRPr="00D32229">
        <w:rPr>
          <w:spacing w:val="-2"/>
        </w:rPr>
        <w:t>d</w:t>
      </w:r>
      <w:r w:rsidRPr="00D32229">
        <w:rPr>
          <w:spacing w:val="-28"/>
        </w:rPr>
        <w:t xml:space="preserve"> </w:t>
      </w:r>
      <w:r w:rsidRPr="00D32229">
        <w:rPr>
          <w:spacing w:val="-1"/>
        </w:rPr>
        <w:t>S</w:t>
      </w:r>
      <w:r w:rsidRPr="00D32229">
        <w:rPr>
          <w:spacing w:val="-2"/>
        </w:rPr>
        <w:t>tor</w:t>
      </w:r>
      <w:r w:rsidRPr="00D32229">
        <w:rPr>
          <w:spacing w:val="-1"/>
        </w:rPr>
        <w:t>a</w:t>
      </w:r>
      <w:r w:rsidRPr="00D32229">
        <w:rPr>
          <w:spacing w:val="-2"/>
        </w:rPr>
        <w:t>g</w:t>
      </w:r>
      <w:r w:rsidRPr="00D32229">
        <w:rPr>
          <w:spacing w:val="-1"/>
        </w:rPr>
        <w:t>e</w:t>
      </w:r>
      <w:r w:rsidRPr="00D32229">
        <w:rPr>
          <w:spacing w:val="-28"/>
        </w:rPr>
        <w:t xml:space="preserve"> </w:t>
      </w:r>
      <w:r w:rsidRPr="00D32229">
        <w:t>Tank</w:t>
      </w:r>
      <w:r w:rsidRPr="00D32229">
        <w:rPr>
          <w:spacing w:val="-24"/>
        </w:rPr>
        <w:t xml:space="preserve"> </w:t>
      </w:r>
      <w:proofErr w:type="gramStart"/>
      <w:r w:rsidRPr="000D16A3">
        <w:rPr>
          <w:color w:val="000000" w:themeColor="text1"/>
          <w:spacing w:val="-2"/>
        </w:rPr>
        <w:t>Wa</w:t>
      </w:r>
      <w:r w:rsidRPr="000D16A3">
        <w:rPr>
          <w:color w:val="000000" w:themeColor="text1"/>
          <w:spacing w:val="-3"/>
        </w:rPr>
        <w:t>t</w:t>
      </w:r>
      <w:r w:rsidRPr="000D16A3">
        <w:rPr>
          <w:color w:val="000000" w:themeColor="text1"/>
          <w:spacing w:val="-2"/>
        </w:rPr>
        <w:t>e</w:t>
      </w:r>
      <w:r w:rsidRPr="000D16A3">
        <w:rPr>
          <w:color w:val="000000" w:themeColor="text1"/>
          <w:spacing w:val="-3"/>
        </w:rPr>
        <w:t>r</w:t>
      </w:r>
      <w:r w:rsidRPr="000D16A3">
        <w:rPr>
          <w:color w:val="000000" w:themeColor="text1"/>
          <w:spacing w:val="-26"/>
        </w:rPr>
        <w:t xml:space="preserve"> </w:t>
      </w:r>
      <w:r w:rsidRPr="000D16A3">
        <w:rPr>
          <w:strike/>
          <w:color w:val="000000" w:themeColor="text1"/>
          <w:spacing w:val="-28"/>
        </w:rPr>
        <w:t xml:space="preserve"> </w:t>
      </w:r>
      <w:r w:rsidRPr="000D16A3">
        <w:rPr>
          <w:color w:val="000000" w:themeColor="text1"/>
          <w:spacing w:val="-1"/>
          <w:u w:val="single" w:color="000000"/>
        </w:rPr>
        <w:t>Hea</w:t>
      </w:r>
      <w:r w:rsidRPr="000D16A3">
        <w:rPr>
          <w:color w:val="000000" w:themeColor="text1"/>
          <w:spacing w:val="-2"/>
          <w:u w:val="single" w:color="000000"/>
        </w:rPr>
        <w:t>t</w:t>
      </w:r>
      <w:r w:rsidRPr="000D16A3">
        <w:rPr>
          <w:color w:val="000000" w:themeColor="text1"/>
          <w:spacing w:val="-1"/>
          <w:u w:val="single" w:color="000000"/>
        </w:rPr>
        <w:t>e</w:t>
      </w:r>
      <w:r w:rsidRPr="000D16A3">
        <w:rPr>
          <w:color w:val="000000" w:themeColor="text1"/>
          <w:spacing w:val="-2"/>
          <w:u w:val="single" w:color="000000"/>
        </w:rPr>
        <w:t>rs</w:t>
      </w:r>
      <w:proofErr w:type="gramEnd"/>
      <w:r w:rsidR="00D82AF5" w:rsidRPr="00E57A97">
        <w:rPr>
          <w:rStyle w:val="Black"/>
          <w:color w:val="auto"/>
        </w:rPr>
        <w:tab/>
        <w:t xml:space="preserve">1002.1 </w:t>
      </w:r>
    </w:p>
    <w:p w14:paraId="47ABDAA7" w14:textId="0FF52C34" w:rsidR="001C2E87" w:rsidRPr="00E57A97" w:rsidRDefault="00D82AF5">
      <w:pPr>
        <w:pStyle w:val="refstandardmiddle"/>
        <w:rPr>
          <w:rStyle w:val="Black"/>
          <w:color w:val="auto"/>
        </w:rPr>
      </w:pPr>
      <w:r w:rsidRPr="00E57A97">
        <w:rPr>
          <w:rStyle w:val="Black"/>
          <w:color w:val="auto"/>
        </w:rPr>
        <w:t>737—20</w:t>
      </w:r>
      <w:r w:rsidRPr="00E57A97">
        <w:rPr>
          <w:rStyle w:val="RedText"/>
          <w:color w:val="auto"/>
          <w:w w:val="100"/>
        </w:rPr>
        <w:t>11</w:t>
      </w:r>
      <w:r w:rsidRPr="00E57A97">
        <w:rPr>
          <w:rStyle w:val="Black"/>
          <w:color w:val="auto"/>
        </w:rPr>
        <w:tab/>
      </w:r>
      <w:r w:rsidR="00D32229" w:rsidRPr="00D32229">
        <w:rPr>
          <w:spacing w:val="-1"/>
          <w:w w:val="95"/>
        </w:rPr>
        <w:t>F</w:t>
      </w:r>
      <w:r w:rsidR="00D32229" w:rsidRPr="00D32229">
        <w:rPr>
          <w:spacing w:val="-2"/>
          <w:w w:val="95"/>
        </w:rPr>
        <w:t>ir</w:t>
      </w:r>
      <w:r w:rsidR="00D32229" w:rsidRPr="00D32229">
        <w:rPr>
          <w:spacing w:val="-1"/>
          <w:w w:val="95"/>
        </w:rPr>
        <w:t>ep</w:t>
      </w:r>
      <w:r w:rsidR="00D32229" w:rsidRPr="00D32229">
        <w:rPr>
          <w:spacing w:val="-2"/>
          <w:w w:val="95"/>
        </w:rPr>
        <w:t>l</w:t>
      </w:r>
      <w:r w:rsidR="00D32229" w:rsidRPr="00D32229">
        <w:rPr>
          <w:spacing w:val="-1"/>
          <w:w w:val="95"/>
        </w:rPr>
        <w:t>a</w:t>
      </w:r>
      <w:r w:rsidR="00D32229" w:rsidRPr="00D32229">
        <w:rPr>
          <w:spacing w:val="-2"/>
          <w:w w:val="95"/>
        </w:rPr>
        <w:t>c</w:t>
      </w:r>
      <w:r w:rsidR="00D32229" w:rsidRPr="00D32229">
        <w:rPr>
          <w:spacing w:val="-1"/>
          <w:w w:val="95"/>
        </w:rPr>
        <w:t>e</w:t>
      </w:r>
      <w:r w:rsidR="00D32229" w:rsidRPr="00D32229">
        <w:rPr>
          <w:spacing w:val="-4"/>
          <w:w w:val="95"/>
        </w:rPr>
        <w:t xml:space="preserve"> </w:t>
      </w:r>
      <w:r w:rsidR="00D32229" w:rsidRPr="00802468">
        <w:rPr>
          <w:strike/>
          <w:color w:val="FF0000"/>
          <w:w w:val="95"/>
        </w:rPr>
        <w:t>Stoves—with</w:t>
      </w:r>
      <w:r w:rsidR="00D32229" w:rsidRPr="00802468">
        <w:rPr>
          <w:strike/>
          <w:color w:val="FF0000"/>
          <w:spacing w:val="-3"/>
          <w:w w:val="95"/>
        </w:rPr>
        <w:t xml:space="preserve"> </w:t>
      </w:r>
      <w:r w:rsidR="00D32229" w:rsidRPr="00802468">
        <w:rPr>
          <w:strike/>
          <w:color w:val="FF0000"/>
          <w:w w:val="95"/>
        </w:rPr>
        <w:t>revisions</w:t>
      </w:r>
      <w:r w:rsidR="00D32229" w:rsidRPr="00802468">
        <w:rPr>
          <w:strike/>
          <w:color w:val="FF0000"/>
          <w:spacing w:val="4"/>
          <w:w w:val="95"/>
        </w:rPr>
        <w:t xml:space="preserve"> </w:t>
      </w:r>
      <w:r w:rsidR="00D32229" w:rsidRPr="00802468">
        <w:rPr>
          <w:strike/>
          <w:color w:val="FF0000"/>
          <w:spacing w:val="-2"/>
          <w:w w:val="95"/>
        </w:rPr>
        <w:t>t</w:t>
      </w:r>
      <w:r w:rsidR="00D32229" w:rsidRPr="00802468">
        <w:rPr>
          <w:strike/>
          <w:color w:val="FF0000"/>
          <w:spacing w:val="-1"/>
          <w:w w:val="95"/>
        </w:rPr>
        <w:t>h</w:t>
      </w:r>
      <w:r w:rsidR="00D32229" w:rsidRPr="00802468">
        <w:rPr>
          <w:strike/>
          <w:color w:val="FF0000"/>
          <w:spacing w:val="-2"/>
          <w:w w:val="95"/>
        </w:rPr>
        <w:t>r</w:t>
      </w:r>
      <w:r w:rsidR="00D32229" w:rsidRPr="00802468">
        <w:rPr>
          <w:strike/>
          <w:color w:val="FF0000"/>
          <w:spacing w:val="-1"/>
          <w:w w:val="95"/>
        </w:rPr>
        <w:t>ough</w:t>
      </w:r>
      <w:r w:rsidR="00D32229" w:rsidRPr="00802468">
        <w:rPr>
          <w:strike/>
          <w:color w:val="FF0000"/>
          <w:spacing w:val="-3"/>
          <w:w w:val="95"/>
        </w:rPr>
        <w:t xml:space="preserve"> </w:t>
      </w:r>
      <w:r w:rsidR="00D32229" w:rsidRPr="00802468">
        <w:rPr>
          <w:strike/>
          <w:color w:val="FF0000"/>
          <w:spacing w:val="-1"/>
          <w:w w:val="95"/>
        </w:rPr>
        <w:t>Augu</w:t>
      </w:r>
      <w:r w:rsidR="00D32229" w:rsidRPr="00802468">
        <w:rPr>
          <w:strike/>
          <w:color w:val="FF0000"/>
          <w:spacing w:val="-2"/>
          <w:w w:val="95"/>
        </w:rPr>
        <w:t>st</w:t>
      </w:r>
      <w:r w:rsidR="00D32229" w:rsidRPr="00802468">
        <w:rPr>
          <w:strike/>
          <w:color w:val="FF0000"/>
          <w:spacing w:val="-3"/>
          <w:w w:val="95"/>
        </w:rPr>
        <w:t xml:space="preserve"> </w:t>
      </w:r>
      <w:r w:rsidR="00D32229" w:rsidRPr="00802468">
        <w:rPr>
          <w:strike/>
          <w:color w:val="FF0000"/>
          <w:spacing w:val="-2"/>
          <w:w w:val="95"/>
        </w:rPr>
        <w:t>2015</w:t>
      </w:r>
      <w:r w:rsidR="00D32229" w:rsidRPr="00802468">
        <w:rPr>
          <w:strike/>
          <w:color w:val="FF0000"/>
          <w:spacing w:val="-3"/>
          <w:w w:val="95"/>
        </w:rPr>
        <w:t xml:space="preserve"> </w:t>
      </w:r>
      <w:r w:rsidR="00D32229" w:rsidRPr="00802468">
        <w:rPr>
          <w:color w:val="FF0000"/>
          <w:spacing w:val="-1"/>
          <w:w w:val="95"/>
          <w:u w:val="single" w:color="000000"/>
        </w:rPr>
        <w:t>S</w:t>
      </w:r>
      <w:r w:rsidR="00D32229" w:rsidRPr="00802468">
        <w:rPr>
          <w:color w:val="FF0000"/>
          <w:spacing w:val="-2"/>
          <w:w w:val="95"/>
          <w:u w:val="single" w:color="000000"/>
        </w:rPr>
        <w:t>t</w:t>
      </w:r>
      <w:r w:rsidR="00D32229" w:rsidRPr="00802468">
        <w:rPr>
          <w:color w:val="FF0000"/>
          <w:spacing w:val="-1"/>
          <w:w w:val="95"/>
          <w:u w:val="single" w:color="000000"/>
        </w:rPr>
        <w:t>o</w:t>
      </w:r>
      <w:r w:rsidR="00D32229" w:rsidRPr="00802468">
        <w:rPr>
          <w:color w:val="FF0000"/>
          <w:spacing w:val="-2"/>
          <w:w w:val="95"/>
          <w:u w:val="single" w:color="000000"/>
        </w:rPr>
        <w:t>v</w:t>
      </w:r>
      <w:r w:rsidR="00D32229" w:rsidRPr="00802468">
        <w:rPr>
          <w:color w:val="FF0000"/>
          <w:spacing w:val="-1"/>
          <w:w w:val="95"/>
          <w:u w:val="single" w:color="000000"/>
        </w:rPr>
        <w:t>e</w:t>
      </w:r>
      <w:r w:rsidR="00D32229" w:rsidRPr="00802468">
        <w:rPr>
          <w:color w:val="FF0000"/>
          <w:spacing w:val="-2"/>
          <w:w w:val="95"/>
          <w:u w:val="single" w:color="000000"/>
        </w:rPr>
        <w:t>s</w:t>
      </w:r>
      <w:r w:rsidRPr="00E57A97">
        <w:rPr>
          <w:rStyle w:val="Black"/>
          <w:color w:val="auto"/>
        </w:rPr>
        <w:tab/>
        <w:t xml:space="preserve">905.1 </w:t>
      </w:r>
    </w:p>
    <w:p w14:paraId="26F00E8A" w14:textId="1C403E1C" w:rsidR="001C2E87" w:rsidRPr="00E57A97" w:rsidRDefault="00D32229" w:rsidP="006D14F0">
      <w:pPr>
        <w:pStyle w:val="refstandardmiddle"/>
        <w:ind w:left="3240" w:hanging="3240"/>
        <w:rPr>
          <w:rStyle w:val="Black"/>
          <w:color w:val="auto"/>
        </w:rPr>
      </w:pPr>
      <w:r w:rsidRPr="000D16A3">
        <w:rPr>
          <w:color w:val="000000" w:themeColor="text1"/>
          <w:spacing w:val="-2"/>
          <w:position w:val="-10"/>
          <w:u w:val="single"/>
        </w:rPr>
        <w:t>762—2013</w:t>
      </w:r>
      <w:r w:rsidR="00D82AF5" w:rsidRPr="00E57A97">
        <w:rPr>
          <w:rStyle w:val="Black"/>
          <w:color w:val="auto"/>
        </w:rPr>
        <w:tab/>
      </w:r>
      <w:r w:rsidR="006D14F0" w:rsidRPr="006D14F0">
        <w:rPr>
          <w:spacing w:val="-2"/>
          <w:w w:val="95"/>
        </w:rPr>
        <w:t>O</w:t>
      </w:r>
      <w:r w:rsidR="006D14F0" w:rsidRPr="006D14F0">
        <w:rPr>
          <w:spacing w:val="-3"/>
          <w:w w:val="95"/>
        </w:rPr>
        <w:t>utlin</w:t>
      </w:r>
      <w:r w:rsidR="006D14F0" w:rsidRPr="006D14F0">
        <w:rPr>
          <w:spacing w:val="-2"/>
          <w:w w:val="95"/>
        </w:rPr>
        <w:t>e</w:t>
      </w:r>
      <w:r w:rsidR="006D14F0" w:rsidRPr="006D14F0">
        <w:rPr>
          <w:spacing w:val="-4"/>
          <w:w w:val="95"/>
        </w:rPr>
        <w:t xml:space="preserve"> </w:t>
      </w:r>
      <w:r w:rsidR="006D14F0" w:rsidRPr="006D14F0">
        <w:rPr>
          <w:spacing w:val="-1"/>
          <w:w w:val="95"/>
        </w:rPr>
        <w:t>o</w:t>
      </w:r>
      <w:r w:rsidR="006D14F0" w:rsidRPr="006D14F0">
        <w:rPr>
          <w:spacing w:val="-2"/>
          <w:w w:val="95"/>
        </w:rPr>
        <w:t>f</w:t>
      </w:r>
      <w:r w:rsidR="006D14F0" w:rsidRPr="006D14F0">
        <w:rPr>
          <w:spacing w:val="-4"/>
          <w:w w:val="95"/>
        </w:rPr>
        <w:t xml:space="preserve"> </w:t>
      </w:r>
      <w:r w:rsidR="006D14F0" w:rsidRPr="006D14F0">
        <w:rPr>
          <w:spacing w:val="-1"/>
          <w:w w:val="95"/>
        </w:rPr>
        <w:t>In</w:t>
      </w:r>
      <w:r w:rsidR="006D14F0" w:rsidRPr="006D14F0">
        <w:rPr>
          <w:spacing w:val="-2"/>
          <w:w w:val="95"/>
        </w:rPr>
        <w:t>v</w:t>
      </w:r>
      <w:r w:rsidR="006D14F0" w:rsidRPr="006D14F0">
        <w:rPr>
          <w:spacing w:val="-1"/>
          <w:w w:val="95"/>
        </w:rPr>
        <w:t>e</w:t>
      </w:r>
      <w:r w:rsidR="006D14F0" w:rsidRPr="006D14F0">
        <w:rPr>
          <w:spacing w:val="-2"/>
          <w:w w:val="95"/>
        </w:rPr>
        <w:t>sti</w:t>
      </w:r>
      <w:r w:rsidR="006D14F0" w:rsidRPr="006D14F0">
        <w:rPr>
          <w:spacing w:val="-1"/>
          <w:w w:val="95"/>
        </w:rPr>
        <w:t>ga</w:t>
      </w:r>
      <w:r w:rsidR="006D14F0" w:rsidRPr="006D14F0">
        <w:rPr>
          <w:spacing w:val="-2"/>
          <w:w w:val="95"/>
        </w:rPr>
        <w:t>ti</w:t>
      </w:r>
      <w:r w:rsidR="006D14F0" w:rsidRPr="006D14F0">
        <w:rPr>
          <w:spacing w:val="-1"/>
          <w:w w:val="95"/>
        </w:rPr>
        <w:t>on</w:t>
      </w:r>
      <w:r w:rsidR="006D14F0" w:rsidRPr="006D14F0">
        <w:rPr>
          <w:spacing w:val="-5"/>
          <w:w w:val="95"/>
        </w:rPr>
        <w:t xml:space="preserve"> </w:t>
      </w:r>
      <w:r w:rsidR="006D14F0" w:rsidRPr="006D14F0">
        <w:rPr>
          <w:spacing w:val="-2"/>
          <w:w w:val="95"/>
        </w:rPr>
        <w:t>f</w:t>
      </w:r>
      <w:r w:rsidR="006D14F0" w:rsidRPr="006D14F0">
        <w:rPr>
          <w:spacing w:val="-1"/>
          <w:w w:val="95"/>
        </w:rPr>
        <w:t>o</w:t>
      </w:r>
      <w:r w:rsidR="006D14F0" w:rsidRPr="006D14F0">
        <w:rPr>
          <w:spacing w:val="-2"/>
          <w:w w:val="95"/>
        </w:rPr>
        <w:t>r</w:t>
      </w:r>
      <w:r w:rsidR="006D14F0" w:rsidRPr="006D14F0">
        <w:rPr>
          <w:spacing w:val="2"/>
          <w:w w:val="95"/>
        </w:rPr>
        <w:t xml:space="preserve"> </w:t>
      </w:r>
      <w:r w:rsidR="006D14F0" w:rsidRPr="006D14F0">
        <w:rPr>
          <w:spacing w:val="-2"/>
          <w:w w:val="95"/>
        </w:rPr>
        <w:t>P</w:t>
      </w:r>
      <w:r w:rsidR="006D14F0" w:rsidRPr="006D14F0">
        <w:rPr>
          <w:spacing w:val="-3"/>
          <w:w w:val="95"/>
        </w:rPr>
        <w:t>o</w:t>
      </w:r>
      <w:r w:rsidR="006D14F0" w:rsidRPr="006D14F0">
        <w:rPr>
          <w:spacing w:val="-2"/>
          <w:w w:val="95"/>
        </w:rPr>
        <w:t>we</w:t>
      </w:r>
      <w:r w:rsidR="006D14F0" w:rsidRPr="006D14F0">
        <w:rPr>
          <w:spacing w:val="-3"/>
          <w:w w:val="95"/>
        </w:rPr>
        <w:t>r</w:t>
      </w:r>
      <w:r w:rsidR="006D14F0" w:rsidRPr="006D14F0">
        <w:rPr>
          <w:spacing w:val="2"/>
          <w:w w:val="95"/>
        </w:rPr>
        <w:t xml:space="preserve"> </w:t>
      </w:r>
      <w:r w:rsidR="006D14F0" w:rsidRPr="006D14F0">
        <w:rPr>
          <w:spacing w:val="-3"/>
          <w:w w:val="95"/>
        </w:rPr>
        <w:t>Ve</w:t>
      </w:r>
      <w:r w:rsidR="006D14F0" w:rsidRPr="006D14F0">
        <w:rPr>
          <w:spacing w:val="-4"/>
          <w:w w:val="95"/>
        </w:rPr>
        <w:t>ntil</w:t>
      </w:r>
      <w:r w:rsidR="006D14F0" w:rsidRPr="006D14F0">
        <w:rPr>
          <w:spacing w:val="-3"/>
          <w:w w:val="95"/>
        </w:rPr>
        <w:t>a</w:t>
      </w:r>
      <w:r w:rsidR="006D14F0" w:rsidRPr="006D14F0">
        <w:rPr>
          <w:spacing w:val="-4"/>
          <w:w w:val="95"/>
        </w:rPr>
        <w:t>tors</w:t>
      </w:r>
      <w:r w:rsidR="006D14F0" w:rsidRPr="006D14F0">
        <w:rPr>
          <w:spacing w:val="4"/>
          <w:w w:val="95"/>
        </w:rPr>
        <w:t xml:space="preserve"> </w:t>
      </w:r>
      <w:r w:rsidR="006D14F0" w:rsidRPr="006D14F0">
        <w:rPr>
          <w:spacing w:val="-2"/>
          <w:w w:val="95"/>
        </w:rPr>
        <w:t>f</w:t>
      </w:r>
      <w:r w:rsidR="006D14F0" w:rsidRPr="006D14F0">
        <w:rPr>
          <w:spacing w:val="-1"/>
          <w:w w:val="95"/>
        </w:rPr>
        <w:t>o</w:t>
      </w:r>
      <w:r w:rsidR="006D14F0" w:rsidRPr="006D14F0">
        <w:rPr>
          <w:spacing w:val="-2"/>
          <w:w w:val="95"/>
        </w:rPr>
        <w:t>r</w:t>
      </w:r>
      <w:r w:rsidR="006D14F0" w:rsidRPr="006D14F0">
        <w:rPr>
          <w:spacing w:val="2"/>
          <w:w w:val="95"/>
        </w:rPr>
        <w:t xml:space="preserve"> </w:t>
      </w:r>
      <w:r w:rsidR="006D14F0" w:rsidRPr="006D14F0">
        <w:rPr>
          <w:w w:val="95"/>
        </w:rPr>
        <w:t>Restaurant</w:t>
      </w:r>
      <w:r w:rsidR="006D14F0" w:rsidRPr="006D14F0">
        <w:rPr>
          <w:spacing w:val="-4"/>
          <w:w w:val="95"/>
        </w:rPr>
        <w:t xml:space="preserve"> </w:t>
      </w:r>
      <w:r w:rsidR="006D14F0" w:rsidRPr="006D14F0">
        <w:rPr>
          <w:w w:val="95"/>
        </w:rPr>
        <w:t>Exhaust</w:t>
      </w:r>
      <w:r w:rsidR="006D14F0" w:rsidRPr="006D14F0">
        <w:rPr>
          <w:spacing w:val="-4"/>
          <w:w w:val="95"/>
        </w:rPr>
        <w:t xml:space="preserve"> </w:t>
      </w:r>
      <w:r w:rsidR="00D82AF5" w:rsidRPr="00E57A97">
        <w:rPr>
          <w:rStyle w:val="Black"/>
          <w:color w:val="auto"/>
        </w:rPr>
        <w:tab/>
        <w:t xml:space="preserve">506.5.1, 506.5.2 </w:t>
      </w:r>
    </w:p>
    <w:p w14:paraId="626A7DC0" w14:textId="7FC932C0" w:rsidR="001C2E87" w:rsidRPr="00E57A97" w:rsidRDefault="006D14F0">
      <w:pPr>
        <w:pStyle w:val="refstandardmiddle"/>
        <w:rPr>
          <w:rStyle w:val="Black"/>
          <w:color w:val="auto"/>
        </w:rPr>
      </w:pPr>
      <w:r w:rsidRPr="006D4A2E">
        <w:rPr>
          <w:color w:val="000000" w:themeColor="text1"/>
          <w:spacing w:val="-2"/>
          <w:u w:val="single" w:color="000000"/>
        </w:rPr>
        <w:t>791—2006</w:t>
      </w:r>
      <w:r w:rsidR="00D82AF5" w:rsidRPr="00E57A97">
        <w:rPr>
          <w:rStyle w:val="Black"/>
          <w:color w:val="auto"/>
        </w:rPr>
        <w:tab/>
      </w:r>
      <w:r w:rsidR="00845548" w:rsidRPr="00845548">
        <w:rPr>
          <w:rStyle w:val="Black"/>
          <w:strike/>
          <w:color w:val="auto"/>
          <w:highlight w:val="red"/>
        </w:rPr>
        <w:t>Standard</w:t>
      </w:r>
      <w:r w:rsidR="00845548">
        <w:rPr>
          <w:rStyle w:val="Black"/>
          <w:color w:val="auto"/>
        </w:rPr>
        <w:t xml:space="preserve"> </w:t>
      </w:r>
      <w:r w:rsidR="00D82AF5" w:rsidRPr="00E57A97">
        <w:rPr>
          <w:rStyle w:val="Black"/>
          <w:color w:val="auto"/>
        </w:rPr>
        <w:t xml:space="preserve">Residential Incinerators—with Revisions through </w:t>
      </w:r>
      <w:r w:rsidR="00D82AF5" w:rsidRPr="007E7D8D">
        <w:rPr>
          <w:rStyle w:val="Black"/>
          <w:strike/>
          <w:color w:val="FF0000"/>
        </w:rPr>
        <w:t>November 2014</w:t>
      </w:r>
      <w:r w:rsidR="007E7D8D">
        <w:rPr>
          <w:rStyle w:val="Black"/>
          <w:color w:val="auto"/>
        </w:rPr>
        <w:t xml:space="preserve"> </w:t>
      </w:r>
      <w:r w:rsidR="007E7D8D" w:rsidRPr="007E7D8D">
        <w:rPr>
          <w:rStyle w:val="Black"/>
          <w:color w:val="FF0000"/>
        </w:rPr>
        <w:t>February 2021</w:t>
      </w:r>
      <w:r w:rsidR="00D82AF5" w:rsidRPr="00E57A97">
        <w:rPr>
          <w:rStyle w:val="Black"/>
          <w:color w:val="auto"/>
        </w:rPr>
        <w:tab/>
        <w:t xml:space="preserve">907.1 </w:t>
      </w:r>
    </w:p>
    <w:p w14:paraId="2A6722BE" w14:textId="0941DA1E" w:rsidR="001C2E87" w:rsidRPr="00E57A97" w:rsidRDefault="000A7731" w:rsidP="006D14F0">
      <w:pPr>
        <w:pStyle w:val="refstandardmiddle"/>
        <w:ind w:left="3240" w:hanging="3240"/>
        <w:rPr>
          <w:rStyle w:val="Black"/>
          <w:color w:val="auto"/>
        </w:rPr>
      </w:pPr>
      <w:r w:rsidRPr="00845548">
        <w:rPr>
          <w:color w:val="000000" w:themeColor="text1"/>
          <w:spacing w:val="-2"/>
          <w:position w:val="-10"/>
          <w:u w:val="single"/>
        </w:rPr>
        <w:t>834—2004</w:t>
      </w:r>
      <w:r w:rsidR="00D82AF5" w:rsidRPr="00E57A97">
        <w:rPr>
          <w:rStyle w:val="Black"/>
          <w:color w:val="auto"/>
        </w:rPr>
        <w:tab/>
      </w:r>
      <w:r w:rsidR="006D14F0" w:rsidRPr="006D14F0">
        <w:rPr>
          <w:spacing w:val="-2"/>
          <w:w w:val="95"/>
        </w:rPr>
        <w:t>Hea</w:t>
      </w:r>
      <w:r w:rsidR="006D14F0" w:rsidRPr="006D14F0">
        <w:rPr>
          <w:spacing w:val="-3"/>
          <w:w w:val="95"/>
        </w:rPr>
        <w:t>ting</w:t>
      </w:r>
      <w:r w:rsidR="006D14F0" w:rsidRPr="006D14F0">
        <w:rPr>
          <w:spacing w:val="-2"/>
          <w:w w:val="95"/>
        </w:rPr>
        <w:t>,</w:t>
      </w:r>
      <w:r w:rsidR="006D14F0" w:rsidRPr="006D14F0">
        <w:rPr>
          <w:spacing w:val="-1"/>
          <w:w w:val="95"/>
        </w:rPr>
        <w:t xml:space="preserve"> </w:t>
      </w:r>
      <w:r w:rsidR="006D14F0" w:rsidRPr="006D14F0">
        <w:rPr>
          <w:spacing w:val="-2"/>
          <w:w w:val="95"/>
        </w:rPr>
        <w:t>Wa</w:t>
      </w:r>
      <w:r w:rsidR="006D14F0" w:rsidRPr="006D14F0">
        <w:rPr>
          <w:spacing w:val="-3"/>
          <w:w w:val="95"/>
        </w:rPr>
        <w:t>t</w:t>
      </w:r>
      <w:r w:rsidR="006D14F0" w:rsidRPr="006D14F0">
        <w:rPr>
          <w:spacing w:val="-2"/>
          <w:w w:val="95"/>
        </w:rPr>
        <w:t>e</w:t>
      </w:r>
      <w:r w:rsidR="006D14F0" w:rsidRPr="006D14F0">
        <w:rPr>
          <w:spacing w:val="-3"/>
          <w:w w:val="95"/>
        </w:rPr>
        <w:t>r</w:t>
      </w:r>
      <w:r w:rsidR="006D14F0" w:rsidRPr="006D14F0">
        <w:rPr>
          <w:spacing w:val="7"/>
          <w:w w:val="95"/>
        </w:rPr>
        <w:t xml:space="preserve"> </w:t>
      </w:r>
      <w:r w:rsidR="006D14F0" w:rsidRPr="006D14F0">
        <w:rPr>
          <w:spacing w:val="-3"/>
          <w:w w:val="95"/>
        </w:rPr>
        <w:t>S</w:t>
      </w:r>
      <w:r w:rsidR="006D14F0" w:rsidRPr="006D14F0">
        <w:rPr>
          <w:spacing w:val="-4"/>
          <w:w w:val="95"/>
        </w:rPr>
        <w:t>upply</w:t>
      </w:r>
      <w:r w:rsidR="006D14F0" w:rsidRPr="006D14F0">
        <w:rPr>
          <w:spacing w:val="9"/>
          <w:w w:val="95"/>
        </w:rPr>
        <w:t xml:space="preserve"> </w:t>
      </w:r>
      <w:r w:rsidR="006D14F0" w:rsidRPr="006D14F0">
        <w:rPr>
          <w:spacing w:val="-2"/>
          <w:w w:val="95"/>
        </w:rPr>
        <w:t>a</w:t>
      </w:r>
      <w:r w:rsidR="006D14F0" w:rsidRPr="006D14F0">
        <w:rPr>
          <w:spacing w:val="-3"/>
          <w:w w:val="95"/>
        </w:rPr>
        <w:t>nd</w:t>
      </w:r>
      <w:r w:rsidR="006D14F0" w:rsidRPr="006D14F0">
        <w:rPr>
          <w:spacing w:val="-1"/>
          <w:w w:val="95"/>
        </w:rPr>
        <w:t xml:space="preserve"> </w:t>
      </w:r>
      <w:r w:rsidR="006D14F0" w:rsidRPr="006D14F0">
        <w:rPr>
          <w:spacing w:val="-2"/>
          <w:w w:val="95"/>
        </w:rPr>
        <w:t>P</w:t>
      </w:r>
      <w:r w:rsidR="006D14F0" w:rsidRPr="006D14F0">
        <w:rPr>
          <w:spacing w:val="-3"/>
          <w:w w:val="95"/>
        </w:rPr>
        <w:t>o</w:t>
      </w:r>
      <w:r w:rsidR="006D14F0" w:rsidRPr="006D14F0">
        <w:rPr>
          <w:spacing w:val="-2"/>
          <w:w w:val="95"/>
        </w:rPr>
        <w:t>we</w:t>
      </w:r>
      <w:r w:rsidR="006D14F0" w:rsidRPr="006D14F0">
        <w:rPr>
          <w:spacing w:val="-3"/>
          <w:w w:val="95"/>
        </w:rPr>
        <w:t>r</w:t>
      </w:r>
      <w:r w:rsidR="006D14F0" w:rsidRPr="006D14F0">
        <w:rPr>
          <w:spacing w:val="7"/>
          <w:w w:val="95"/>
        </w:rPr>
        <w:t xml:space="preserve"> </w:t>
      </w:r>
      <w:r w:rsidR="006D14F0" w:rsidRPr="006D14F0">
        <w:rPr>
          <w:spacing w:val="-4"/>
          <w:w w:val="95"/>
        </w:rPr>
        <w:t>Boil</w:t>
      </w:r>
      <w:r w:rsidR="006D14F0" w:rsidRPr="006D14F0">
        <w:rPr>
          <w:spacing w:val="-3"/>
          <w:w w:val="95"/>
        </w:rPr>
        <w:t>e</w:t>
      </w:r>
      <w:r w:rsidR="006D14F0" w:rsidRPr="006D14F0">
        <w:rPr>
          <w:spacing w:val="-4"/>
          <w:w w:val="95"/>
        </w:rPr>
        <w:t>rs</w:t>
      </w:r>
      <w:r w:rsidR="006D14F0" w:rsidRPr="006D14F0">
        <w:rPr>
          <w:spacing w:val="9"/>
          <w:w w:val="95"/>
        </w:rPr>
        <w:t xml:space="preserve"> </w:t>
      </w:r>
      <w:r w:rsidR="006D14F0" w:rsidRPr="006D14F0">
        <w:rPr>
          <w:spacing w:val="-1"/>
          <w:w w:val="95"/>
        </w:rPr>
        <w:t>E</w:t>
      </w:r>
      <w:r w:rsidR="006D14F0" w:rsidRPr="006D14F0">
        <w:rPr>
          <w:spacing w:val="-2"/>
          <w:w w:val="95"/>
        </w:rPr>
        <w:t>l</w:t>
      </w:r>
      <w:r w:rsidR="006D14F0" w:rsidRPr="006D14F0">
        <w:rPr>
          <w:spacing w:val="-1"/>
          <w:w w:val="95"/>
        </w:rPr>
        <w:t>e</w:t>
      </w:r>
      <w:r w:rsidR="006D14F0" w:rsidRPr="006D14F0">
        <w:rPr>
          <w:spacing w:val="-2"/>
          <w:w w:val="95"/>
        </w:rPr>
        <w:t>ctric</w:t>
      </w:r>
      <w:r w:rsidR="006D14F0" w:rsidRPr="006D14F0">
        <w:rPr>
          <w:spacing w:val="-1"/>
          <w:w w:val="95"/>
        </w:rPr>
        <w:t>—w</w:t>
      </w:r>
      <w:r w:rsidR="006D14F0" w:rsidRPr="006D14F0">
        <w:rPr>
          <w:spacing w:val="-2"/>
          <w:w w:val="95"/>
        </w:rPr>
        <w:t>it</w:t>
      </w:r>
      <w:r w:rsidR="006D14F0" w:rsidRPr="006D14F0">
        <w:rPr>
          <w:spacing w:val="-1"/>
          <w:w w:val="95"/>
        </w:rPr>
        <w:t xml:space="preserve">h </w:t>
      </w:r>
      <w:r w:rsidR="006D14F0" w:rsidRPr="006D14F0">
        <w:rPr>
          <w:w w:val="95"/>
        </w:rPr>
        <w:t>revisions</w:t>
      </w:r>
      <w:r w:rsidR="006D14F0" w:rsidRPr="006D14F0">
        <w:rPr>
          <w:spacing w:val="9"/>
          <w:w w:val="95"/>
        </w:rPr>
        <w:t xml:space="preserve"> </w:t>
      </w:r>
      <w:proofErr w:type="gramStart"/>
      <w:r w:rsidR="006D14F0" w:rsidRPr="006D14F0">
        <w:rPr>
          <w:spacing w:val="-2"/>
          <w:w w:val="95"/>
        </w:rPr>
        <w:t>t</w:t>
      </w:r>
      <w:r w:rsidR="006D14F0" w:rsidRPr="006D14F0">
        <w:rPr>
          <w:spacing w:val="-1"/>
          <w:w w:val="95"/>
        </w:rPr>
        <w:t>h</w:t>
      </w:r>
      <w:r w:rsidR="006D14F0" w:rsidRPr="006D14F0">
        <w:rPr>
          <w:spacing w:val="-2"/>
          <w:w w:val="95"/>
        </w:rPr>
        <w:t>r</w:t>
      </w:r>
      <w:r w:rsidR="006D14F0" w:rsidRPr="006D14F0">
        <w:rPr>
          <w:spacing w:val="-1"/>
          <w:w w:val="95"/>
        </w:rPr>
        <w:t>ough</w:t>
      </w:r>
      <w:r w:rsidR="006D14F0" w:rsidRPr="006D14F0">
        <w:rPr>
          <w:w w:val="95"/>
        </w:rPr>
        <w:t xml:space="preserve"> </w:t>
      </w:r>
      <w:r w:rsidR="006D14F0" w:rsidRPr="006D14F0">
        <w:rPr>
          <w:strike/>
          <w:spacing w:val="-6"/>
        </w:rPr>
        <w:t xml:space="preserve"> </w:t>
      </w:r>
      <w:r w:rsidR="006D14F0" w:rsidRPr="007E7D8D">
        <w:rPr>
          <w:strike/>
          <w:color w:val="FF0000"/>
          <w:spacing w:val="-2"/>
          <w:u w:val="single" w:color="000000"/>
        </w:rPr>
        <w:t>Se</w:t>
      </w:r>
      <w:r w:rsidR="006D14F0" w:rsidRPr="007E7D8D">
        <w:rPr>
          <w:strike/>
          <w:color w:val="FF0000"/>
          <w:spacing w:val="-3"/>
          <w:u w:val="single" w:color="000000"/>
        </w:rPr>
        <w:t>pt</w:t>
      </w:r>
      <w:r w:rsidR="006D14F0" w:rsidRPr="007E7D8D">
        <w:rPr>
          <w:strike/>
          <w:color w:val="FF0000"/>
          <w:spacing w:val="-2"/>
          <w:u w:val="single" w:color="000000"/>
        </w:rPr>
        <w:t>e</w:t>
      </w:r>
      <w:r w:rsidR="006D14F0" w:rsidRPr="007E7D8D">
        <w:rPr>
          <w:strike/>
          <w:color w:val="FF0000"/>
          <w:spacing w:val="-3"/>
          <w:u w:val="single" w:color="000000"/>
        </w:rPr>
        <w:t>mb</w:t>
      </w:r>
      <w:r w:rsidR="006D14F0" w:rsidRPr="007E7D8D">
        <w:rPr>
          <w:strike/>
          <w:color w:val="FF0000"/>
          <w:spacing w:val="-2"/>
          <w:u w:val="single" w:color="000000"/>
        </w:rPr>
        <w:t>e</w:t>
      </w:r>
      <w:r w:rsidR="006D14F0" w:rsidRPr="007E7D8D">
        <w:rPr>
          <w:strike/>
          <w:color w:val="FF0000"/>
          <w:spacing w:val="-3"/>
          <w:u w:val="single" w:color="000000"/>
        </w:rPr>
        <w:t>r</w:t>
      </w:r>
      <w:proofErr w:type="gramEnd"/>
      <w:r w:rsidR="006D14F0" w:rsidRPr="005D6F55">
        <w:rPr>
          <w:color w:val="FF0000"/>
          <w:spacing w:val="1"/>
          <w:u w:val="single" w:color="000000"/>
        </w:rPr>
        <w:t xml:space="preserve"> </w:t>
      </w:r>
      <w:r w:rsidR="006D14F0" w:rsidRPr="007E7D8D">
        <w:rPr>
          <w:strike/>
          <w:color w:val="FF0000"/>
          <w:spacing w:val="-2"/>
          <w:u w:val="single" w:color="000000"/>
        </w:rPr>
        <w:t>2018</w:t>
      </w:r>
      <w:r w:rsidR="007E7D8D">
        <w:rPr>
          <w:rStyle w:val="Black"/>
          <w:color w:val="auto"/>
        </w:rPr>
        <w:t xml:space="preserve"> </w:t>
      </w:r>
      <w:r w:rsidR="007E7D8D" w:rsidRPr="007E7D8D">
        <w:rPr>
          <w:rStyle w:val="Black"/>
          <w:color w:val="FF0000"/>
        </w:rPr>
        <w:t>July 2019</w:t>
      </w:r>
      <w:r w:rsidR="00D82AF5" w:rsidRPr="00E57A97">
        <w:rPr>
          <w:rStyle w:val="Black"/>
          <w:color w:val="auto"/>
        </w:rPr>
        <w:tab/>
        <w:t xml:space="preserve">1004.1 </w:t>
      </w:r>
    </w:p>
    <w:p w14:paraId="51AC8D64" w14:textId="7D951822" w:rsidR="001C2E87" w:rsidRPr="00E57A97" w:rsidRDefault="006D14F0">
      <w:pPr>
        <w:pStyle w:val="refstandardmiddle"/>
        <w:rPr>
          <w:rStyle w:val="Black"/>
          <w:color w:val="auto"/>
        </w:rPr>
      </w:pPr>
      <w:r w:rsidRPr="00845548">
        <w:rPr>
          <w:color w:val="000000" w:themeColor="text1"/>
          <w:spacing w:val="-2"/>
          <w:u w:val="single" w:color="000000"/>
        </w:rPr>
        <w:t>842</w:t>
      </w:r>
      <w:r w:rsidRPr="005D6F55">
        <w:rPr>
          <w:color w:val="FF0000"/>
          <w:spacing w:val="-2"/>
          <w:u w:val="single" w:color="000000"/>
        </w:rPr>
        <w:t>—</w:t>
      </w:r>
      <w:r w:rsidRPr="00283D24">
        <w:rPr>
          <w:strike/>
          <w:color w:val="FF0000"/>
          <w:spacing w:val="-2"/>
          <w:u w:val="single" w:color="000000"/>
        </w:rPr>
        <w:t>2015</w:t>
      </w:r>
      <w:r w:rsidR="00283D24">
        <w:rPr>
          <w:rStyle w:val="Black"/>
          <w:color w:val="auto"/>
        </w:rPr>
        <w:t xml:space="preserve"> </w:t>
      </w:r>
      <w:r w:rsidR="00283D24" w:rsidRPr="00283D24">
        <w:rPr>
          <w:rStyle w:val="Black"/>
          <w:color w:val="FF0000"/>
        </w:rPr>
        <w:t>2019</w:t>
      </w:r>
      <w:r w:rsidR="00D82AF5" w:rsidRPr="00E57A97">
        <w:rPr>
          <w:rStyle w:val="Black"/>
          <w:color w:val="auto"/>
        </w:rPr>
        <w:tab/>
        <w:t>Valves for Flammable Fluids—</w:t>
      </w:r>
      <w:r w:rsidR="00D82AF5" w:rsidRPr="00283D24">
        <w:rPr>
          <w:rStyle w:val="RedText"/>
          <w:strike/>
          <w:w w:val="100"/>
        </w:rPr>
        <w:t>with Revisions through May 2015</w:t>
      </w:r>
      <w:r w:rsidR="00D82AF5" w:rsidRPr="00E57A97">
        <w:rPr>
          <w:rStyle w:val="Black"/>
          <w:color w:val="auto"/>
        </w:rPr>
        <w:tab/>
        <w:t>1307.1</w:t>
      </w:r>
    </w:p>
    <w:p w14:paraId="63B92246" w14:textId="3C03978F" w:rsidR="001C2E87" w:rsidRPr="00E57A97" w:rsidRDefault="006D14F0">
      <w:pPr>
        <w:pStyle w:val="refstandardmiddle"/>
        <w:rPr>
          <w:rStyle w:val="Black"/>
          <w:color w:val="auto"/>
        </w:rPr>
      </w:pPr>
      <w:r w:rsidRPr="00845548">
        <w:rPr>
          <w:color w:val="000000" w:themeColor="text1"/>
          <w:spacing w:val="-2"/>
          <w:u w:val="single" w:color="000000"/>
        </w:rPr>
        <w:t>858—2014</w:t>
      </w:r>
      <w:r w:rsidR="00D82AF5" w:rsidRPr="00E57A97">
        <w:rPr>
          <w:rStyle w:val="Black"/>
          <w:color w:val="auto"/>
        </w:rPr>
        <w:tab/>
      </w:r>
      <w:r w:rsidRPr="006D14F0">
        <w:rPr>
          <w:spacing w:val="-1"/>
          <w:w w:val="95"/>
        </w:rPr>
        <w:t>Hou</w:t>
      </w:r>
      <w:r w:rsidRPr="006D14F0">
        <w:rPr>
          <w:spacing w:val="-2"/>
          <w:w w:val="95"/>
        </w:rPr>
        <w:t>s</w:t>
      </w:r>
      <w:r w:rsidRPr="006D14F0">
        <w:rPr>
          <w:spacing w:val="-1"/>
          <w:w w:val="95"/>
        </w:rPr>
        <w:t>eho</w:t>
      </w:r>
      <w:r w:rsidRPr="006D14F0">
        <w:rPr>
          <w:spacing w:val="-2"/>
          <w:w w:val="95"/>
        </w:rPr>
        <w:t>l</w:t>
      </w:r>
      <w:r w:rsidRPr="006D14F0">
        <w:rPr>
          <w:spacing w:val="-1"/>
          <w:w w:val="95"/>
        </w:rPr>
        <w:t>d</w:t>
      </w:r>
      <w:r w:rsidRPr="006D14F0">
        <w:rPr>
          <w:spacing w:val="2"/>
          <w:w w:val="95"/>
        </w:rPr>
        <w:t xml:space="preserve"> </w:t>
      </w:r>
      <w:r w:rsidRPr="006D14F0">
        <w:rPr>
          <w:spacing w:val="-2"/>
          <w:w w:val="95"/>
        </w:rPr>
        <w:t>E</w:t>
      </w:r>
      <w:r w:rsidRPr="006D14F0">
        <w:rPr>
          <w:spacing w:val="-3"/>
          <w:w w:val="95"/>
        </w:rPr>
        <w:t>l</w:t>
      </w:r>
      <w:r w:rsidRPr="006D14F0">
        <w:rPr>
          <w:spacing w:val="-2"/>
          <w:w w:val="95"/>
        </w:rPr>
        <w:t>e</w:t>
      </w:r>
      <w:r w:rsidRPr="006D14F0">
        <w:rPr>
          <w:spacing w:val="-3"/>
          <w:w w:val="95"/>
        </w:rPr>
        <w:t>ctric</w:t>
      </w:r>
      <w:r w:rsidRPr="006D14F0">
        <w:rPr>
          <w:spacing w:val="11"/>
          <w:w w:val="95"/>
        </w:rPr>
        <w:t xml:space="preserve"> </w:t>
      </w:r>
      <w:r w:rsidRPr="006D14F0">
        <w:rPr>
          <w:spacing w:val="-1"/>
          <w:w w:val="95"/>
        </w:rPr>
        <w:t>Range</w:t>
      </w:r>
      <w:r w:rsidRPr="006D14F0">
        <w:rPr>
          <w:spacing w:val="-2"/>
          <w:w w:val="95"/>
        </w:rPr>
        <w:t>s</w:t>
      </w:r>
      <w:r w:rsidRPr="006D14F0">
        <w:rPr>
          <w:spacing w:val="-1"/>
          <w:w w:val="95"/>
        </w:rPr>
        <w:t>—w</w:t>
      </w:r>
      <w:r w:rsidRPr="006D14F0">
        <w:rPr>
          <w:spacing w:val="-2"/>
          <w:w w:val="95"/>
        </w:rPr>
        <w:t>it</w:t>
      </w:r>
      <w:r w:rsidRPr="006D14F0">
        <w:rPr>
          <w:spacing w:val="-1"/>
          <w:w w:val="95"/>
        </w:rPr>
        <w:t>h</w:t>
      </w:r>
      <w:r w:rsidRPr="006D14F0">
        <w:rPr>
          <w:spacing w:val="2"/>
          <w:w w:val="95"/>
        </w:rPr>
        <w:t xml:space="preserve"> </w:t>
      </w:r>
      <w:r w:rsidRPr="006D14F0">
        <w:rPr>
          <w:w w:val="95"/>
        </w:rPr>
        <w:t>revisions</w:t>
      </w:r>
      <w:r w:rsidRPr="006D14F0">
        <w:rPr>
          <w:spacing w:val="11"/>
          <w:w w:val="95"/>
        </w:rPr>
        <w:t xml:space="preserve"> </w:t>
      </w:r>
      <w:r w:rsidRPr="006D14F0">
        <w:rPr>
          <w:spacing w:val="-2"/>
          <w:w w:val="95"/>
        </w:rPr>
        <w:t>t</w:t>
      </w:r>
      <w:r w:rsidRPr="006D14F0">
        <w:rPr>
          <w:spacing w:val="-1"/>
          <w:w w:val="95"/>
        </w:rPr>
        <w:t>h</w:t>
      </w:r>
      <w:r w:rsidRPr="006D14F0">
        <w:rPr>
          <w:spacing w:val="-2"/>
          <w:w w:val="95"/>
        </w:rPr>
        <w:t>r</w:t>
      </w:r>
      <w:r w:rsidRPr="006D14F0">
        <w:rPr>
          <w:spacing w:val="-1"/>
          <w:w w:val="95"/>
        </w:rPr>
        <w:t>ough</w:t>
      </w:r>
      <w:r w:rsidRPr="006D14F0">
        <w:rPr>
          <w:spacing w:val="2"/>
          <w:w w:val="95"/>
        </w:rPr>
        <w:t xml:space="preserve"> </w:t>
      </w:r>
      <w:proofErr w:type="gramStart"/>
      <w:r w:rsidRPr="00283D24">
        <w:rPr>
          <w:strike/>
          <w:spacing w:val="1"/>
          <w:w w:val="95"/>
        </w:rPr>
        <w:t>Jun</w:t>
      </w:r>
      <w:r w:rsidRPr="00283D24">
        <w:rPr>
          <w:strike/>
          <w:w w:val="95"/>
        </w:rPr>
        <w:t>e</w:t>
      </w:r>
      <w:r w:rsidRPr="00283D24">
        <w:rPr>
          <w:strike/>
          <w:spacing w:val="1"/>
          <w:w w:val="95"/>
        </w:rPr>
        <w:t xml:space="preserve"> </w:t>
      </w:r>
      <w:r w:rsidRPr="00283D24">
        <w:rPr>
          <w:strike/>
          <w:color w:val="FF0000"/>
          <w:spacing w:val="3"/>
          <w:w w:val="95"/>
        </w:rPr>
        <w:t xml:space="preserve"> </w:t>
      </w:r>
      <w:r w:rsidRPr="00283D24">
        <w:rPr>
          <w:strike/>
          <w:color w:val="FF0000"/>
          <w:spacing w:val="-2"/>
          <w:w w:val="95"/>
          <w:u w:val="single" w:color="000000"/>
        </w:rPr>
        <w:t>2018</w:t>
      </w:r>
      <w:proofErr w:type="gramEnd"/>
      <w:r w:rsidR="00283D24">
        <w:rPr>
          <w:rStyle w:val="Black"/>
          <w:color w:val="auto"/>
        </w:rPr>
        <w:t xml:space="preserve"> </w:t>
      </w:r>
      <w:r w:rsidR="00283D24" w:rsidRPr="00283D24">
        <w:rPr>
          <w:rStyle w:val="Black"/>
          <w:color w:val="FF0000"/>
        </w:rPr>
        <w:t>September 2019</w:t>
      </w:r>
      <w:r w:rsidR="00D82AF5" w:rsidRPr="00E57A97">
        <w:rPr>
          <w:rStyle w:val="Black"/>
          <w:color w:val="auto"/>
        </w:rPr>
        <w:tab/>
        <w:t xml:space="preserve">917.1 </w:t>
      </w:r>
    </w:p>
    <w:p w14:paraId="26ED0952" w14:textId="5823824D" w:rsidR="00283D24" w:rsidRDefault="00283D24">
      <w:pPr>
        <w:pStyle w:val="refstandardmiddle"/>
        <w:rPr>
          <w:rStyle w:val="Black"/>
          <w:color w:val="auto"/>
        </w:rPr>
      </w:pPr>
      <w:r w:rsidRPr="00283D24">
        <w:rPr>
          <w:rStyle w:val="Black"/>
          <w:color w:val="FF0000"/>
        </w:rPr>
        <w:t>864-2014</w:t>
      </w:r>
      <w:r>
        <w:rPr>
          <w:rStyle w:val="Black"/>
          <w:color w:val="auto"/>
        </w:rPr>
        <w:tab/>
      </w:r>
      <w:r w:rsidRPr="00283D24">
        <w:rPr>
          <w:rStyle w:val="Black"/>
          <w:color w:val="FF0000"/>
        </w:rPr>
        <w:t xml:space="preserve">Control Units and Accessories for Fire Alarms- with revisions through </w:t>
      </w:r>
      <w:r w:rsidR="00845548">
        <w:rPr>
          <w:rStyle w:val="Black"/>
          <w:strike/>
          <w:color w:val="FF0000"/>
        </w:rPr>
        <w:t>March</w:t>
      </w:r>
      <w:r w:rsidRPr="00283D24">
        <w:rPr>
          <w:rStyle w:val="Black"/>
          <w:strike/>
          <w:color w:val="FF0000"/>
        </w:rPr>
        <w:t xml:space="preserve"> </w:t>
      </w:r>
      <w:proofErr w:type="gramStart"/>
      <w:r w:rsidRPr="00283D24">
        <w:rPr>
          <w:rStyle w:val="Black"/>
          <w:strike/>
          <w:color w:val="FF0000"/>
        </w:rPr>
        <w:t>2018</w:t>
      </w:r>
      <w:r w:rsidRPr="00283D24">
        <w:rPr>
          <w:rStyle w:val="Black"/>
          <w:color w:val="FF0000"/>
        </w:rPr>
        <w:t xml:space="preserve"> </w:t>
      </w:r>
      <w:r w:rsidR="00845548">
        <w:rPr>
          <w:rStyle w:val="Black"/>
          <w:color w:val="FF0000"/>
        </w:rPr>
        <w:t xml:space="preserve"> May</w:t>
      </w:r>
      <w:proofErr w:type="gramEnd"/>
      <w:r w:rsidRPr="00283D24">
        <w:rPr>
          <w:rStyle w:val="Black"/>
          <w:color w:val="FF0000"/>
        </w:rPr>
        <w:t xml:space="preserve"> 20</w:t>
      </w:r>
      <w:r w:rsidR="00845548">
        <w:rPr>
          <w:rStyle w:val="Black"/>
          <w:color w:val="FF0000"/>
        </w:rPr>
        <w:t>20</w:t>
      </w:r>
    </w:p>
    <w:p w14:paraId="5064B550" w14:textId="5BA826AC" w:rsidR="001C2E87" w:rsidRPr="00E57A97" w:rsidRDefault="00D82AF5">
      <w:pPr>
        <w:pStyle w:val="refstandardmiddle"/>
        <w:rPr>
          <w:rStyle w:val="Black"/>
          <w:color w:val="auto"/>
        </w:rPr>
      </w:pPr>
      <w:r w:rsidRPr="00E57A97">
        <w:rPr>
          <w:rStyle w:val="Black"/>
          <w:color w:val="auto"/>
        </w:rPr>
        <w:t>867—</w:t>
      </w:r>
      <w:r w:rsidRPr="00E57A97">
        <w:rPr>
          <w:rStyle w:val="RedText"/>
          <w:color w:val="auto"/>
          <w:w w:val="100"/>
        </w:rPr>
        <w:t>2011</w:t>
      </w:r>
      <w:r w:rsidRPr="00E57A97">
        <w:rPr>
          <w:rStyle w:val="Black"/>
          <w:color w:val="auto"/>
        </w:rPr>
        <w:tab/>
      </w:r>
      <w:r w:rsidR="006D14F0" w:rsidRPr="006D14F0">
        <w:rPr>
          <w:spacing w:val="-1"/>
          <w:w w:val="95"/>
        </w:rPr>
        <w:t>E</w:t>
      </w:r>
      <w:r w:rsidR="006D14F0" w:rsidRPr="006D14F0">
        <w:rPr>
          <w:spacing w:val="-2"/>
          <w:w w:val="95"/>
        </w:rPr>
        <w:t>l</w:t>
      </w:r>
      <w:r w:rsidR="006D14F0" w:rsidRPr="006D14F0">
        <w:rPr>
          <w:spacing w:val="-1"/>
          <w:w w:val="95"/>
        </w:rPr>
        <w:t>e</w:t>
      </w:r>
      <w:r w:rsidR="006D14F0" w:rsidRPr="006D14F0">
        <w:rPr>
          <w:spacing w:val="-2"/>
          <w:w w:val="95"/>
        </w:rPr>
        <w:t>ctr</w:t>
      </w:r>
      <w:r w:rsidR="006D14F0" w:rsidRPr="006D14F0">
        <w:rPr>
          <w:spacing w:val="-1"/>
          <w:w w:val="95"/>
        </w:rPr>
        <w:t>o</w:t>
      </w:r>
      <w:r w:rsidR="006D14F0" w:rsidRPr="006D14F0">
        <w:rPr>
          <w:spacing w:val="-2"/>
          <w:w w:val="95"/>
        </w:rPr>
        <w:t>st</w:t>
      </w:r>
      <w:r w:rsidR="006D14F0" w:rsidRPr="006D14F0">
        <w:rPr>
          <w:spacing w:val="-1"/>
          <w:w w:val="95"/>
        </w:rPr>
        <w:t>a</w:t>
      </w:r>
      <w:r w:rsidR="006D14F0" w:rsidRPr="006D14F0">
        <w:rPr>
          <w:spacing w:val="-2"/>
          <w:w w:val="95"/>
        </w:rPr>
        <w:t>tic</w:t>
      </w:r>
      <w:r w:rsidR="006D14F0" w:rsidRPr="006D14F0">
        <w:rPr>
          <w:spacing w:val="6"/>
          <w:w w:val="95"/>
        </w:rPr>
        <w:t xml:space="preserve"> </w:t>
      </w:r>
      <w:r w:rsidR="006D14F0" w:rsidRPr="006D14F0">
        <w:rPr>
          <w:spacing w:val="-5"/>
          <w:w w:val="95"/>
        </w:rPr>
        <w:t>Air</w:t>
      </w:r>
      <w:r w:rsidR="006D14F0" w:rsidRPr="006D14F0">
        <w:rPr>
          <w:spacing w:val="5"/>
          <w:w w:val="95"/>
        </w:rPr>
        <w:t xml:space="preserve"> </w:t>
      </w:r>
      <w:r w:rsidR="006D14F0" w:rsidRPr="006D14F0">
        <w:rPr>
          <w:spacing w:val="-1"/>
          <w:w w:val="95"/>
        </w:rPr>
        <w:t>C</w:t>
      </w:r>
      <w:r w:rsidR="006D14F0" w:rsidRPr="006D14F0">
        <w:rPr>
          <w:spacing w:val="-2"/>
          <w:w w:val="95"/>
        </w:rPr>
        <w:t>l</w:t>
      </w:r>
      <w:r w:rsidR="006D14F0" w:rsidRPr="006D14F0">
        <w:rPr>
          <w:spacing w:val="-1"/>
          <w:w w:val="95"/>
        </w:rPr>
        <w:t>eane</w:t>
      </w:r>
      <w:r w:rsidR="006D14F0" w:rsidRPr="006D14F0">
        <w:rPr>
          <w:spacing w:val="-2"/>
          <w:w w:val="95"/>
        </w:rPr>
        <w:t>rs</w:t>
      </w:r>
      <w:r w:rsidR="006D14F0" w:rsidRPr="006D14F0">
        <w:rPr>
          <w:spacing w:val="-1"/>
          <w:w w:val="95"/>
        </w:rPr>
        <w:t>—w</w:t>
      </w:r>
      <w:r w:rsidR="006D14F0" w:rsidRPr="006D14F0">
        <w:rPr>
          <w:spacing w:val="-2"/>
          <w:w w:val="95"/>
        </w:rPr>
        <w:t>it</w:t>
      </w:r>
      <w:r w:rsidR="006D14F0" w:rsidRPr="006D14F0">
        <w:rPr>
          <w:spacing w:val="-1"/>
          <w:w w:val="95"/>
        </w:rPr>
        <w:t>h</w:t>
      </w:r>
      <w:r w:rsidR="006D14F0" w:rsidRPr="006D14F0">
        <w:rPr>
          <w:spacing w:val="-2"/>
          <w:w w:val="95"/>
        </w:rPr>
        <w:t xml:space="preserve"> </w:t>
      </w:r>
      <w:r w:rsidR="006D14F0" w:rsidRPr="006D14F0">
        <w:rPr>
          <w:w w:val="95"/>
        </w:rPr>
        <w:t>revisions</w:t>
      </w:r>
      <w:r w:rsidR="006D14F0" w:rsidRPr="006D14F0">
        <w:rPr>
          <w:spacing w:val="7"/>
          <w:w w:val="95"/>
        </w:rPr>
        <w:t xml:space="preserve"> </w:t>
      </w:r>
      <w:r w:rsidR="006D14F0" w:rsidRPr="006D14F0">
        <w:rPr>
          <w:spacing w:val="-2"/>
          <w:w w:val="95"/>
        </w:rPr>
        <w:t>t</w:t>
      </w:r>
      <w:r w:rsidR="006D14F0" w:rsidRPr="006D14F0">
        <w:rPr>
          <w:spacing w:val="-1"/>
          <w:w w:val="95"/>
        </w:rPr>
        <w:t>h</w:t>
      </w:r>
      <w:r w:rsidR="006D14F0" w:rsidRPr="006D14F0">
        <w:rPr>
          <w:spacing w:val="-2"/>
          <w:w w:val="95"/>
        </w:rPr>
        <w:t>r</w:t>
      </w:r>
      <w:r w:rsidR="006D14F0" w:rsidRPr="006D14F0">
        <w:rPr>
          <w:spacing w:val="-1"/>
          <w:w w:val="95"/>
        </w:rPr>
        <w:t>ough</w:t>
      </w:r>
      <w:r w:rsidR="006D14F0" w:rsidRPr="006D14F0">
        <w:rPr>
          <w:spacing w:val="-2"/>
          <w:w w:val="95"/>
        </w:rPr>
        <w:t xml:space="preserve"> </w:t>
      </w:r>
      <w:proofErr w:type="gramStart"/>
      <w:r w:rsidR="006D14F0" w:rsidRPr="006D14F0">
        <w:rPr>
          <w:spacing w:val="-1"/>
          <w:w w:val="95"/>
        </w:rPr>
        <w:t>Augu</w:t>
      </w:r>
      <w:r w:rsidR="006D14F0" w:rsidRPr="006D14F0">
        <w:rPr>
          <w:spacing w:val="-2"/>
          <w:w w:val="95"/>
        </w:rPr>
        <w:t xml:space="preserve">st </w:t>
      </w:r>
      <w:r w:rsidR="006D14F0" w:rsidRPr="00283D24">
        <w:rPr>
          <w:strike/>
          <w:color w:val="FF0000"/>
          <w:spacing w:val="-1"/>
          <w:w w:val="95"/>
        </w:rPr>
        <w:t xml:space="preserve"> </w:t>
      </w:r>
      <w:r w:rsidR="006D14F0" w:rsidRPr="00283D24">
        <w:rPr>
          <w:strike/>
          <w:color w:val="FF0000"/>
          <w:spacing w:val="-2"/>
          <w:w w:val="95"/>
          <w:u w:val="single" w:color="000000"/>
        </w:rPr>
        <w:t>2018</w:t>
      </w:r>
      <w:proofErr w:type="gramEnd"/>
      <w:r w:rsidR="00283D24">
        <w:rPr>
          <w:rStyle w:val="Black"/>
          <w:color w:val="auto"/>
        </w:rPr>
        <w:t xml:space="preserve"> </w:t>
      </w:r>
      <w:r w:rsidR="00283D24" w:rsidRPr="00283D24">
        <w:rPr>
          <w:rStyle w:val="Black"/>
          <w:color w:val="FF0000"/>
        </w:rPr>
        <w:t>2021</w:t>
      </w:r>
      <w:r w:rsidRPr="00E57A97">
        <w:rPr>
          <w:rStyle w:val="Black"/>
          <w:color w:val="auto"/>
        </w:rPr>
        <w:tab/>
        <w:t xml:space="preserve">605.2 </w:t>
      </w:r>
    </w:p>
    <w:p w14:paraId="428CAEC1" w14:textId="7F08A064" w:rsidR="001C2E87" w:rsidRPr="00E57A97" w:rsidRDefault="006D14F0">
      <w:pPr>
        <w:pStyle w:val="refstandardmiddle"/>
        <w:rPr>
          <w:rStyle w:val="Black"/>
          <w:color w:val="auto"/>
        </w:rPr>
      </w:pPr>
      <w:r w:rsidRPr="00845548">
        <w:rPr>
          <w:color w:val="000000" w:themeColor="text1"/>
          <w:spacing w:val="-2"/>
          <w:u w:val="single" w:color="000000"/>
        </w:rPr>
        <w:t>875—2009</w:t>
      </w:r>
      <w:r w:rsidR="00D82AF5" w:rsidRPr="00E57A97">
        <w:rPr>
          <w:rStyle w:val="Black"/>
          <w:color w:val="auto"/>
        </w:rPr>
        <w:tab/>
      </w:r>
      <w:r w:rsidRPr="006D14F0">
        <w:rPr>
          <w:spacing w:val="-2"/>
        </w:rPr>
        <w:t>E</w:t>
      </w:r>
      <w:r w:rsidRPr="006D14F0">
        <w:rPr>
          <w:spacing w:val="-3"/>
        </w:rPr>
        <w:t>l</w:t>
      </w:r>
      <w:r w:rsidRPr="006D14F0">
        <w:rPr>
          <w:spacing w:val="-2"/>
        </w:rPr>
        <w:t>e</w:t>
      </w:r>
      <w:r w:rsidRPr="006D14F0">
        <w:rPr>
          <w:spacing w:val="-3"/>
        </w:rPr>
        <w:t>ctric</w:t>
      </w:r>
      <w:r w:rsidRPr="006D14F0">
        <w:rPr>
          <w:spacing w:val="-20"/>
        </w:rPr>
        <w:t xml:space="preserve"> </w:t>
      </w:r>
      <w:r w:rsidRPr="006D14F0">
        <w:rPr>
          <w:spacing w:val="1"/>
        </w:rPr>
        <w:t>D</w:t>
      </w:r>
      <w:r w:rsidRPr="006D14F0">
        <w:rPr>
          <w:spacing w:val="2"/>
        </w:rPr>
        <w:t>ry</w:t>
      </w:r>
      <w:r w:rsidRPr="006D14F0">
        <w:rPr>
          <w:spacing w:val="-20"/>
        </w:rPr>
        <w:t xml:space="preserve"> </w:t>
      </w:r>
      <w:r w:rsidRPr="006D14F0">
        <w:rPr>
          <w:spacing w:val="-3"/>
        </w:rPr>
        <w:t>B</w:t>
      </w:r>
      <w:r w:rsidRPr="006D14F0">
        <w:rPr>
          <w:spacing w:val="-2"/>
        </w:rPr>
        <w:t>a</w:t>
      </w:r>
      <w:r w:rsidRPr="006D14F0">
        <w:rPr>
          <w:spacing w:val="-3"/>
        </w:rPr>
        <w:t>th</w:t>
      </w:r>
      <w:r w:rsidRPr="006D14F0">
        <w:rPr>
          <w:spacing w:val="-25"/>
        </w:rPr>
        <w:t xml:space="preserve"> </w:t>
      </w:r>
      <w:r w:rsidRPr="006D14F0">
        <w:rPr>
          <w:spacing w:val="-1"/>
        </w:rPr>
        <w:t>Hea</w:t>
      </w:r>
      <w:r w:rsidRPr="006D14F0">
        <w:rPr>
          <w:spacing w:val="-2"/>
        </w:rPr>
        <w:t>t</w:t>
      </w:r>
      <w:r w:rsidRPr="006D14F0">
        <w:rPr>
          <w:spacing w:val="-1"/>
        </w:rPr>
        <w:t>e</w:t>
      </w:r>
      <w:r w:rsidRPr="006D14F0">
        <w:rPr>
          <w:spacing w:val="-2"/>
        </w:rPr>
        <w:t>r</w:t>
      </w:r>
      <w:r w:rsidRPr="006D14F0">
        <w:rPr>
          <w:spacing w:val="-1"/>
        </w:rPr>
        <w:t>—</w:t>
      </w:r>
      <w:r w:rsidRPr="006D14F0">
        <w:rPr>
          <w:spacing w:val="-2"/>
        </w:rPr>
        <w:t>with</w:t>
      </w:r>
      <w:r w:rsidRPr="006D14F0">
        <w:rPr>
          <w:spacing w:val="-24"/>
        </w:rPr>
        <w:t xml:space="preserve"> </w:t>
      </w:r>
      <w:r w:rsidRPr="006D14F0">
        <w:t>revisions</w:t>
      </w:r>
      <w:r w:rsidRPr="006D14F0">
        <w:rPr>
          <w:spacing w:val="-20"/>
        </w:rPr>
        <w:t xml:space="preserve"> </w:t>
      </w:r>
      <w:r w:rsidRPr="006D14F0">
        <w:rPr>
          <w:spacing w:val="-2"/>
        </w:rPr>
        <w:t>through</w:t>
      </w:r>
      <w:r w:rsidRPr="006D14F0">
        <w:rPr>
          <w:spacing w:val="-24"/>
        </w:rPr>
        <w:t xml:space="preserve"> </w:t>
      </w:r>
      <w:r w:rsidRPr="005D6F55">
        <w:rPr>
          <w:color w:val="FF0000"/>
          <w:spacing w:val="-2"/>
          <w:u w:val="single" w:color="000000"/>
        </w:rPr>
        <w:t>Se</w:t>
      </w:r>
      <w:r w:rsidRPr="005D6F55">
        <w:rPr>
          <w:color w:val="FF0000"/>
          <w:spacing w:val="-3"/>
          <w:u w:val="single" w:color="000000"/>
        </w:rPr>
        <w:t>pt</w:t>
      </w:r>
      <w:r w:rsidRPr="005D6F55">
        <w:rPr>
          <w:color w:val="FF0000"/>
          <w:spacing w:val="-2"/>
          <w:u w:val="single" w:color="000000"/>
        </w:rPr>
        <w:t>e</w:t>
      </w:r>
      <w:r w:rsidRPr="005D6F55">
        <w:rPr>
          <w:color w:val="FF0000"/>
          <w:spacing w:val="-3"/>
          <w:u w:val="single" w:color="000000"/>
        </w:rPr>
        <w:t>mb</w:t>
      </w:r>
      <w:r w:rsidRPr="005D6F55">
        <w:rPr>
          <w:color w:val="FF0000"/>
          <w:spacing w:val="-2"/>
          <w:u w:val="single" w:color="000000"/>
        </w:rPr>
        <w:t>e</w:t>
      </w:r>
      <w:r w:rsidRPr="005D6F55">
        <w:rPr>
          <w:color w:val="FF0000"/>
          <w:spacing w:val="-3"/>
          <w:u w:val="single" w:color="000000"/>
        </w:rPr>
        <w:t>r</w:t>
      </w:r>
      <w:r w:rsidRPr="005D6F55">
        <w:rPr>
          <w:color w:val="FF0000"/>
          <w:spacing w:val="-21"/>
          <w:u w:val="single" w:color="000000"/>
        </w:rPr>
        <w:t xml:space="preserve"> </w:t>
      </w:r>
      <w:r w:rsidRPr="005D6F55">
        <w:rPr>
          <w:color w:val="FF0000"/>
          <w:spacing w:val="-2"/>
          <w:u w:val="single" w:color="000000"/>
        </w:rPr>
        <w:t>2017</w:t>
      </w:r>
      <w:r w:rsidR="00D82AF5" w:rsidRPr="00E57A97">
        <w:rPr>
          <w:rStyle w:val="Black"/>
          <w:color w:val="auto"/>
        </w:rPr>
        <w:tab/>
        <w:t xml:space="preserve">914.2 </w:t>
      </w:r>
    </w:p>
    <w:p w14:paraId="2A190326" w14:textId="62DB1427" w:rsidR="001C2E87" w:rsidRPr="00E57A97" w:rsidRDefault="006D14F0">
      <w:pPr>
        <w:pStyle w:val="refstandardmiddle"/>
        <w:rPr>
          <w:rStyle w:val="Black"/>
          <w:color w:val="auto"/>
        </w:rPr>
      </w:pPr>
      <w:r w:rsidRPr="00E87A14">
        <w:rPr>
          <w:color w:val="000000" w:themeColor="text1"/>
          <w:spacing w:val="-2"/>
          <w:u w:val="single" w:color="000000"/>
        </w:rPr>
        <w:t>896—1993</w:t>
      </w:r>
      <w:r w:rsidR="00D82AF5" w:rsidRPr="00E57A97">
        <w:rPr>
          <w:rStyle w:val="Black"/>
          <w:color w:val="auto"/>
        </w:rPr>
        <w:tab/>
      </w:r>
      <w:r w:rsidRPr="006D14F0">
        <w:rPr>
          <w:spacing w:val="-2"/>
          <w:w w:val="95"/>
        </w:rPr>
        <w:t>O</w:t>
      </w:r>
      <w:r w:rsidRPr="006D14F0">
        <w:rPr>
          <w:spacing w:val="-3"/>
          <w:w w:val="95"/>
        </w:rPr>
        <w:t>il</w:t>
      </w:r>
      <w:r w:rsidRPr="006D14F0">
        <w:rPr>
          <w:spacing w:val="-2"/>
          <w:w w:val="95"/>
        </w:rPr>
        <w:t>-</w:t>
      </w:r>
      <w:r w:rsidRPr="006D14F0">
        <w:rPr>
          <w:spacing w:val="-3"/>
          <w:w w:val="95"/>
        </w:rPr>
        <w:t>burning</w:t>
      </w:r>
      <w:r w:rsidRPr="006D14F0">
        <w:rPr>
          <w:spacing w:val="1"/>
          <w:w w:val="95"/>
        </w:rPr>
        <w:t xml:space="preserve"> </w:t>
      </w:r>
      <w:r w:rsidRPr="006D14F0">
        <w:rPr>
          <w:w w:val="95"/>
        </w:rPr>
        <w:t>Stoves—with</w:t>
      </w:r>
      <w:r w:rsidRPr="006D14F0">
        <w:rPr>
          <w:spacing w:val="1"/>
          <w:w w:val="95"/>
        </w:rPr>
        <w:t xml:space="preserve"> </w:t>
      </w:r>
      <w:r w:rsidRPr="006D14F0">
        <w:rPr>
          <w:w w:val="95"/>
        </w:rPr>
        <w:t>revisions</w:t>
      </w:r>
      <w:r w:rsidRPr="006D14F0">
        <w:rPr>
          <w:spacing w:val="11"/>
          <w:w w:val="95"/>
        </w:rPr>
        <w:t xml:space="preserve"> </w:t>
      </w:r>
      <w:r w:rsidRPr="006D14F0">
        <w:rPr>
          <w:spacing w:val="-2"/>
          <w:w w:val="95"/>
        </w:rPr>
        <w:t>t</w:t>
      </w:r>
      <w:r w:rsidRPr="006D14F0">
        <w:rPr>
          <w:spacing w:val="-1"/>
          <w:w w:val="95"/>
        </w:rPr>
        <w:t>h</w:t>
      </w:r>
      <w:r w:rsidRPr="006D14F0">
        <w:rPr>
          <w:spacing w:val="-2"/>
          <w:w w:val="95"/>
        </w:rPr>
        <w:t>r</w:t>
      </w:r>
      <w:r w:rsidRPr="006D14F0">
        <w:rPr>
          <w:spacing w:val="-1"/>
          <w:w w:val="95"/>
        </w:rPr>
        <w:t>ough</w:t>
      </w:r>
      <w:r w:rsidRPr="006D14F0">
        <w:rPr>
          <w:spacing w:val="1"/>
          <w:w w:val="95"/>
        </w:rPr>
        <w:t xml:space="preserve"> </w:t>
      </w:r>
      <w:r w:rsidRPr="006D14F0">
        <w:rPr>
          <w:spacing w:val="-1"/>
          <w:w w:val="95"/>
        </w:rPr>
        <w:t>No</w:t>
      </w:r>
      <w:r w:rsidRPr="006D14F0">
        <w:rPr>
          <w:spacing w:val="-2"/>
          <w:w w:val="95"/>
        </w:rPr>
        <w:t>v</w:t>
      </w:r>
      <w:r w:rsidRPr="006D14F0">
        <w:rPr>
          <w:spacing w:val="-1"/>
          <w:w w:val="95"/>
        </w:rPr>
        <w:t>embe</w:t>
      </w:r>
      <w:r w:rsidRPr="006D14F0">
        <w:rPr>
          <w:spacing w:val="-2"/>
          <w:w w:val="95"/>
        </w:rPr>
        <w:t>r</w:t>
      </w:r>
      <w:r w:rsidRPr="006D14F0">
        <w:rPr>
          <w:spacing w:val="8"/>
          <w:w w:val="95"/>
        </w:rPr>
        <w:t xml:space="preserve"> </w:t>
      </w:r>
      <w:r w:rsidRPr="005D6F55">
        <w:rPr>
          <w:strike/>
          <w:color w:val="FF0000"/>
          <w:spacing w:val="-2"/>
          <w:w w:val="95"/>
        </w:rPr>
        <w:t>2013</w:t>
      </w:r>
      <w:proofErr w:type="gramStart"/>
      <w:r w:rsidRPr="005D6F55">
        <w:rPr>
          <w:strike/>
          <w:color w:val="FF0000"/>
          <w:spacing w:val="2"/>
          <w:w w:val="95"/>
        </w:rPr>
        <w:t xml:space="preserve"> </w:t>
      </w:r>
      <w:r w:rsidRPr="005D6F55">
        <w:rPr>
          <w:color w:val="FF0000"/>
          <w:spacing w:val="-2"/>
          <w:w w:val="95"/>
          <w:u w:val="single" w:color="000000"/>
        </w:rPr>
        <w:t>2016</w:t>
      </w:r>
      <w:proofErr w:type="gramEnd"/>
      <w:r w:rsidR="00D82AF5" w:rsidRPr="00E57A97">
        <w:rPr>
          <w:rStyle w:val="Black"/>
          <w:color w:val="auto"/>
        </w:rPr>
        <w:tab/>
        <w:t>917.1, 922.1</w:t>
      </w:r>
    </w:p>
    <w:p w14:paraId="1C9A84E6" w14:textId="5E0294AB" w:rsidR="001C2E87" w:rsidRPr="00E57A97" w:rsidRDefault="00F43EC2">
      <w:pPr>
        <w:pStyle w:val="refstandardmiddle"/>
        <w:rPr>
          <w:rStyle w:val="Black"/>
          <w:color w:val="auto"/>
        </w:rPr>
      </w:pPr>
      <w:r w:rsidRPr="00E87A14">
        <w:rPr>
          <w:color w:val="000000" w:themeColor="text1"/>
          <w:spacing w:val="-2"/>
          <w:u w:val="single" w:color="000000"/>
        </w:rPr>
        <w:t>900—2015</w:t>
      </w:r>
      <w:r w:rsidR="00D82AF5" w:rsidRPr="00E57A97">
        <w:rPr>
          <w:rStyle w:val="Black"/>
          <w:color w:val="auto"/>
        </w:rPr>
        <w:tab/>
      </w:r>
      <w:r w:rsidRPr="00F43EC2">
        <w:rPr>
          <w:spacing w:val="-5"/>
          <w:w w:val="95"/>
        </w:rPr>
        <w:t>Air</w:t>
      </w:r>
      <w:r w:rsidRPr="00F43EC2">
        <w:rPr>
          <w:spacing w:val="-2"/>
          <w:w w:val="95"/>
        </w:rPr>
        <w:t xml:space="preserve"> F</w:t>
      </w:r>
      <w:r w:rsidRPr="00F43EC2">
        <w:rPr>
          <w:spacing w:val="-3"/>
          <w:w w:val="95"/>
        </w:rPr>
        <w:t>ilt</w:t>
      </w:r>
      <w:r w:rsidRPr="00F43EC2">
        <w:rPr>
          <w:spacing w:val="-2"/>
          <w:w w:val="95"/>
        </w:rPr>
        <w:t>e</w:t>
      </w:r>
      <w:r w:rsidRPr="00F43EC2">
        <w:rPr>
          <w:spacing w:val="-3"/>
          <w:w w:val="95"/>
        </w:rPr>
        <w:t>r</w:t>
      </w:r>
      <w:r w:rsidRPr="00F43EC2">
        <w:rPr>
          <w:spacing w:val="-1"/>
          <w:w w:val="95"/>
        </w:rPr>
        <w:t xml:space="preserve"> </w:t>
      </w:r>
      <w:r w:rsidRPr="00E87A14">
        <w:rPr>
          <w:color w:val="000000" w:themeColor="text1"/>
          <w:spacing w:val="-2"/>
          <w:w w:val="95"/>
          <w:u w:val="single" w:color="000000"/>
        </w:rPr>
        <w:t>U</w:t>
      </w:r>
      <w:r w:rsidRPr="00E87A14">
        <w:rPr>
          <w:color w:val="000000" w:themeColor="text1"/>
          <w:spacing w:val="-3"/>
          <w:w w:val="95"/>
          <w:u w:val="single" w:color="000000"/>
        </w:rPr>
        <w:t>nits</w:t>
      </w:r>
      <w:r w:rsidR="00D82AF5" w:rsidRPr="00E57A97">
        <w:rPr>
          <w:rStyle w:val="Black"/>
          <w:color w:val="auto"/>
        </w:rPr>
        <w:tab/>
        <w:t>605.2</w:t>
      </w:r>
    </w:p>
    <w:p w14:paraId="6EE938F4" w14:textId="7EA0E0E5" w:rsidR="001C2E87" w:rsidRPr="00E57A97" w:rsidRDefault="006D14F0">
      <w:pPr>
        <w:pStyle w:val="refstandardmiddle"/>
        <w:rPr>
          <w:rStyle w:val="RedText"/>
          <w:color w:val="auto"/>
          <w:w w:val="100"/>
        </w:rPr>
      </w:pPr>
      <w:r w:rsidRPr="00E87A14">
        <w:rPr>
          <w:color w:val="000000" w:themeColor="text1"/>
          <w:spacing w:val="-2"/>
          <w:u w:val="single" w:color="000000"/>
        </w:rPr>
        <w:t>907—2016</w:t>
      </w:r>
      <w:r w:rsidR="00D82AF5" w:rsidRPr="00E57A97">
        <w:rPr>
          <w:rStyle w:val="Black"/>
          <w:color w:val="auto"/>
        </w:rPr>
        <w:tab/>
      </w:r>
      <w:proofErr w:type="gramStart"/>
      <w:r w:rsidRPr="006D14F0">
        <w:rPr>
          <w:spacing w:val="-1"/>
          <w:w w:val="95"/>
        </w:rPr>
        <w:t>F</w:t>
      </w:r>
      <w:r w:rsidRPr="006D14F0">
        <w:rPr>
          <w:spacing w:val="-2"/>
          <w:w w:val="95"/>
        </w:rPr>
        <w:t>ir</w:t>
      </w:r>
      <w:r w:rsidRPr="006D14F0">
        <w:rPr>
          <w:spacing w:val="-1"/>
          <w:w w:val="95"/>
        </w:rPr>
        <w:t>ep</w:t>
      </w:r>
      <w:r w:rsidRPr="006D14F0">
        <w:rPr>
          <w:spacing w:val="-2"/>
          <w:w w:val="95"/>
        </w:rPr>
        <w:t>l</w:t>
      </w:r>
      <w:r w:rsidRPr="006D14F0">
        <w:rPr>
          <w:spacing w:val="-1"/>
          <w:w w:val="95"/>
        </w:rPr>
        <w:t>a</w:t>
      </w:r>
      <w:r w:rsidRPr="006D14F0">
        <w:rPr>
          <w:spacing w:val="-2"/>
          <w:w w:val="95"/>
        </w:rPr>
        <w:t>c</w:t>
      </w:r>
      <w:r w:rsidRPr="006D14F0">
        <w:rPr>
          <w:spacing w:val="-1"/>
          <w:w w:val="95"/>
        </w:rPr>
        <w:t>e</w:t>
      </w:r>
      <w:r w:rsidRPr="006D14F0">
        <w:rPr>
          <w:spacing w:val="-7"/>
          <w:w w:val="95"/>
        </w:rPr>
        <w:t xml:space="preserve"> </w:t>
      </w:r>
      <w:r w:rsidRPr="005D6F55">
        <w:rPr>
          <w:strike/>
          <w:color w:val="FF0000"/>
          <w:spacing w:val="-7"/>
          <w:w w:val="95"/>
        </w:rPr>
        <w:t xml:space="preserve"> </w:t>
      </w:r>
      <w:r w:rsidRPr="00B4083F">
        <w:rPr>
          <w:color w:val="000000" w:themeColor="text1"/>
          <w:spacing w:val="1"/>
          <w:w w:val="95"/>
          <w:u w:color="000000"/>
        </w:rPr>
        <w:t>Acc</w:t>
      </w:r>
      <w:r w:rsidRPr="00B4083F">
        <w:rPr>
          <w:color w:val="000000" w:themeColor="text1"/>
          <w:w w:val="95"/>
          <w:u w:color="000000"/>
        </w:rPr>
        <w:t>e</w:t>
      </w:r>
      <w:r w:rsidRPr="00B4083F">
        <w:rPr>
          <w:color w:val="000000" w:themeColor="text1"/>
          <w:spacing w:val="1"/>
          <w:w w:val="95"/>
          <w:u w:color="000000"/>
        </w:rPr>
        <w:t>ssori</w:t>
      </w:r>
      <w:r w:rsidRPr="00B4083F">
        <w:rPr>
          <w:color w:val="000000" w:themeColor="text1"/>
          <w:w w:val="95"/>
          <w:u w:color="000000"/>
        </w:rPr>
        <w:t>e</w:t>
      </w:r>
      <w:r w:rsidRPr="00B4083F">
        <w:rPr>
          <w:color w:val="000000" w:themeColor="text1"/>
          <w:spacing w:val="1"/>
          <w:w w:val="95"/>
          <w:u w:val="single" w:color="000000"/>
        </w:rPr>
        <w:t>s</w:t>
      </w:r>
      <w:proofErr w:type="gramEnd"/>
      <w:r w:rsidR="00D82AF5" w:rsidRPr="00E57A97">
        <w:rPr>
          <w:rStyle w:val="Black"/>
          <w:color w:val="auto"/>
        </w:rPr>
        <w:tab/>
      </w:r>
      <w:r w:rsidR="00D82AF5" w:rsidRPr="00E57A97">
        <w:rPr>
          <w:rStyle w:val="RedText"/>
          <w:color w:val="auto"/>
          <w:w w:val="100"/>
        </w:rPr>
        <w:t>902.2</w:t>
      </w:r>
    </w:p>
    <w:p w14:paraId="043ADAD6" w14:textId="6830929A" w:rsidR="001C2E87" w:rsidRPr="00E57A97" w:rsidRDefault="00D82AF5">
      <w:pPr>
        <w:pStyle w:val="refstandardmiddle"/>
        <w:rPr>
          <w:rStyle w:val="RedText"/>
          <w:color w:val="auto"/>
          <w:w w:val="100"/>
        </w:rPr>
      </w:pPr>
      <w:r w:rsidRPr="00E57A97">
        <w:rPr>
          <w:rStyle w:val="Black"/>
          <w:color w:val="auto"/>
        </w:rPr>
        <w:t>923—20</w:t>
      </w:r>
      <w:r w:rsidRPr="00E57A97">
        <w:rPr>
          <w:rStyle w:val="RedText"/>
          <w:color w:val="auto"/>
          <w:w w:val="100"/>
        </w:rPr>
        <w:t>13</w:t>
      </w:r>
      <w:r w:rsidRPr="00E57A97">
        <w:rPr>
          <w:rStyle w:val="Black"/>
          <w:color w:val="auto"/>
        </w:rPr>
        <w:tab/>
      </w:r>
      <w:r w:rsidR="006D14F0" w:rsidRPr="006D14F0">
        <w:rPr>
          <w:w w:val="95"/>
        </w:rPr>
        <w:t>M</w:t>
      </w:r>
      <w:r w:rsidR="006D14F0" w:rsidRPr="006D14F0">
        <w:rPr>
          <w:spacing w:val="1"/>
          <w:w w:val="95"/>
        </w:rPr>
        <w:t>icrow</w:t>
      </w:r>
      <w:r w:rsidR="006D14F0" w:rsidRPr="006D14F0">
        <w:rPr>
          <w:w w:val="95"/>
        </w:rPr>
        <w:t>a</w:t>
      </w:r>
      <w:r w:rsidR="006D14F0" w:rsidRPr="006D14F0">
        <w:rPr>
          <w:spacing w:val="1"/>
          <w:w w:val="95"/>
        </w:rPr>
        <w:t>v</w:t>
      </w:r>
      <w:r w:rsidR="006D14F0" w:rsidRPr="006D14F0">
        <w:rPr>
          <w:w w:val="95"/>
        </w:rPr>
        <w:t>e</w:t>
      </w:r>
      <w:r w:rsidR="006D14F0" w:rsidRPr="006D14F0">
        <w:rPr>
          <w:spacing w:val="-1"/>
          <w:w w:val="95"/>
        </w:rPr>
        <w:t xml:space="preserve"> Coo</w:t>
      </w:r>
      <w:r w:rsidR="006D14F0" w:rsidRPr="006D14F0">
        <w:rPr>
          <w:spacing w:val="-2"/>
          <w:w w:val="95"/>
        </w:rPr>
        <w:t>ki</w:t>
      </w:r>
      <w:r w:rsidR="006D14F0" w:rsidRPr="006D14F0">
        <w:rPr>
          <w:spacing w:val="-1"/>
          <w:w w:val="95"/>
        </w:rPr>
        <w:t xml:space="preserve">ng </w:t>
      </w:r>
      <w:r w:rsidR="006D14F0" w:rsidRPr="006D14F0">
        <w:rPr>
          <w:spacing w:val="-2"/>
          <w:w w:val="95"/>
        </w:rPr>
        <w:t>A</w:t>
      </w:r>
      <w:r w:rsidR="006D14F0" w:rsidRPr="006D14F0">
        <w:rPr>
          <w:spacing w:val="-3"/>
          <w:w w:val="95"/>
        </w:rPr>
        <w:t>ppli</w:t>
      </w:r>
      <w:r w:rsidR="006D14F0" w:rsidRPr="006D14F0">
        <w:rPr>
          <w:spacing w:val="-2"/>
          <w:w w:val="95"/>
        </w:rPr>
        <w:t>a</w:t>
      </w:r>
      <w:r w:rsidR="006D14F0" w:rsidRPr="006D14F0">
        <w:rPr>
          <w:spacing w:val="-3"/>
          <w:w w:val="95"/>
        </w:rPr>
        <w:t>nc</w:t>
      </w:r>
      <w:r w:rsidR="006D14F0" w:rsidRPr="006D14F0">
        <w:rPr>
          <w:spacing w:val="-2"/>
          <w:w w:val="95"/>
        </w:rPr>
        <w:t>e</w:t>
      </w:r>
      <w:r w:rsidR="006D14F0" w:rsidRPr="006D14F0">
        <w:rPr>
          <w:spacing w:val="-3"/>
          <w:w w:val="95"/>
        </w:rPr>
        <w:t>s</w:t>
      </w:r>
      <w:r w:rsidR="006D14F0" w:rsidRPr="006D14F0">
        <w:rPr>
          <w:spacing w:val="-2"/>
          <w:w w:val="95"/>
        </w:rPr>
        <w:t>—w</w:t>
      </w:r>
      <w:r w:rsidR="006D14F0" w:rsidRPr="006D14F0">
        <w:rPr>
          <w:spacing w:val="-3"/>
          <w:w w:val="95"/>
        </w:rPr>
        <w:t>ith</w:t>
      </w:r>
      <w:r w:rsidR="006D14F0" w:rsidRPr="006D14F0">
        <w:rPr>
          <w:spacing w:val="-1"/>
          <w:w w:val="95"/>
        </w:rPr>
        <w:t xml:space="preserve"> </w:t>
      </w:r>
      <w:r w:rsidR="006D14F0" w:rsidRPr="006D14F0">
        <w:rPr>
          <w:w w:val="95"/>
        </w:rPr>
        <w:t>revisions</w:t>
      </w:r>
      <w:r w:rsidR="006D14F0" w:rsidRPr="006D14F0">
        <w:rPr>
          <w:spacing w:val="7"/>
          <w:w w:val="95"/>
        </w:rPr>
        <w:t xml:space="preserve"> </w:t>
      </w:r>
      <w:proofErr w:type="gramStart"/>
      <w:r w:rsidR="006D14F0" w:rsidRPr="006D14F0">
        <w:rPr>
          <w:spacing w:val="-2"/>
          <w:w w:val="95"/>
        </w:rPr>
        <w:t>t</w:t>
      </w:r>
      <w:r w:rsidR="006D14F0" w:rsidRPr="006D14F0">
        <w:rPr>
          <w:spacing w:val="-1"/>
          <w:w w:val="95"/>
        </w:rPr>
        <w:t>h</w:t>
      </w:r>
      <w:r w:rsidR="006D14F0" w:rsidRPr="006D14F0">
        <w:rPr>
          <w:spacing w:val="-2"/>
          <w:w w:val="95"/>
        </w:rPr>
        <w:t>r</w:t>
      </w:r>
      <w:r w:rsidR="006D14F0" w:rsidRPr="006D14F0">
        <w:rPr>
          <w:spacing w:val="-1"/>
          <w:w w:val="95"/>
        </w:rPr>
        <w:t xml:space="preserve">ough </w:t>
      </w:r>
      <w:r w:rsidR="006D14F0" w:rsidRPr="005D6F55">
        <w:rPr>
          <w:strike/>
          <w:color w:val="FF0000"/>
          <w:w w:val="95"/>
        </w:rPr>
        <w:t xml:space="preserve"> </w:t>
      </w:r>
      <w:r w:rsidR="006D14F0" w:rsidRPr="00075C8C">
        <w:rPr>
          <w:strike/>
          <w:color w:val="FF0000"/>
          <w:spacing w:val="-2"/>
          <w:w w:val="95"/>
          <w:u w:val="single" w:color="000000"/>
        </w:rPr>
        <w:t>J</w:t>
      </w:r>
      <w:r w:rsidR="006D14F0" w:rsidRPr="00075C8C">
        <w:rPr>
          <w:strike/>
          <w:color w:val="FF0000"/>
          <w:spacing w:val="-1"/>
          <w:w w:val="95"/>
          <w:u w:val="single" w:color="000000"/>
        </w:rPr>
        <w:t>u</w:t>
      </w:r>
      <w:r w:rsidR="006D14F0" w:rsidRPr="00075C8C">
        <w:rPr>
          <w:strike/>
          <w:color w:val="FF0000"/>
          <w:spacing w:val="-2"/>
          <w:w w:val="95"/>
          <w:u w:val="single" w:color="000000"/>
        </w:rPr>
        <w:t>ly</w:t>
      </w:r>
      <w:proofErr w:type="gramEnd"/>
      <w:r w:rsidR="006D14F0" w:rsidRPr="00075C8C">
        <w:rPr>
          <w:strike/>
          <w:color w:val="FF0000"/>
          <w:spacing w:val="7"/>
          <w:w w:val="95"/>
          <w:u w:val="single" w:color="000000"/>
        </w:rPr>
        <w:t xml:space="preserve"> </w:t>
      </w:r>
      <w:r w:rsidR="006D14F0" w:rsidRPr="00075C8C">
        <w:rPr>
          <w:strike/>
          <w:color w:val="FF0000"/>
          <w:spacing w:val="-2"/>
          <w:w w:val="95"/>
          <w:u w:val="single" w:color="000000"/>
        </w:rPr>
        <w:t>2017</w:t>
      </w:r>
      <w:r w:rsidR="00075C8C">
        <w:rPr>
          <w:rStyle w:val="Black"/>
          <w:color w:val="auto"/>
        </w:rPr>
        <w:t xml:space="preserve"> </w:t>
      </w:r>
      <w:r w:rsidR="00075C8C" w:rsidRPr="00075C8C">
        <w:rPr>
          <w:rStyle w:val="Black"/>
          <w:color w:val="FF0000"/>
        </w:rPr>
        <w:t>August 2020</w:t>
      </w:r>
      <w:r w:rsidRPr="00E57A97">
        <w:rPr>
          <w:rStyle w:val="Black"/>
          <w:color w:val="auto"/>
        </w:rPr>
        <w:tab/>
      </w:r>
      <w:r w:rsidRPr="00E57A97">
        <w:rPr>
          <w:rStyle w:val="RedText"/>
          <w:color w:val="auto"/>
          <w:w w:val="100"/>
        </w:rPr>
        <w:t>917.1</w:t>
      </w:r>
    </w:p>
    <w:p w14:paraId="60E9F053" w14:textId="361CA5CD" w:rsidR="001C2E87" w:rsidRPr="00E57A97" w:rsidRDefault="00D82AF5" w:rsidP="00075C8C">
      <w:pPr>
        <w:pStyle w:val="refstandardmiddle"/>
        <w:ind w:left="3240" w:hanging="3240"/>
        <w:rPr>
          <w:rStyle w:val="Black"/>
          <w:color w:val="auto"/>
        </w:rPr>
      </w:pPr>
      <w:r w:rsidRPr="00E57A97">
        <w:rPr>
          <w:rStyle w:val="Black"/>
          <w:color w:val="auto"/>
        </w:rPr>
        <w:t>959—</w:t>
      </w:r>
      <w:r w:rsidRPr="00E57A97">
        <w:rPr>
          <w:rStyle w:val="RedText"/>
          <w:color w:val="auto"/>
          <w:w w:val="100"/>
        </w:rPr>
        <w:t>2010</w:t>
      </w:r>
      <w:r w:rsidRPr="00E57A97">
        <w:rPr>
          <w:rStyle w:val="Black"/>
          <w:color w:val="auto"/>
        </w:rPr>
        <w:tab/>
      </w:r>
      <w:r w:rsidR="00075C8C">
        <w:rPr>
          <w:rStyle w:val="Black"/>
          <w:color w:val="auto"/>
        </w:rPr>
        <w:tab/>
      </w:r>
      <w:r w:rsidRPr="00E57A97">
        <w:rPr>
          <w:rStyle w:val="Black"/>
          <w:color w:val="auto"/>
        </w:rPr>
        <w:t xml:space="preserve">Medium Heat Appliance Factory-built Chimneys—with Revisions through </w:t>
      </w:r>
      <w:r w:rsidRPr="00075C8C">
        <w:rPr>
          <w:rStyle w:val="RedText"/>
          <w:strike/>
          <w:w w:val="100"/>
        </w:rPr>
        <w:t>June 2014</w:t>
      </w:r>
      <w:r w:rsidR="00075C8C">
        <w:rPr>
          <w:rStyle w:val="Black"/>
          <w:color w:val="auto"/>
        </w:rPr>
        <w:t xml:space="preserve"> </w:t>
      </w:r>
      <w:r w:rsidR="00075C8C" w:rsidRPr="00075C8C">
        <w:rPr>
          <w:rStyle w:val="Black"/>
          <w:color w:val="FF0000"/>
        </w:rPr>
        <w:t>August</w:t>
      </w:r>
      <w:r w:rsidR="00075C8C">
        <w:rPr>
          <w:rStyle w:val="Black"/>
          <w:color w:val="auto"/>
        </w:rPr>
        <w:t xml:space="preserve"> </w:t>
      </w:r>
      <w:r w:rsidR="00075C8C" w:rsidRPr="00075C8C">
        <w:rPr>
          <w:rStyle w:val="Black"/>
          <w:color w:val="FF0000"/>
        </w:rPr>
        <w:t>2019</w:t>
      </w:r>
      <w:r w:rsidRPr="00E57A97">
        <w:rPr>
          <w:rStyle w:val="Black"/>
          <w:color w:val="auto"/>
        </w:rPr>
        <w:tab/>
        <w:t xml:space="preserve">805.5 </w:t>
      </w:r>
    </w:p>
    <w:p w14:paraId="42A48983" w14:textId="7C9F0852" w:rsidR="008A21D5" w:rsidRDefault="009E7BBD" w:rsidP="009E7BBD">
      <w:pPr>
        <w:pStyle w:val="refstandardmiddle"/>
        <w:ind w:left="3240" w:hanging="3240"/>
        <w:rPr>
          <w:rStyle w:val="Black"/>
          <w:color w:val="auto"/>
        </w:rPr>
      </w:pPr>
      <w:r w:rsidRPr="009E7BBD">
        <w:rPr>
          <w:rStyle w:val="Black"/>
          <w:color w:val="FF0000"/>
        </w:rPr>
        <w:t>1240- 2005</w:t>
      </w:r>
      <w:r>
        <w:rPr>
          <w:rStyle w:val="Black"/>
          <w:color w:val="auto"/>
        </w:rPr>
        <w:tab/>
      </w:r>
      <w:r>
        <w:rPr>
          <w:rStyle w:val="Black"/>
          <w:color w:val="auto"/>
        </w:rPr>
        <w:tab/>
      </w:r>
      <w:r w:rsidRPr="009E7BBD">
        <w:rPr>
          <w:rStyle w:val="Black"/>
          <w:color w:val="FF0000"/>
        </w:rPr>
        <w:t xml:space="preserve">Electric Commercial Clothes-Drying Equipment- with revisions through </w:t>
      </w:r>
      <w:r w:rsidRPr="009E7BBD">
        <w:rPr>
          <w:rStyle w:val="Black"/>
          <w:strike/>
          <w:color w:val="FF0000"/>
        </w:rPr>
        <w:t>March 2019</w:t>
      </w:r>
      <w:r w:rsidRPr="009E7BBD">
        <w:rPr>
          <w:rStyle w:val="Black"/>
          <w:color w:val="FF0000"/>
        </w:rPr>
        <w:t xml:space="preserve"> </w:t>
      </w:r>
      <w:r w:rsidRPr="009E7BBD">
        <w:rPr>
          <w:rStyle w:val="Black"/>
          <w:color w:val="FF0000"/>
          <w:u w:val="single"/>
        </w:rPr>
        <w:t>September</w:t>
      </w:r>
      <w:r w:rsidRPr="009E7BBD">
        <w:rPr>
          <w:rStyle w:val="Black"/>
          <w:color w:val="FF0000"/>
        </w:rPr>
        <w:t xml:space="preserve"> </w:t>
      </w:r>
      <w:r w:rsidRPr="009E7BBD">
        <w:rPr>
          <w:rStyle w:val="Black"/>
          <w:color w:val="FF0000"/>
          <w:u w:val="single"/>
        </w:rPr>
        <w:t>2021</w:t>
      </w:r>
    </w:p>
    <w:p w14:paraId="09B57CEB" w14:textId="3D3C502A" w:rsidR="001C2E87" w:rsidRPr="00E57A97" w:rsidRDefault="00D82AF5">
      <w:pPr>
        <w:pStyle w:val="refstandardmiddle"/>
        <w:rPr>
          <w:rStyle w:val="Black"/>
          <w:color w:val="auto"/>
        </w:rPr>
      </w:pPr>
      <w:r w:rsidRPr="00E57A97">
        <w:rPr>
          <w:rStyle w:val="Black"/>
          <w:color w:val="auto"/>
        </w:rPr>
        <w:t>1046—</w:t>
      </w:r>
      <w:r w:rsidRPr="00E57A97">
        <w:rPr>
          <w:rStyle w:val="RedText"/>
          <w:color w:val="auto"/>
          <w:w w:val="100"/>
        </w:rPr>
        <w:t>2010</w:t>
      </w:r>
      <w:r w:rsidRPr="00E57A97">
        <w:rPr>
          <w:rStyle w:val="Black"/>
          <w:color w:val="auto"/>
        </w:rPr>
        <w:tab/>
      </w:r>
      <w:r w:rsidR="001937BD" w:rsidRPr="001937BD">
        <w:rPr>
          <w:spacing w:val="1"/>
        </w:rPr>
        <w:t>G</w:t>
      </w:r>
      <w:r w:rsidR="001937BD" w:rsidRPr="001937BD">
        <w:rPr>
          <w:spacing w:val="2"/>
        </w:rPr>
        <w:t>r</w:t>
      </w:r>
      <w:r w:rsidR="001937BD" w:rsidRPr="001937BD">
        <w:rPr>
          <w:spacing w:val="1"/>
        </w:rPr>
        <w:t>ea</w:t>
      </w:r>
      <w:r w:rsidR="001937BD" w:rsidRPr="001937BD">
        <w:rPr>
          <w:spacing w:val="2"/>
        </w:rPr>
        <w:t>s</w:t>
      </w:r>
      <w:r w:rsidR="001937BD" w:rsidRPr="001937BD">
        <w:rPr>
          <w:spacing w:val="1"/>
        </w:rPr>
        <w:t>e</w:t>
      </w:r>
      <w:r w:rsidR="001937BD" w:rsidRPr="001937BD">
        <w:rPr>
          <w:spacing w:val="-30"/>
        </w:rPr>
        <w:t xml:space="preserve"> </w:t>
      </w:r>
      <w:r w:rsidR="001937BD" w:rsidRPr="001937BD">
        <w:rPr>
          <w:spacing w:val="-1"/>
        </w:rPr>
        <w:t>F</w:t>
      </w:r>
      <w:r w:rsidR="001937BD" w:rsidRPr="001937BD">
        <w:rPr>
          <w:spacing w:val="-2"/>
        </w:rPr>
        <w:t>ilt</w:t>
      </w:r>
      <w:r w:rsidR="001937BD" w:rsidRPr="001937BD">
        <w:rPr>
          <w:spacing w:val="-1"/>
        </w:rPr>
        <w:t>e</w:t>
      </w:r>
      <w:r w:rsidR="001937BD" w:rsidRPr="001937BD">
        <w:rPr>
          <w:spacing w:val="-2"/>
        </w:rPr>
        <w:t>rs</w:t>
      </w:r>
      <w:r w:rsidR="001937BD" w:rsidRPr="001937BD">
        <w:rPr>
          <w:spacing w:val="-26"/>
        </w:rPr>
        <w:t xml:space="preserve"> </w:t>
      </w:r>
      <w:r w:rsidR="001937BD" w:rsidRPr="001937BD">
        <w:rPr>
          <w:spacing w:val="-2"/>
        </w:rPr>
        <w:t>for</w:t>
      </w:r>
      <w:r w:rsidR="001937BD" w:rsidRPr="001937BD">
        <w:rPr>
          <w:spacing w:val="-28"/>
        </w:rPr>
        <w:t xml:space="preserve"> </w:t>
      </w:r>
      <w:r w:rsidR="001937BD" w:rsidRPr="001937BD">
        <w:t>Exhaust</w:t>
      </w:r>
      <w:r w:rsidR="001937BD" w:rsidRPr="001937BD">
        <w:rPr>
          <w:spacing w:val="-29"/>
        </w:rPr>
        <w:t xml:space="preserve"> </w:t>
      </w:r>
      <w:r w:rsidR="001937BD" w:rsidRPr="001937BD">
        <w:t>Ducts—with</w:t>
      </w:r>
      <w:r w:rsidR="001937BD" w:rsidRPr="001937BD">
        <w:rPr>
          <w:spacing w:val="-30"/>
        </w:rPr>
        <w:t xml:space="preserve"> </w:t>
      </w:r>
      <w:r w:rsidR="001937BD" w:rsidRPr="001937BD">
        <w:t>revisions</w:t>
      </w:r>
      <w:r w:rsidR="001937BD" w:rsidRPr="001937BD">
        <w:rPr>
          <w:spacing w:val="-26"/>
        </w:rPr>
        <w:t xml:space="preserve"> </w:t>
      </w:r>
      <w:r w:rsidR="001937BD" w:rsidRPr="001937BD">
        <w:rPr>
          <w:spacing w:val="-2"/>
        </w:rPr>
        <w:t>through</w:t>
      </w:r>
      <w:r w:rsidR="001937BD" w:rsidRPr="001937BD">
        <w:rPr>
          <w:spacing w:val="-30"/>
        </w:rPr>
        <w:t xml:space="preserve"> </w:t>
      </w:r>
      <w:r w:rsidR="001937BD" w:rsidRPr="000B7922">
        <w:rPr>
          <w:strike/>
          <w:color w:val="FF0000"/>
        </w:rPr>
        <w:t>January</w:t>
      </w:r>
      <w:r w:rsidR="001937BD" w:rsidRPr="000B7922">
        <w:rPr>
          <w:strike/>
          <w:color w:val="FF0000"/>
          <w:spacing w:val="-26"/>
        </w:rPr>
        <w:t xml:space="preserve"> </w:t>
      </w:r>
      <w:r w:rsidR="001937BD" w:rsidRPr="000B7922">
        <w:rPr>
          <w:strike/>
          <w:color w:val="FF0000"/>
          <w:spacing w:val="-2"/>
        </w:rPr>
        <w:t>2012</w:t>
      </w:r>
      <w:r w:rsidR="001937BD" w:rsidRPr="000B7922">
        <w:rPr>
          <w:strike/>
          <w:color w:val="FF0000"/>
          <w:spacing w:val="-29"/>
        </w:rPr>
        <w:t xml:space="preserve"> </w:t>
      </w:r>
      <w:r w:rsidR="001937BD" w:rsidRPr="000B7922">
        <w:rPr>
          <w:color w:val="FF0000"/>
          <w:spacing w:val="-3"/>
          <w:u w:val="single" w:color="000000"/>
        </w:rPr>
        <w:t>April</w:t>
      </w:r>
      <w:r w:rsidR="001937BD" w:rsidRPr="000B7922">
        <w:rPr>
          <w:color w:val="FF0000"/>
          <w:spacing w:val="-32"/>
          <w:u w:val="single" w:color="000000"/>
        </w:rPr>
        <w:t xml:space="preserve"> </w:t>
      </w:r>
      <w:r w:rsidR="001937BD" w:rsidRPr="000B7922">
        <w:rPr>
          <w:color w:val="FF0000"/>
          <w:spacing w:val="-2"/>
          <w:u w:val="single" w:color="000000"/>
        </w:rPr>
        <w:t>2017</w:t>
      </w:r>
      <w:r w:rsidRPr="00E57A97">
        <w:rPr>
          <w:rStyle w:val="Black"/>
          <w:color w:val="auto"/>
        </w:rPr>
        <w:tab/>
      </w:r>
      <w:r w:rsidRPr="00E57A97">
        <w:rPr>
          <w:rStyle w:val="RedText"/>
          <w:color w:val="auto"/>
          <w:w w:val="100"/>
        </w:rPr>
        <w:t>507.2.8</w:t>
      </w:r>
    </w:p>
    <w:p w14:paraId="2E03B57A" w14:textId="5B754949" w:rsidR="001F717C" w:rsidRPr="001F717C" w:rsidRDefault="001F717C" w:rsidP="00F232A3">
      <w:pPr>
        <w:pStyle w:val="BodyText"/>
        <w:tabs>
          <w:tab w:val="left" w:pos="2259"/>
        </w:tabs>
        <w:spacing w:before="38" w:line="183" w:lineRule="auto"/>
        <w:ind w:left="0"/>
        <w:rPr>
          <w:rFonts w:ascii="Times" w:hAnsi="Times" w:cs="Times"/>
          <w:b w:val="0"/>
          <w:bCs w:val="0"/>
          <w:sz w:val="18"/>
          <w:szCs w:val="18"/>
        </w:rPr>
      </w:pPr>
      <w:r w:rsidRPr="009C2CB4">
        <w:rPr>
          <w:rFonts w:ascii="Times" w:hAnsi="Times" w:cs="Times"/>
          <w:b w:val="0"/>
          <w:bCs w:val="0"/>
          <w:color w:val="000000" w:themeColor="text1"/>
          <w:spacing w:val="-2"/>
          <w:position w:val="-10"/>
          <w:sz w:val="18"/>
          <w:szCs w:val="18"/>
          <w:u w:val="single"/>
        </w:rPr>
        <w:t>1240—200</w:t>
      </w:r>
      <w:r w:rsidR="00F232A3">
        <w:rPr>
          <w:rFonts w:ascii="Times" w:hAnsi="Times" w:cs="Times"/>
          <w:b w:val="0"/>
          <w:bCs w:val="0"/>
          <w:color w:val="000000" w:themeColor="text1"/>
          <w:spacing w:val="-2"/>
          <w:position w:val="-10"/>
          <w:sz w:val="18"/>
          <w:szCs w:val="18"/>
        </w:rPr>
        <w:t xml:space="preserve">5                                                      </w:t>
      </w:r>
      <w:r w:rsidR="00BA0D2B">
        <w:rPr>
          <w:rStyle w:val="Black"/>
          <w:rFonts w:ascii="Times" w:hAnsi="Times" w:cs="Times"/>
          <w:b w:val="0"/>
          <w:bCs w:val="0"/>
          <w:color w:val="auto"/>
          <w:sz w:val="18"/>
          <w:szCs w:val="18"/>
        </w:rPr>
        <w:t xml:space="preserve"> </w:t>
      </w:r>
      <w:r w:rsidRPr="001F717C">
        <w:rPr>
          <w:rFonts w:ascii="Times" w:hAnsi="Times" w:cs="Times"/>
          <w:b w:val="0"/>
          <w:bCs w:val="0"/>
          <w:spacing w:val="-2"/>
          <w:w w:val="95"/>
          <w:sz w:val="18"/>
          <w:szCs w:val="18"/>
        </w:rPr>
        <w:t>E</w:t>
      </w:r>
      <w:r w:rsidRPr="001F717C">
        <w:rPr>
          <w:rFonts w:ascii="Times" w:hAnsi="Times" w:cs="Times"/>
          <w:b w:val="0"/>
          <w:bCs w:val="0"/>
          <w:spacing w:val="-3"/>
          <w:w w:val="95"/>
          <w:sz w:val="18"/>
          <w:szCs w:val="18"/>
        </w:rPr>
        <w:t>l</w:t>
      </w:r>
      <w:r w:rsidRPr="001F717C">
        <w:rPr>
          <w:rFonts w:ascii="Times" w:hAnsi="Times" w:cs="Times"/>
          <w:b w:val="0"/>
          <w:bCs w:val="0"/>
          <w:spacing w:val="-2"/>
          <w:w w:val="95"/>
          <w:sz w:val="18"/>
          <w:szCs w:val="18"/>
        </w:rPr>
        <w:t>e</w:t>
      </w:r>
      <w:r w:rsidRPr="001F717C">
        <w:rPr>
          <w:rFonts w:ascii="Times" w:hAnsi="Times" w:cs="Times"/>
          <w:b w:val="0"/>
          <w:bCs w:val="0"/>
          <w:spacing w:val="-3"/>
          <w:w w:val="95"/>
          <w:sz w:val="18"/>
          <w:szCs w:val="18"/>
        </w:rPr>
        <w:t>ctric</w:t>
      </w:r>
      <w:r w:rsidRPr="001F717C">
        <w:rPr>
          <w:rFonts w:ascii="Times" w:hAnsi="Times" w:cs="Times"/>
          <w:b w:val="0"/>
          <w:bCs w:val="0"/>
          <w:spacing w:val="5"/>
          <w:w w:val="95"/>
          <w:sz w:val="18"/>
          <w:szCs w:val="18"/>
        </w:rPr>
        <w:t xml:space="preserve"> </w:t>
      </w:r>
      <w:r w:rsidRPr="001F717C">
        <w:rPr>
          <w:rFonts w:ascii="Times" w:hAnsi="Times" w:cs="Times"/>
          <w:b w:val="0"/>
          <w:bCs w:val="0"/>
          <w:spacing w:val="-1"/>
          <w:w w:val="95"/>
          <w:sz w:val="18"/>
          <w:szCs w:val="18"/>
        </w:rPr>
        <w:t>Comme</w:t>
      </w:r>
      <w:r w:rsidRPr="001F717C">
        <w:rPr>
          <w:rFonts w:ascii="Times" w:hAnsi="Times" w:cs="Times"/>
          <w:b w:val="0"/>
          <w:bCs w:val="0"/>
          <w:spacing w:val="-2"/>
          <w:w w:val="95"/>
          <w:sz w:val="18"/>
          <w:szCs w:val="18"/>
        </w:rPr>
        <w:t>rci</w:t>
      </w:r>
      <w:r w:rsidRPr="001F717C">
        <w:rPr>
          <w:rFonts w:ascii="Times" w:hAnsi="Times" w:cs="Times"/>
          <w:b w:val="0"/>
          <w:bCs w:val="0"/>
          <w:spacing w:val="-1"/>
          <w:w w:val="95"/>
          <w:sz w:val="18"/>
          <w:szCs w:val="18"/>
        </w:rPr>
        <w:t>a</w:t>
      </w:r>
      <w:r w:rsidRPr="001F717C">
        <w:rPr>
          <w:rFonts w:ascii="Times" w:hAnsi="Times" w:cs="Times"/>
          <w:b w:val="0"/>
          <w:bCs w:val="0"/>
          <w:spacing w:val="-2"/>
          <w:w w:val="95"/>
          <w:sz w:val="18"/>
          <w:szCs w:val="18"/>
        </w:rPr>
        <w:t>l</w:t>
      </w:r>
      <w:r w:rsidRPr="001F717C">
        <w:rPr>
          <w:rFonts w:ascii="Times" w:hAnsi="Times" w:cs="Times"/>
          <w:b w:val="0"/>
          <w:bCs w:val="0"/>
          <w:spacing w:val="-7"/>
          <w:w w:val="95"/>
          <w:sz w:val="18"/>
          <w:szCs w:val="18"/>
        </w:rPr>
        <w:t xml:space="preserve"> </w:t>
      </w:r>
      <w:r w:rsidRPr="001F717C">
        <w:rPr>
          <w:rFonts w:ascii="Times" w:hAnsi="Times" w:cs="Times"/>
          <w:b w:val="0"/>
          <w:bCs w:val="0"/>
          <w:w w:val="95"/>
          <w:sz w:val="18"/>
          <w:szCs w:val="18"/>
        </w:rPr>
        <w:t>Clothes</w:t>
      </w:r>
      <w:r w:rsidR="00F232A3">
        <w:rPr>
          <w:rFonts w:ascii="Times" w:hAnsi="Times" w:cs="Times"/>
          <w:b w:val="0"/>
          <w:bCs w:val="0"/>
          <w:w w:val="95"/>
          <w:sz w:val="18"/>
          <w:szCs w:val="18"/>
        </w:rPr>
        <w:t xml:space="preserve"> </w:t>
      </w:r>
      <w:r w:rsidRPr="001F717C">
        <w:rPr>
          <w:rFonts w:ascii="Times" w:hAnsi="Times" w:cs="Times"/>
          <w:b w:val="0"/>
          <w:bCs w:val="0"/>
          <w:w w:val="95"/>
          <w:sz w:val="18"/>
          <w:szCs w:val="18"/>
        </w:rPr>
        <w:t>Drying</w:t>
      </w:r>
      <w:r w:rsidRPr="001F717C">
        <w:rPr>
          <w:rFonts w:ascii="Times" w:hAnsi="Times" w:cs="Times"/>
          <w:b w:val="0"/>
          <w:bCs w:val="0"/>
          <w:spacing w:val="-3"/>
          <w:w w:val="95"/>
          <w:sz w:val="18"/>
          <w:szCs w:val="18"/>
        </w:rPr>
        <w:t xml:space="preserve"> E</w:t>
      </w:r>
      <w:r w:rsidRPr="001F717C">
        <w:rPr>
          <w:rFonts w:ascii="Times" w:hAnsi="Times" w:cs="Times"/>
          <w:b w:val="0"/>
          <w:bCs w:val="0"/>
          <w:spacing w:val="-4"/>
          <w:w w:val="95"/>
          <w:sz w:val="18"/>
          <w:szCs w:val="18"/>
        </w:rPr>
        <w:t>quip</w:t>
      </w:r>
      <w:r w:rsidRPr="001F717C">
        <w:rPr>
          <w:rFonts w:ascii="Times" w:hAnsi="Times" w:cs="Times"/>
          <w:b w:val="0"/>
          <w:bCs w:val="0"/>
          <w:spacing w:val="-3"/>
          <w:w w:val="95"/>
          <w:sz w:val="18"/>
          <w:szCs w:val="18"/>
        </w:rPr>
        <w:t>me</w:t>
      </w:r>
      <w:r w:rsidRPr="001F717C">
        <w:rPr>
          <w:rFonts w:ascii="Times" w:hAnsi="Times" w:cs="Times"/>
          <w:b w:val="0"/>
          <w:bCs w:val="0"/>
          <w:spacing w:val="-4"/>
          <w:w w:val="95"/>
          <w:sz w:val="18"/>
          <w:szCs w:val="18"/>
        </w:rPr>
        <w:t>nt</w:t>
      </w:r>
      <w:r w:rsidR="00F232A3">
        <w:rPr>
          <w:rFonts w:ascii="Times" w:hAnsi="Times" w:cs="Times"/>
          <w:b w:val="0"/>
          <w:bCs w:val="0"/>
          <w:spacing w:val="-3"/>
          <w:w w:val="95"/>
          <w:sz w:val="18"/>
          <w:szCs w:val="18"/>
        </w:rPr>
        <w:t xml:space="preserve"> </w:t>
      </w:r>
      <w:r w:rsidRPr="001F717C">
        <w:rPr>
          <w:rFonts w:ascii="Times" w:hAnsi="Times" w:cs="Times"/>
          <w:b w:val="0"/>
          <w:bCs w:val="0"/>
          <w:spacing w:val="-4"/>
          <w:w w:val="95"/>
          <w:sz w:val="18"/>
          <w:szCs w:val="18"/>
        </w:rPr>
        <w:t>with</w:t>
      </w:r>
      <w:r w:rsidRPr="001F717C">
        <w:rPr>
          <w:rFonts w:ascii="Times" w:hAnsi="Times" w:cs="Times"/>
          <w:b w:val="0"/>
          <w:bCs w:val="0"/>
          <w:spacing w:val="-3"/>
          <w:w w:val="95"/>
          <w:sz w:val="18"/>
          <w:szCs w:val="18"/>
        </w:rPr>
        <w:t xml:space="preserve"> </w:t>
      </w:r>
      <w:r w:rsidRPr="001F717C">
        <w:rPr>
          <w:rFonts w:ascii="Times" w:hAnsi="Times" w:cs="Times"/>
          <w:b w:val="0"/>
          <w:bCs w:val="0"/>
          <w:w w:val="95"/>
          <w:sz w:val="18"/>
          <w:szCs w:val="18"/>
        </w:rPr>
        <w:t>revisions</w:t>
      </w:r>
      <w:r w:rsidRPr="001F717C">
        <w:rPr>
          <w:rFonts w:ascii="Times" w:hAnsi="Times" w:cs="Times"/>
          <w:b w:val="0"/>
          <w:bCs w:val="0"/>
          <w:spacing w:val="5"/>
          <w:w w:val="95"/>
          <w:sz w:val="18"/>
          <w:szCs w:val="18"/>
        </w:rPr>
        <w:t xml:space="preserve"> </w:t>
      </w:r>
      <w:r w:rsidRPr="001F717C">
        <w:rPr>
          <w:rFonts w:ascii="Times" w:hAnsi="Times" w:cs="Times"/>
          <w:b w:val="0"/>
          <w:bCs w:val="0"/>
          <w:spacing w:val="-2"/>
          <w:w w:val="95"/>
          <w:sz w:val="18"/>
          <w:szCs w:val="18"/>
        </w:rPr>
        <w:t>t</w:t>
      </w:r>
      <w:r w:rsidRPr="001F717C">
        <w:rPr>
          <w:rFonts w:ascii="Times" w:hAnsi="Times" w:cs="Times"/>
          <w:b w:val="0"/>
          <w:bCs w:val="0"/>
          <w:spacing w:val="-1"/>
          <w:w w:val="95"/>
          <w:sz w:val="18"/>
          <w:szCs w:val="18"/>
        </w:rPr>
        <w:t>h</w:t>
      </w:r>
      <w:r w:rsidRPr="001F717C">
        <w:rPr>
          <w:rFonts w:ascii="Times" w:hAnsi="Times" w:cs="Times"/>
          <w:b w:val="0"/>
          <w:bCs w:val="0"/>
          <w:spacing w:val="-2"/>
          <w:w w:val="95"/>
          <w:sz w:val="18"/>
          <w:szCs w:val="18"/>
        </w:rPr>
        <w:t>r</w:t>
      </w:r>
      <w:r w:rsidRPr="001F717C">
        <w:rPr>
          <w:rFonts w:ascii="Times" w:hAnsi="Times" w:cs="Times"/>
          <w:b w:val="0"/>
          <w:bCs w:val="0"/>
          <w:spacing w:val="-1"/>
          <w:w w:val="95"/>
          <w:sz w:val="18"/>
          <w:szCs w:val="18"/>
        </w:rPr>
        <w:t>oug</w:t>
      </w:r>
      <w:r w:rsidR="00BA0D2B">
        <w:rPr>
          <w:rFonts w:ascii="Times" w:hAnsi="Times" w:cs="Times"/>
          <w:b w:val="0"/>
          <w:bCs w:val="0"/>
          <w:spacing w:val="-1"/>
          <w:w w:val="95"/>
          <w:sz w:val="18"/>
          <w:szCs w:val="18"/>
        </w:rPr>
        <w:t>h</w:t>
      </w:r>
      <w:r w:rsidRPr="005D6F55">
        <w:rPr>
          <w:rFonts w:ascii="Times" w:hAnsi="Times" w:cs="Times"/>
          <w:b w:val="0"/>
          <w:bCs w:val="0"/>
          <w:color w:val="FF0000"/>
          <w:spacing w:val="87"/>
          <w:w w:val="102"/>
          <w:sz w:val="18"/>
          <w:szCs w:val="18"/>
        </w:rPr>
        <w:t xml:space="preserve"> </w:t>
      </w:r>
      <w:r w:rsidRPr="00BA0D2B">
        <w:rPr>
          <w:rFonts w:ascii="Times" w:hAnsi="Times" w:cs="Times"/>
          <w:b w:val="0"/>
          <w:bCs w:val="0"/>
          <w:strike/>
          <w:color w:val="FF0000"/>
          <w:sz w:val="18"/>
          <w:szCs w:val="18"/>
          <w:u w:val="single" w:color="000000"/>
        </w:rPr>
        <w:t>Ma</w:t>
      </w:r>
      <w:r w:rsidRPr="00BA0D2B">
        <w:rPr>
          <w:rFonts w:ascii="Times" w:hAnsi="Times" w:cs="Times"/>
          <w:b w:val="0"/>
          <w:bCs w:val="0"/>
          <w:strike/>
          <w:color w:val="FF0000"/>
          <w:spacing w:val="1"/>
          <w:sz w:val="18"/>
          <w:szCs w:val="18"/>
          <w:u w:val="single" w:color="000000"/>
        </w:rPr>
        <w:t>rch</w:t>
      </w:r>
      <w:r w:rsidRPr="00BA0D2B">
        <w:rPr>
          <w:rFonts w:ascii="Times" w:hAnsi="Times" w:cs="Times"/>
          <w:b w:val="0"/>
          <w:bCs w:val="0"/>
          <w:strike/>
          <w:spacing w:val="-11"/>
          <w:sz w:val="18"/>
          <w:szCs w:val="18"/>
          <w:u w:val="single" w:color="000000"/>
        </w:rPr>
        <w:t xml:space="preserve"> </w:t>
      </w:r>
      <w:r w:rsidRPr="00BA0D2B">
        <w:rPr>
          <w:rFonts w:ascii="Times" w:hAnsi="Times" w:cs="Times"/>
          <w:b w:val="0"/>
          <w:bCs w:val="0"/>
          <w:strike/>
          <w:color w:val="FF0000"/>
          <w:spacing w:val="-2"/>
          <w:sz w:val="18"/>
          <w:szCs w:val="18"/>
          <w:u w:val="single" w:color="000000"/>
        </w:rPr>
        <w:t>2018</w:t>
      </w:r>
      <w:r w:rsidR="00BA0D2B">
        <w:rPr>
          <w:rFonts w:ascii="Times" w:hAnsi="Times" w:cs="Times"/>
          <w:b w:val="0"/>
          <w:bCs w:val="0"/>
          <w:color w:val="FF0000"/>
          <w:spacing w:val="-2"/>
          <w:sz w:val="18"/>
          <w:szCs w:val="18"/>
          <w:u w:val="single" w:color="000000"/>
        </w:rPr>
        <w:t xml:space="preserve"> September </w:t>
      </w:r>
      <w:r w:rsidR="00F232A3">
        <w:rPr>
          <w:rFonts w:ascii="Times" w:hAnsi="Times" w:cs="Times"/>
          <w:b w:val="0"/>
          <w:bCs w:val="0"/>
          <w:color w:val="FF0000"/>
          <w:spacing w:val="-2"/>
          <w:sz w:val="18"/>
          <w:szCs w:val="18"/>
          <w:u w:val="single" w:color="000000"/>
        </w:rPr>
        <w:t xml:space="preserve">     </w:t>
      </w:r>
      <w:r w:rsidR="00BA0D2B">
        <w:rPr>
          <w:rFonts w:ascii="Times" w:hAnsi="Times" w:cs="Times"/>
          <w:b w:val="0"/>
          <w:bCs w:val="0"/>
          <w:color w:val="FF0000"/>
          <w:spacing w:val="-2"/>
          <w:sz w:val="18"/>
          <w:szCs w:val="18"/>
          <w:u w:val="single" w:color="000000"/>
        </w:rPr>
        <w:t>2021</w:t>
      </w:r>
    </w:p>
    <w:p w14:paraId="1285F1E8" w14:textId="2AB4C5F3" w:rsidR="001C2E87" w:rsidRPr="00E57A97" w:rsidRDefault="00D82AF5">
      <w:pPr>
        <w:pStyle w:val="refstandardmiddle"/>
        <w:rPr>
          <w:rStyle w:val="Black"/>
          <w:color w:val="auto"/>
        </w:rPr>
      </w:pPr>
      <w:r w:rsidRPr="00E57A97">
        <w:rPr>
          <w:rStyle w:val="Black"/>
          <w:color w:val="auto"/>
        </w:rPr>
        <w:tab/>
        <w:t>913.1</w:t>
      </w:r>
    </w:p>
    <w:p w14:paraId="379DFD0A" w14:textId="0E18A42C" w:rsidR="001C2E87" w:rsidRPr="00E57A97" w:rsidRDefault="00D82AF5">
      <w:pPr>
        <w:pStyle w:val="refstandardmiddle"/>
        <w:rPr>
          <w:rStyle w:val="Black"/>
          <w:color w:val="auto"/>
        </w:rPr>
      </w:pPr>
      <w:r w:rsidRPr="00E57A97">
        <w:rPr>
          <w:rStyle w:val="Black"/>
          <w:color w:val="auto"/>
        </w:rPr>
        <w:t>1261—</w:t>
      </w:r>
      <w:r w:rsidR="004808F2" w:rsidRPr="009E7BBD">
        <w:rPr>
          <w:rStyle w:val="Black"/>
          <w:strike/>
          <w:color w:val="FF0000"/>
          <w:u w:val="single"/>
        </w:rPr>
        <w:t>2016</w:t>
      </w:r>
      <w:r w:rsidR="009E7BBD">
        <w:rPr>
          <w:rStyle w:val="Black"/>
          <w:color w:val="auto"/>
        </w:rPr>
        <w:t xml:space="preserve"> </w:t>
      </w:r>
      <w:r w:rsidR="009E7BBD" w:rsidRPr="009E7BBD">
        <w:rPr>
          <w:rStyle w:val="Black"/>
          <w:color w:val="FF0000"/>
        </w:rPr>
        <w:t>2001</w:t>
      </w:r>
      <w:r w:rsidRPr="00E57A97">
        <w:rPr>
          <w:rStyle w:val="Black"/>
          <w:color w:val="auto"/>
        </w:rPr>
        <w:tab/>
      </w:r>
      <w:r w:rsidR="00033E4B" w:rsidRPr="00033E4B">
        <w:rPr>
          <w:spacing w:val="-2"/>
        </w:rPr>
        <w:t>E</w:t>
      </w:r>
      <w:r w:rsidR="00033E4B" w:rsidRPr="00033E4B">
        <w:rPr>
          <w:spacing w:val="-3"/>
        </w:rPr>
        <w:t>l</w:t>
      </w:r>
      <w:r w:rsidR="00033E4B" w:rsidRPr="00033E4B">
        <w:rPr>
          <w:spacing w:val="-2"/>
        </w:rPr>
        <w:t>e</w:t>
      </w:r>
      <w:r w:rsidR="00033E4B" w:rsidRPr="00033E4B">
        <w:rPr>
          <w:spacing w:val="-3"/>
        </w:rPr>
        <w:t>ctric</w:t>
      </w:r>
      <w:r w:rsidR="00033E4B" w:rsidRPr="00033E4B">
        <w:rPr>
          <w:spacing w:val="-23"/>
        </w:rPr>
        <w:t xml:space="preserve"> </w:t>
      </w:r>
      <w:r w:rsidR="00033E4B" w:rsidRPr="00033E4B">
        <w:rPr>
          <w:spacing w:val="-2"/>
        </w:rPr>
        <w:t>Wa</w:t>
      </w:r>
      <w:r w:rsidR="00033E4B" w:rsidRPr="00033E4B">
        <w:rPr>
          <w:spacing w:val="-3"/>
        </w:rPr>
        <w:t>t</w:t>
      </w:r>
      <w:r w:rsidR="00033E4B" w:rsidRPr="00033E4B">
        <w:rPr>
          <w:spacing w:val="-2"/>
        </w:rPr>
        <w:t>e</w:t>
      </w:r>
      <w:r w:rsidR="00033E4B" w:rsidRPr="00033E4B">
        <w:rPr>
          <w:spacing w:val="-3"/>
        </w:rPr>
        <w:t>r</w:t>
      </w:r>
      <w:r w:rsidR="00033E4B" w:rsidRPr="00033E4B">
        <w:rPr>
          <w:spacing w:val="-23"/>
        </w:rPr>
        <w:t xml:space="preserve"> </w:t>
      </w:r>
      <w:r w:rsidR="00033E4B" w:rsidRPr="00033E4B">
        <w:rPr>
          <w:spacing w:val="-1"/>
        </w:rPr>
        <w:t>Hea</w:t>
      </w:r>
      <w:r w:rsidR="00033E4B" w:rsidRPr="00033E4B">
        <w:rPr>
          <w:spacing w:val="-2"/>
        </w:rPr>
        <w:t>t</w:t>
      </w:r>
      <w:r w:rsidR="00033E4B" w:rsidRPr="00033E4B">
        <w:rPr>
          <w:spacing w:val="-1"/>
        </w:rPr>
        <w:t>e</w:t>
      </w:r>
      <w:r w:rsidR="00033E4B" w:rsidRPr="00033E4B">
        <w:rPr>
          <w:spacing w:val="-2"/>
        </w:rPr>
        <w:t>rs</w:t>
      </w:r>
      <w:r w:rsidR="00033E4B" w:rsidRPr="00033E4B">
        <w:rPr>
          <w:spacing w:val="-22"/>
        </w:rPr>
        <w:t xml:space="preserve"> </w:t>
      </w:r>
      <w:r w:rsidR="00033E4B" w:rsidRPr="00033E4B">
        <w:rPr>
          <w:spacing w:val="-2"/>
        </w:rPr>
        <w:t>for</w:t>
      </w:r>
      <w:r w:rsidR="00033E4B" w:rsidRPr="00033E4B">
        <w:rPr>
          <w:spacing w:val="-24"/>
        </w:rPr>
        <w:t xml:space="preserve"> </w:t>
      </w:r>
      <w:r w:rsidR="00033E4B" w:rsidRPr="00033E4B">
        <w:rPr>
          <w:spacing w:val="-4"/>
        </w:rPr>
        <w:t>P</w:t>
      </w:r>
      <w:r w:rsidR="00033E4B" w:rsidRPr="00033E4B">
        <w:rPr>
          <w:spacing w:val="-5"/>
        </w:rPr>
        <w:t>ools</w:t>
      </w:r>
      <w:r w:rsidR="00033E4B" w:rsidRPr="00033E4B">
        <w:rPr>
          <w:spacing w:val="-22"/>
        </w:rPr>
        <w:t xml:space="preserve"> </w:t>
      </w:r>
      <w:r w:rsidR="00033E4B" w:rsidRPr="00033E4B">
        <w:rPr>
          <w:spacing w:val="-2"/>
        </w:rPr>
        <w:t>a</w:t>
      </w:r>
      <w:r w:rsidR="00033E4B" w:rsidRPr="00033E4B">
        <w:rPr>
          <w:spacing w:val="-3"/>
        </w:rPr>
        <w:t>nd</w:t>
      </w:r>
      <w:r w:rsidR="00033E4B" w:rsidRPr="00033E4B">
        <w:rPr>
          <w:spacing w:val="-26"/>
        </w:rPr>
        <w:t xml:space="preserve"> </w:t>
      </w:r>
      <w:r w:rsidR="00033E4B" w:rsidRPr="00033E4B">
        <w:t>Tubs—with</w:t>
      </w:r>
      <w:r w:rsidR="00033E4B" w:rsidRPr="00033E4B">
        <w:rPr>
          <w:spacing w:val="-26"/>
        </w:rPr>
        <w:t xml:space="preserve"> </w:t>
      </w:r>
      <w:r w:rsidR="00033E4B" w:rsidRPr="00033E4B">
        <w:t>revisions</w:t>
      </w:r>
      <w:r w:rsidR="00033E4B" w:rsidRPr="00033E4B">
        <w:rPr>
          <w:spacing w:val="-23"/>
        </w:rPr>
        <w:t xml:space="preserve"> </w:t>
      </w:r>
      <w:proofErr w:type="gramStart"/>
      <w:r w:rsidR="00033E4B" w:rsidRPr="00033E4B">
        <w:rPr>
          <w:spacing w:val="-2"/>
        </w:rPr>
        <w:t>through</w:t>
      </w:r>
      <w:r w:rsidR="00033E4B" w:rsidRPr="00033E4B">
        <w:rPr>
          <w:spacing w:val="-26"/>
        </w:rPr>
        <w:t xml:space="preserve"> </w:t>
      </w:r>
      <w:r w:rsidR="00033E4B" w:rsidRPr="005D6F55">
        <w:rPr>
          <w:color w:val="FF0000"/>
          <w:spacing w:val="73"/>
          <w:w w:val="102"/>
        </w:rPr>
        <w:t xml:space="preserve"> </w:t>
      </w:r>
      <w:r w:rsidR="00033E4B" w:rsidRPr="005D6F55">
        <w:rPr>
          <w:color w:val="FF0000"/>
          <w:spacing w:val="-2"/>
          <w:u w:val="single" w:color="000000"/>
        </w:rPr>
        <w:t>Se</w:t>
      </w:r>
      <w:r w:rsidR="00033E4B" w:rsidRPr="005D6F55">
        <w:rPr>
          <w:color w:val="FF0000"/>
          <w:spacing w:val="-3"/>
          <w:u w:val="single" w:color="000000"/>
        </w:rPr>
        <w:t>pt</w:t>
      </w:r>
      <w:r w:rsidR="00033E4B" w:rsidRPr="005D6F55">
        <w:rPr>
          <w:color w:val="FF0000"/>
          <w:spacing w:val="-2"/>
          <w:u w:val="single" w:color="000000"/>
        </w:rPr>
        <w:t>e</w:t>
      </w:r>
      <w:r w:rsidR="00033E4B" w:rsidRPr="005D6F55">
        <w:rPr>
          <w:color w:val="FF0000"/>
          <w:spacing w:val="-3"/>
          <w:u w:val="single" w:color="000000"/>
        </w:rPr>
        <w:t>mb</w:t>
      </w:r>
      <w:r w:rsidR="00033E4B" w:rsidRPr="005D6F55">
        <w:rPr>
          <w:color w:val="FF0000"/>
          <w:spacing w:val="-2"/>
          <w:u w:val="single" w:color="000000"/>
        </w:rPr>
        <w:t>e</w:t>
      </w:r>
      <w:r w:rsidR="00033E4B" w:rsidRPr="005D6F55">
        <w:rPr>
          <w:color w:val="FF0000"/>
          <w:spacing w:val="-3"/>
          <w:u w:val="single" w:color="000000"/>
        </w:rPr>
        <w:t>r</w:t>
      </w:r>
      <w:proofErr w:type="gramEnd"/>
      <w:r w:rsidR="00033E4B" w:rsidRPr="005D6F55">
        <w:rPr>
          <w:color w:val="FF0000"/>
          <w:spacing w:val="-12"/>
          <w:u w:val="single" w:color="000000"/>
        </w:rPr>
        <w:t xml:space="preserve"> </w:t>
      </w:r>
      <w:r w:rsidR="00033E4B" w:rsidRPr="005D6F55">
        <w:rPr>
          <w:color w:val="FF0000"/>
          <w:spacing w:val="-2"/>
          <w:u w:val="single" w:color="000000"/>
        </w:rPr>
        <w:t>2017</w:t>
      </w:r>
      <w:r w:rsidRPr="00E57A97">
        <w:rPr>
          <w:rStyle w:val="Black"/>
          <w:color w:val="auto"/>
        </w:rPr>
        <w:tab/>
        <w:t>916.1</w:t>
      </w:r>
    </w:p>
    <w:p w14:paraId="279B7EF1" w14:textId="0FEC49A9" w:rsidR="00033E4B" w:rsidRPr="00033E4B" w:rsidRDefault="00033E4B" w:rsidP="009C2CB4">
      <w:pPr>
        <w:pStyle w:val="BodyText"/>
        <w:tabs>
          <w:tab w:val="left" w:pos="2259"/>
        </w:tabs>
        <w:spacing w:line="183" w:lineRule="auto"/>
        <w:ind w:left="3189" w:right="29" w:hanging="3075"/>
        <w:rPr>
          <w:rFonts w:ascii="Times" w:hAnsi="Times" w:cs="Times"/>
          <w:b w:val="0"/>
          <w:bCs w:val="0"/>
          <w:sz w:val="18"/>
          <w:szCs w:val="18"/>
        </w:rPr>
      </w:pPr>
      <w:r w:rsidRPr="009C2CB4">
        <w:rPr>
          <w:rFonts w:ascii="Times" w:hAnsi="Times" w:cs="Times"/>
          <w:b w:val="0"/>
          <w:bCs w:val="0"/>
          <w:color w:val="000000" w:themeColor="text1"/>
          <w:spacing w:val="-2"/>
          <w:position w:val="-10"/>
          <w:sz w:val="18"/>
          <w:szCs w:val="18"/>
          <w:u w:val="single"/>
        </w:rPr>
        <w:t>1453—2016</w:t>
      </w:r>
      <w:r w:rsidR="00D82AF5" w:rsidRPr="00033E4B">
        <w:rPr>
          <w:rStyle w:val="Black"/>
          <w:rFonts w:ascii="Times" w:hAnsi="Times" w:cs="Times"/>
          <w:b w:val="0"/>
          <w:bCs w:val="0"/>
          <w:color w:val="auto"/>
          <w:sz w:val="18"/>
          <w:szCs w:val="18"/>
        </w:rPr>
        <w:tab/>
      </w:r>
      <w:proofErr w:type="gramStart"/>
      <w:r w:rsidR="009C2CB4">
        <w:rPr>
          <w:rStyle w:val="Black"/>
          <w:rFonts w:ascii="Times" w:hAnsi="Times" w:cs="Times"/>
          <w:b w:val="0"/>
          <w:bCs w:val="0"/>
          <w:color w:val="auto"/>
          <w:sz w:val="18"/>
          <w:szCs w:val="18"/>
        </w:rPr>
        <w:tab/>
      </w:r>
      <w:r w:rsidR="009E7BBD">
        <w:rPr>
          <w:rStyle w:val="Black"/>
          <w:rFonts w:ascii="Times" w:hAnsi="Times" w:cs="Times"/>
          <w:b w:val="0"/>
          <w:bCs w:val="0"/>
          <w:color w:val="auto"/>
          <w:sz w:val="18"/>
          <w:szCs w:val="18"/>
        </w:rPr>
        <w:t xml:space="preserve">  </w:t>
      </w:r>
      <w:r w:rsidRPr="00033E4B">
        <w:rPr>
          <w:rFonts w:ascii="Times" w:hAnsi="Times" w:cs="Times"/>
          <w:b w:val="0"/>
          <w:bCs w:val="0"/>
          <w:spacing w:val="-2"/>
          <w:w w:val="95"/>
          <w:sz w:val="18"/>
          <w:szCs w:val="18"/>
        </w:rPr>
        <w:t>E</w:t>
      </w:r>
      <w:r w:rsidRPr="00033E4B">
        <w:rPr>
          <w:rFonts w:ascii="Times" w:hAnsi="Times" w:cs="Times"/>
          <w:b w:val="0"/>
          <w:bCs w:val="0"/>
          <w:spacing w:val="-3"/>
          <w:w w:val="95"/>
          <w:sz w:val="18"/>
          <w:szCs w:val="18"/>
        </w:rPr>
        <w:t>l</w:t>
      </w:r>
      <w:r w:rsidRPr="00033E4B">
        <w:rPr>
          <w:rFonts w:ascii="Times" w:hAnsi="Times" w:cs="Times"/>
          <w:b w:val="0"/>
          <w:bCs w:val="0"/>
          <w:spacing w:val="-2"/>
          <w:w w:val="95"/>
          <w:sz w:val="18"/>
          <w:szCs w:val="18"/>
        </w:rPr>
        <w:t>e</w:t>
      </w:r>
      <w:r w:rsidRPr="00033E4B">
        <w:rPr>
          <w:rFonts w:ascii="Times" w:hAnsi="Times" w:cs="Times"/>
          <w:b w:val="0"/>
          <w:bCs w:val="0"/>
          <w:spacing w:val="-3"/>
          <w:w w:val="95"/>
          <w:sz w:val="18"/>
          <w:szCs w:val="18"/>
        </w:rPr>
        <w:t>ctric</w:t>
      </w:r>
      <w:proofErr w:type="gramEnd"/>
      <w:r w:rsidRPr="00033E4B">
        <w:rPr>
          <w:rFonts w:ascii="Times" w:hAnsi="Times" w:cs="Times"/>
          <w:b w:val="0"/>
          <w:bCs w:val="0"/>
          <w:spacing w:val="8"/>
          <w:w w:val="95"/>
          <w:sz w:val="18"/>
          <w:szCs w:val="18"/>
        </w:rPr>
        <w:t xml:space="preserve"> </w:t>
      </w:r>
      <w:r w:rsidRPr="00033E4B">
        <w:rPr>
          <w:rFonts w:ascii="Times" w:hAnsi="Times" w:cs="Times"/>
          <w:b w:val="0"/>
          <w:bCs w:val="0"/>
          <w:spacing w:val="-1"/>
          <w:w w:val="95"/>
          <w:sz w:val="18"/>
          <w:szCs w:val="18"/>
        </w:rPr>
        <w:t>Boo</w:t>
      </w:r>
      <w:r w:rsidRPr="00033E4B">
        <w:rPr>
          <w:rFonts w:ascii="Times" w:hAnsi="Times" w:cs="Times"/>
          <w:b w:val="0"/>
          <w:bCs w:val="0"/>
          <w:spacing w:val="-2"/>
          <w:w w:val="95"/>
          <w:sz w:val="18"/>
          <w:szCs w:val="18"/>
        </w:rPr>
        <w:t>st</w:t>
      </w:r>
      <w:r w:rsidRPr="00033E4B">
        <w:rPr>
          <w:rFonts w:ascii="Times" w:hAnsi="Times" w:cs="Times"/>
          <w:b w:val="0"/>
          <w:bCs w:val="0"/>
          <w:spacing w:val="-1"/>
          <w:w w:val="95"/>
          <w:sz w:val="18"/>
          <w:szCs w:val="18"/>
        </w:rPr>
        <w:t>e</w:t>
      </w:r>
      <w:r w:rsidRPr="00033E4B">
        <w:rPr>
          <w:rFonts w:ascii="Times" w:hAnsi="Times" w:cs="Times"/>
          <w:b w:val="0"/>
          <w:bCs w:val="0"/>
          <w:spacing w:val="-2"/>
          <w:w w:val="95"/>
          <w:sz w:val="18"/>
          <w:szCs w:val="18"/>
        </w:rPr>
        <w:t>r</w:t>
      </w:r>
      <w:r w:rsidRPr="00033E4B">
        <w:rPr>
          <w:rFonts w:ascii="Times" w:hAnsi="Times" w:cs="Times"/>
          <w:b w:val="0"/>
          <w:bCs w:val="0"/>
          <w:spacing w:val="6"/>
          <w:w w:val="95"/>
          <w:sz w:val="18"/>
          <w:szCs w:val="18"/>
        </w:rPr>
        <w:t xml:space="preserve"> </w:t>
      </w:r>
      <w:r w:rsidRPr="00033E4B">
        <w:rPr>
          <w:rFonts w:ascii="Times" w:hAnsi="Times" w:cs="Times"/>
          <w:b w:val="0"/>
          <w:bCs w:val="0"/>
          <w:spacing w:val="-2"/>
          <w:w w:val="95"/>
          <w:sz w:val="18"/>
          <w:szCs w:val="18"/>
        </w:rPr>
        <w:t>a</w:t>
      </w:r>
      <w:r w:rsidRPr="00033E4B">
        <w:rPr>
          <w:rFonts w:ascii="Times" w:hAnsi="Times" w:cs="Times"/>
          <w:b w:val="0"/>
          <w:bCs w:val="0"/>
          <w:spacing w:val="-3"/>
          <w:w w:val="95"/>
          <w:sz w:val="18"/>
          <w:szCs w:val="18"/>
        </w:rPr>
        <w:t>nd</w:t>
      </w:r>
      <w:r w:rsidRPr="00033E4B">
        <w:rPr>
          <w:rFonts w:ascii="Times" w:hAnsi="Times" w:cs="Times"/>
          <w:b w:val="0"/>
          <w:bCs w:val="0"/>
          <w:spacing w:val="-1"/>
          <w:w w:val="95"/>
          <w:sz w:val="18"/>
          <w:szCs w:val="18"/>
        </w:rPr>
        <w:t xml:space="preserve"> Comme</w:t>
      </w:r>
      <w:r w:rsidRPr="00033E4B">
        <w:rPr>
          <w:rFonts w:ascii="Times" w:hAnsi="Times" w:cs="Times"/>
          <w:b w:val="0"/>
          <w:bCs w:val="0"/>
          <w:spacing w:val="-2"/>
          <w:w w:val="95"/>
          <w:sz w:val="18"/>
          <w:szCs w:val="18"/>
        </w:rPr>
        <w:t>rci</w:t>
      </w:r>
      <w:r w:rsidRPr="00033E4B">
        <w:rPr>
          <w:rFonts w:ascii="Times" w:hAnsi="Times" w:cs="Times"/>
          <w:b w:val="0"/>
          <w:bCs w:val="0"/>
          <w:spacing w:val="-1"/>
          <w:w w:val="95"/>
          <w:sz w:val="18"/>
          <w:szCs w:val="18"/>
        </w:rPr>
        <w:t>a</w:t>
      </w:r>
      <w:r w:rsidRPr="00033E4B">
        <w:rPr>
          <w:rFonts w:ascii="Times" w:hAnsi="Times" w:cs="Times"/>
          <w:b w:val="0"/>
          <w:bCs w:val="0"/>
          <w:spacing w:val="-2"/>
          <w:w w:val="95"/>
          <w:sz w:val="18"/>
          <w:szCs w:val="18"/>
        </w:rPr>
        <w:t>l</w:t>
      </w:r>
      <w:r w:rsidRPr="00033E4B">
        <w:rPr>
          <w:rFonts w:ascii="Times" w:hAnsi="Times" w:cs="Times"/>
          <w:b w:val="0"/>
          <w:bCs w:val="0"/>
          <w:spacing w:val="-5"/>
          <w:w w:val="95"/>
          <w:sz w:val="18"/>
          <w:szCs w:val="18"/>
        </w:rPr>
        <w:t xml:space="preserve"> </w:t>
      </w:r>
      <w:r w:rsidRPr="00033E4B">
        <w:rPr>
          <w:rFonts w:ascii="Times" w:hAnsi="Times" w:cs="Times"/>
          <w:b w:val="0"/>
          <w:bCs w:val="0"/>
          <w:spacing w:val="-1"/>
          <w:w w:val="95"/>
          <w:sz w:val="18"/>
          <w:szCs w:val="18"/>
        </w:rPr>
        <w:t>S</w:t>
      </w:r>
      <w:r w:rsidRPr="00033E4B">
        <w:rPr>
          <w:rFonts w:ascii="Times" w:hAnsi="Times" w:cs="Times"/>
          <w:b w:val="0"/>
          <w:bCs w:val="0"/>
          <w:spacing w:val="-2"/>
          <w:w w:val="95"/>
          <w:sz w:val="18"/>
          <w:szCs w:val="18"/>
        </w:rPr>
        <w:t>t</w:t>
      </w:r>
      <w:r w:rsidRPr="00033E4B">
        <w:rPr>
          <w:rFonts w:ascii="Times" w:hAnsi="Times" w:cs="Times"/>
          <w:b w:val="0"/>
          <w:bCs w:val="0"/>
          <w:spacing w:val="-1"/>
          <w:w w:val="95"/>
          <w:sz w:val="18"/>
          <w:szCs w:val="18"/>
        </w:rPr>
        <w:t>o</w:t>
      </w:r>
      <w:r w:rsidRPr="00033E4B">
        <w:rPr>
          <w:rFonts w:ascii="Times" w:hAnsi="Times" w:cs="Times"/>
          <w:b w:val="0"/>
          <w:bCs w:val="0"/>
          <w:spacing w:val="-2"/>
          <w:w w:val="95"/>
          <w:sz w:val="18"/>
          <w:szCs w:val="18"/>
        </w:rPr>
        <w:t>r</w:t>
      </w:r>
      <w:r w:rsidRPr="00033E4B">
        <w:rPr>
          <w:rFonts w:ascii="Times" w:hAnsi="Times" w:cs="Times"/>
          <w:b w:val="0"/>
          <w:bCs w:val="0"/>
          <w:spacing w:val="-1"/>
          <w:w w:val="95"/>
          <w:sz w:val="18"/>
          <w:szCs w:val="18"/>
        </w:rPr>
        <w:t xml:space="preserve">age </w:t>
      </w:r>
      <w:r w:rsidRPr="00033E4B">
        <w:rPr>
          <w:rFonts w:ascii="Times" w:hAnsi="Times" w:cs="Times"/>
          <w:b w:val="0"/>
          <w:bCs w:val="0"/>
          <w:w w:val="95"/>
          <w:sz w:val="18"/>
          <w:szCs w:val="18"/>
        </w:rPr>
        <w:t>Tank</w:t>
      </w:r>
      <w:r w:rsidRPr="00033E4B">
        <w:rPr>
          <w:rFonts w:ascii="Times" w:hAnsi="Times" w:cs="Times"/>
          <w:b w:val="0"/>
          <w:bCs w:val="0"/>
          <w:spacing w:val="8"/>
          <w:w w:val="95"/>
          <w:sz w:val="18"/>
          <w:szCs w:val="18"/>
        </w:rPr>
        <w:t xml:space="preserve"> </w:t>
      </w:r>
      <w:r w:rsidRPr="00033E4B">
        <w:rPr>
          <w:rFonts w:ascii="Times" w:hAnsi="Times" w:cs="Times"/>
          <w:b w:val="0"/>
          <w:bCs w:val="0"/>
          <w:spacing w:val="-2"/>
          <w:w w:val="95"/>
          <w:sz w:val="18"/>
          <w:szCs w:val="18"/>
        </w:rPr>
        <w:t>Wa</w:t>
      </w:r>
      <w:r w:rsidRPr="00033E4B">
        <w:rPr>
          <w:rFonts w:ascii="Times" w:hAnsi="Times" w:cs="Times"/>
          <w:b w:val="0"/>
          <w:bCs w:val="0"/>
          <w:spacing w:val="-3"/>
          <w:w w:val="95"/>
          <w:sz w:val="18"/>
          <w:szCs w:val="18"/>
        </w:rPr>
        <w:t>t</w:t>
      </w:r>
      <w:r w:rsidRPr="00033E4B">
        <w:rPr>
          <w:rFonts w:ascii="Times" w:hAnsi="Times" w:cs="Times"/>
          <w:b w:val="0"/>
          <w:bCs w:val="0"/>
          <w:spacing w:val="-2"/>
          <w:w w:val="95"/>
          <w:sz w:val="18"/>
          <w:szCs w:val="18"/>
        </w:rPr>
        <w:t>e</w:t>
      </w:r>
      <w:r w:rsidRPr="00033E4B">
        <w:rPr>
          <w:rFonts w:ascii="Times" w:hAnsi="Times" w:cs="Times"/>
          <w:b w:val="0"/>
          <w:bCs w:val="0"/>
          <w:spacing w:val="-3"/>
          <w:w w:val="95"/>
          <w:sz w:val="18"/>
          <w:szCs w:val="18"/>
        </w:rPr>
        <w:t>r</w:t>
      </w:r>
      <w:r w:rsidRPr="00033E4B">
        <w:rPr>
          <w:rFonts w:ascii="Times" w:hAnsi="Times" w:cs="Times"/>
          <w:b w:val="0"/>
          <w:bCs w:val="0"/>
          <w:spacing w:val="6"/>
          <w:w w:val="95"/>
          <w:sz w:val="18"/>
          <w:szCs w:val="18"/>
        </w:rPr>
        <w:t xml:space="preserve"> </w:t>
      </w:r>
      <w:r w:rsidRPr="00033E4B">
        <w:rPr>
          <w:rFonts w:ascii="Times" w:hAnsi="Times" w:cs="Times"/>
          <w:b w:val="0"/>
          <w:bCs w:val="0"/>
          <w:w w:val="95"/>
          <w:sz w:val="18"/>
          <w:szCs w:val="18"/>
        </w:rPr>
        <w:t>Heaters—with</w:t>
      </w:r>
      <w:r w:rsidRPr="00033E4B">
        <w:rPr>
          <w:rFonts w:ascii="Times" w:hAnsi="Times" w:cs="Times"/>
          <w:b w:val="0"/>
          <w:bCs w:val="0"/>
          <w:spacing w:val="-1"/>
          <w:w w:val="95"/>
          <w:sz w:val="18"/>
          <w:szCs w:val="18"/>
        </w:rPr>
        <w:t xml:space="preserve"> </w:t>
      </w:r>
      <w:r w:rsidRPr="00033E4B">
        <w:rPr>
          <w:rFonts w:ascii="Times" w:hAnsi="Times" w:cs="Times"/>
          <w:b w:val="0"/>
          <w:bCs w:val="0"/>
          <w:w w:val="95"/>
          <w:sz w:val="18"/>
          <w:szCs w:val="18"/>
        </w:rPr>
        <w:t>revisions</w:t>
      </w:r>
      <w:r w:rsidRPr="00033E4B">
        <w:rPr>
          <w:rFonts w:ascii="Times" w:hAnsi="Times" w:cs="Times"/>
          <w:b w:val="0"/>
          <w:bCs w:val="0"/>
          <w:spacing w:val="8"/>
          <w:w w:val="95"/>
          <w:sz w:val="18"/>
          <w:szCs w:val="18"/>
        </w:rPr>
        <w:t xml:space="preserve"> </w:t>
      </w:r>
      <w:r w:rsidRPr="00033E4B">
        <w:rPr>
          <w:rFonts w:ascii="Times" w:hAnsi="Times" w:cs="Times"/>
          <w:b w:val="0"/>
          <w:bCs w:val="0"/>
          <w:spacing w:val="-2"/>
          <w:w w:val="95"/>
          <w:sz w:val="18"/>
          <w:szCs w:val="18"/>
        </w:rPr>
        <w:t>t</w:t>
      </w:r>
      <w:r w:rsidRPr="00033E4B">
        <w:rPr>
          <w:rFonts w:ascii="Times" w:hAnsi="Times" w:cs="Times"/>
          <w:b w:val="0"/>
          <w:bCs w:val="0"/>
          <w:spacing w:val="-1"/>
          <w:w w:val="95"/>
          <w:sz w:val="18"/>
          <w:szCs w:val="18"/>
        </w:rPr>
        <w:t>h</w:t>
      </w:r>
      <w:r w:rsidRPr="00033E4B">
        <w:rPr>
          <w:rFonts w:ascii="Times" w:hAnsi="Times" w:cs="Times"/>
          <w:b w:val="0"/>
          <w:bCs w:val="0"/>
          <w:spacing w:val="-2"/>
          <w:w w:val="95"/>
          <w:sz w:val="18"/>
          <w:szCs w:val="18"/>
        </w:rPr>
        <w:t>r</w:t>
      </w:r>
      <w:r w:rsidRPr="00033E4B">
        <w:rPr>
          <w:rFonts w:ascii="Times" w:hAnsi="Times" w:cs="Times"/>
          <w:b w:val="0"/>
          <w:bCs w:val="0"/>
          <w:spacing w:val="-1"/>
          <w:w w:val="95"/>
          <w:sz w:val="18"/>
          <w:szCs w:val="18"/>
        </w:rPr>
        <w:t>ough</w:t>
      </w:r>
      <w:r w:rsidRPr="00033E4B">
        <w:rPr>
          <w:rFonts w:ascii="Times" w:hAnsi="Times" w:cs="Times"/>
          <w:b w:val="0"/>
          <w:bCs w:val="0"/>
          <w:w w:val="93"/>
          <w:sz w:val="18"/>
          <w:szCs w:val="18"/>
        </w:rPr>
        <w:t xml:space="preserve"> </w:t>
      </w:r>
      <w:r w:rsidRPr="00033E4B">
        <w:rPr>
          <w:rFonts w:ascii="Times" w:hAnsi="Times" w:cs="Times"/>
          <w:b w:val="0"/>
          <w:bCs w:val="0"/>
          <w:w w:val="91"/>
          <w:sz w:val="18"/>
          <w:szCs w:val="18"/>
        </w:rPr>
        <w:t xml:space="preserve"> </w:t>
      </w:r>
      <w:r w:rsidRPr="001D670C">
        <w:rPr>
          <w:rFonts w:ascii="Times" w:hAnsi="Times" w:cs="Times"/>
          <w:b w:val="0"/>
          <w:bCs w:val="0"/>
          <w:color w:val="000000" w:themeColor="text1"/>
          <w:spacing w:val="-2"/>
          <w:sz w:val="18"/>
          <w:szCs w:val="18"/>
          <w:u w:color="000000"/>
        </w:rPr>
        <w:t>Ma</w:t>
      </w:r>
      <w:r w:rsidRPr="001D670C">
        <w:rPr>
          <w:rFonts w:ascii="Times" w:hAnsi="Times" w:cs="Times"/>
          <w:b w:val="0"/>
          <w:bCs w:val="0"/>
          <w:color w:val="000000" w:themeColor="text1"/>
          <w:spacing w:val="-3"/>
          <w:sz w:val="18"/>
          <w:szCs w:val="18"/>
          <w:u w:color="000000"/>
        </w:rPr>
        <w:t>y</w:t>
      </w:r>
      <w:r w:rsidRPr="001D670C">
        <w:rPr>
          <w:rFonts w:ascii="Times" w:hAnsi="Times" w:cs="Times"/>
          <w:b w:val="0"/>
          <w:bCs w:val="0"/>
          <w:color w:val="000000" w:themeColor="text1"/>
          <w:spacing w:val="2"/>
          <w:sz w:val="18"/>
          <w:szCs w:val="18"/>
          <w:u w:color="000000"/>
        </w:rPr>
        <w:t xml:space="preserve"> </w:t>
      </w:r>
      <w:r w:rsidR="009E7BBD" w:rsidRPr="001D670C">
        <w:rPr>
          <w:rFonts w:ascii="Times" w:hAnsi="Times" w:cs="Times"/>
          <w:b w:val="0"/>
          <w:bCs w:val="0"/>
          <w:color w:val="000000" w:themeColor="text1"/>
          <w:spacing w:val="2"/>
          <w:sz w:val="18"/>
          <w:szCs w:val="18"/>
          <w:u w:color="000000"/>
        </w:rPr>
        <w:t xml:space="preserve">   </w:t>
      </w:r>
      <w:r w:rsidRPr="001D670C">
        <w:rPr>
          <w:rFonts w:ascii="Times" w:hAnsi="Times" w:cs="Times"/>
          <w:b w:val="0"/>
          <w:bCs w:val="0"/>
          <w:color w:val="000000" w:themeColor="text1"/>
          <w:spacing w:val="-2"/>
          <w:sz w:val="18"/>
          <w:szCs w:val="18"/>
          <w:u w:color="000000"/>
        </w:rPr>
        <w:t>2018</w:t>
      </w:r>
    </w:p>
    <w:p w14:paraId="43014578" w14:textId="1361AB69" w:rsidR="001C2E87" w:rsidRPr="00E57A97" w:rsidRDefault="00D82AF5">
      <w:pPr>
        <w:pStyle w:val="refstandardmiddle"/>
        <w:rPr>
          <w:rStyle w:val="Black"/>
          <w:color w:val="auto"/>
        </w:rPr>
      </w:pPr>
      <w:r w:rsidRPr="00E57A97">
        <w:rPr>
          <w:rStyle w:val="Black"/>
          <w:color w:val="auto"/>
        </w:rPr>
        <w:tab/>
        <w:t>1002.1</w:t>
      </w:r>
    </w:p>
    <w:p w14:paraId="0E78BFB9" w14:textId="77777777" w:rsidR="009E7BBD" w:rsidRDefault="009E7BBD">
      <w:pPr>
        <w:pStyle w:val="refstandardmiddle"/>
        <w:rPr>
          <w:strike/>
          <w:color w:val="FF0000"/>
          <w:spacing w:val="-2"/>
        </w:rPr>
      </w:pPr>
    </w:p>
    <w:p w14:paraId="7111C369" w14:textId="26FF8324" w:rsidR="00087AB9" w:rsidRPr="00087AB9" w:rsidRDefault="00087AB9" w:rsidP="00087AB9">
      <w:pPr>
        <w:pStyle w:val="refstandardmiddle"/>
        <w:ind w:left="3240" w:hanging="3240"/>
        <w:rPr>
          <w:color w:val="FF0000"/>
          <w:spacing w:val="-2"/>
        </w:rPr>
      </w:pPr>
      <w:r w:rsidRPr="00087AB9">
        <w:rPr>
          <w:color w:val="FF0000"/>
          <w:spacing w:val="-2"/>
        </w:rPr>
        <w:t>1369-18</w:t>
      </w:r>
      <w:r>
        <w:rPr>
          <w:color w:val="FF0000"/>
          <w:spacing w:val="-2"/>
        </w:rPr>
        <w:tab/>
      </w:r>
      <w:r>
        <w:rPr>
          <w:color w:val="FF0000"/>
          <w:spacing w:val="-2"/>
        </w:rPr>
        <w:tab/>
      </w:r>
      <w:r w:rsidRPr="00087AB9">
        <w:rPr>
          <w:strike/>
          <w:color w:val="FF0000"/>
          <w:spacing w:val="-2"/>
        </w:rPr>
        <w:t>Standard for</w:t>
      </w:r>
      <w:r>
        <w:rPr>
          <w:color w:val="FF0000"/>
          <w:spacing w:val="-2"/>
        </w:rPr>
        <w:t xml:space="preserve"> Aboveground Piping for Flammable and Combustible Liquids- </w:t>
      </w:r>
      <w:r w:rsidRPr="00087AB9">
        <w:rPr>
          <w:color w:val="FF0000"/>
          <w:spacing w:val="-2"/>
          <w:u w:val="single"/>
        </w:rPr>
        <w:t>with revisions through</w:t>
      </w:r>
      <w:r>
        <w:rPr>
          <w:color w:val="FF0000"/>
          <w:spacing w:val="-2"/>
        </w:rPr>
        <w:t xml:space="preserve"> </w:t>
      </w:r>
      <w:r w:rsidRPr="00087AB9">
        <w:rPr>
          <w:color w:val="FF0000"/>
          <w:spacing w:val="-2"/>
          <w:u w:val="single"/>
        </w:rPr>
        <w:t>August 2020</w:t>
      </w:r>
    </w:p>
    <w:p w14:paraId="247EF3E0" w14:textId="7187AB3D" w:rsidR="00087AB9" w:rsidRPr="00087AB9" w:rsidRDefault="00087AB9">
      <w:pPr>
        <w:pStyle w:val="refstandardmiddle"/>
        <w:rPr>
          <w:color w:val="FF0000"/>
          <w:spacing w:val="-2"/>
        </w:rPr>
      </w:pPr>
      <w:r w:rsidRPr="009C2CB4">
        <w:rPr>
          <w:color w:val="000000" w:themeColor="text1"/>
          <w:spacing w:val="-2"/>
        </w:rPr>
        <w:t>1370-11</w:t>
      </w:r>
      <w:r>
        <w:rPr>
          <w:color w:val="FF0000"/>
          <w:spacing w:val="-2"/>
        </w:rPr>
        <w:tab/>
      </w:r>
      <w:r w:rsidRPr="009C2CB4">
        <w:rPr>
          <w:color w:val="000000" w:themeColor="text1"/>
          <w:spacing w:val="-2"/>
        </w:rPr>
        <w:t xml:space="preserve">Unvented Alcohol Fuel Burning Decorative Appliances- with revisions through March </w:t>
      </w:r>
      <w:r w:rsidRPr="00087AB9">
        <w:rPr>
          <w:strike/>
          <w:color w:val="FF0000"/>
          <w:spacing w:val="-2"/>
        </w:rPr>
        <w:t>25</w:t>
      </w:r>
      <w:r>
        <w:rPr>
          <w:color w:val="FF0000"/>
          <w:spacing w:val="-2"/>
        </w:rPr>
        <w:t xml:space="preserve">, 2016 </w:t>
      </w:r>
    </w:p>
    <w:p w14:paraId="22D2E875" w14:textId="72201395" w:rsidR="001C2E87" w:rsidRPr="00E57A97" w:rsidRDefault="00781245" w:rsidP="00087AB9">
      <w:pPr>
        <w:pStyle w:val="refstandardmiddle"/>
        <w:ind w:left="3240" w:hanging="3240"/>
        <w:rPr>
          <w:rStyle w:val="RedText"/>
          <w:color w:val="auto"/>
          <w:w w:val="100"/>
        </w:rPr>
      </w:pPr>
      <w:r w:rsidRPr="009C2CB4">
        <w:rPr>
          <w:color w:val="000000" w:themeColor="text1"/>
          <w:spacing w:val="-2"/>
          <w:u w:val="single" w:color="000000"/>
        </w:rPr>
        <w:t>1479—2015</w:t>
      </w:r>
      <w:r w:rsidR="00D82AF5" w:rsidRPr="00E04F3A">
        <w:rPr>
          <w:rStyle w:val="Black"/>
          <w:color w:val="FF0000"/>
        </w:rPr>
        <w:tab/>
      </w:r>
      <w:r w:rsidR="00087AB9">
        <w:rPr>
          <w:rStyle w:val="Black"/>
          <w:color w:val="FF0000"/>
        </w:rPr>
        <w:tab/>
      </w:r>
      <w:r w:rsidRPr="00781245">
        <w:rPr>
          <w:w w:val="95"/>
        </w:rPr>
        <w:t>Fire</w:t>
      </w:r>
      <w:r w:rsidRPr="00781245">
        <w:rPr>
          <w:spacing w:val="-2"/>
          <w:w w:val="95"/>
        </w:rPr>
        <w:t xml:space="preserve"> </w:t>
      </w:r>
      <w:r w:rsidRPr="00781245">
        <w:rPr>
          <w:spacing w:val="1"/>
          <w:w w:val="95"/>
        </w:rPr>
        <w:t>Te</w:t>
      </w:r>
      <w:r w:rsidRPr="00781245">
        <w:rPr>
          <w:spacing w:val="2"/>
          <w:w w:val="95"/>
        </w:rPr>
        <w:t>sts</w:t>
      </w:r>
      <w:r w:rsidRPr="00781245">
        <w:rPr>
          <w:spacing w:val="6"/>
          <w:w w:val="95"/>
        </w:rPr>
        <w:t xml:space="preserve"> </w:t>
      </w:r>
      <w:r w:rsidRPr="00781245">
        <w:rPr>
          <w:spacing w:val="-1"/>
          <w:w w:val="95"/>
        </w:rPr>
        <w:t>o</w:t>
      </w:r>
      <w:r w:rsidRPr="00781245">
        <w:rPr>
          <w:spacing w:val="-2"/>
          <w:w w:val="95"/>
        </w:rPr>
        <w:t>f Pe</w:t>
      </w:r>
      <w:r w:rsidRPr="00781245">
        <w:rPr>
          <w:spacing w:val="-3"/>
          <w:w w:val="95"/>
        </w:rPr>
        <w:t>n</w:t>
      </w:r>
      <w:r w:rsidRPr="00781245">
        <w:rPr>
          <w:spacing w:val="-2"/>
          <w:w w:val="95"/>
        </w:rPr>
        <w:t>e</w:t>
      </w:r>
      <w:r w:rsidRPr="00781245">
        <w:rPr>
          <w:spacing w:val="-3"/>
          <w:w w:val="95"/>
        </w:rPr>
        <w:t>tr</w:t>
      </w:r>
      <w:r w:rsidRPr="00781245">
        <w:rPr>
          <w:spacing w:val="-2"/>
          <w:w w:val="95"/>
        </w:rPr>
        <w:t>a</w:t>
      </w:r>
      <w:r w:rsidRPr="00781245">
        <w:rPr>
          <w:spacing w:val="-3"/>
          <w:w w:val="95"/>
        </w:rPr>
        <w:t>tion</w:t>
      </w:r>
      <w:r w:rsidRPr="00781245">
        <w:rPr>
          <w:spacing w:val="-2"/>
          <w:w w:val="95"/>
        </w:rPr>
        <w:t xml:space="preserve"> </w:t>
      </w:r>
      <w:r w:rsidRPr="00087AB9">
        <w:rPr>
          <w:w w:val="95"/>
        </w:rPr>
        <w:t>Firestops—with</w:t>
      </w:r>
      <w:r w:rsidRPr="00087AB9">
        <w:rPr>
          <w:spacing w:val="-2"/>
          <w:w w:val="95"/>
        </w:rPr>
        <w:t xml:space="preserve"> </w:t>
      </w:r>
      <w:r w:rsidRPr="00087AB9">
        <w:rPr>
          <w:spacing w:val="-1"/>
          <w:w w:val="95"/>
        </w:rPr>
        <w:t>Re</w:t>
      </w:r>
      <w:r w:rsidRPr="00087AB9">
        <w:rPr>
          <w:spacing w:val="-2"/>
          <w:w w:val="95"/>
        </w:rPr>
        <w:t>visi</w:t>
      </w:r>
      <w:r w:rsidRPr="00087AB9">
        <w:rPr>
          <w:spacing w:val="-1"/>
          <w:w w:val="95"/>
        </w:rPr>
        <w:t>on</w:t>
      </w:r>
      <w:r w:rsidRPr="00087AB9">
        <w:rPr>
          <w:spacing w:val="-2"/>
          <w:w w:val="95"/>
        </w:rPr>
        <w:t>s</w:t>
      </w:r>
      <w:r w:rsidRPr="00087AB9">
        <w:rPr>
          <w:spacing w:val="6"/>
          <w:w w:val="95"/>
        </w:rPr>
        <w:t xml:space="preserve"> </w:t>
      </w:r>
      <w:r w:rsidRPr="00087AB9">
        <w:rPr>
          <w:spacing w:val="-2"/>
          <w:w w:val="95"/>
        </w:rPr>
        <w:t>t</w:t>
      </w:r>
      <w:r w:rsidRPr="00087AB9">
        <w:rPr>
          <w:spacing w:val="-1"/>
          <w:w w:val="95"/>
        </w:rPr>
        <w:t>h</w:t>
      </w:r>
      <w:r w:rsidRPr="00087AB9">
        <w:rPr>
          <w:spacing w:val="-2"/>
          <w:w w:val="95"/>
        </w:rPr>
        <w:t>r</w:t>
      </w:r>
      <w:r w:rsidRPr="00087AB9">
        <w:rPr>
          <w:spacing w:val="-1"/>
          <w:w w:val="95"/>
        </w:rPr>
        <w:t>ough</w:t>
      </w:r>
      <w:r w:rsidRPr="00087AB9">
        <w:rPr>
          <w:spacing w:val="-2"/>
          <w:w w:val="95"/>
        </w:rPr>
        <w:t xml:space="preserve"> </w:t>
      </w:r>
      <w:r w:rsidR="00087AB9" w:rsidRPr="00087AB9">
        <w:rPr>
          <w:color w:val="FF0000"/>
          <w:w w:val="95"/>
          <w:u w:val="single" w:color="000000"/>
        </w:rPr>
        <w:t>May 2021</w:t>
      </w:r>
      <w:r w:rsidR="00D82AF5" w:rsidRPr="00E57A97">
        <w:rPr>
          <w:rStyle w:val="Black"/>
          <w:color w:val="auto"/>
        </w:rPr>
        <w:tab/>
      </w:r>
      <w:r w:rsidR="00D82AF5" w:rsidRPr="00E57A97">
        <w:rPr>
          <w:rStyle w:val="RedText"/>
          <w:color w:val="auto"/>
          <w:w w:val="100"/>
        </w:rPr>
        <w:t>506.3.11.2, 506.3.11.3</w:t>
      </w:r>
    </w:p>
    <w:p w14:paraId="102C9E82" w14:textId="76CBF6C4" w:rsidR="001C2E87" w:rsidRPr="00E57A97" w:rsidRDefault="00D82AF5">
      <w:pPr>
        <w:pStyle w:val="refstandardmiddle"/>
        <w:rPr>
          <w:rStyle w:val="Black"/>
          <w:color w:val="auto"/>
        </w:rPr>
      </w:pPr>
      <w:r w:rsidRPr="00E57A97">
        <w:rPr>
          <w:rStyle w:val="Black"/>
          <w:color w:val="auto"/>
        </w:rPr>
        <w:t>1482—20</w:t>
      </w:r>
      <w:r w:rsidRPr="00E57A97">
        <w:rPr>
          <w:rStyle w:val="RedText"/>
          <w:color w:val="auto"/>
          <w:w w:val="100"/>
        </w:rPr>
        <w:t>11</w:t>
      </w:r>
      <w:r w:rsidRPr="00E57A97">
        <w:rPr>
          <w:rStyle w:val="Black"/>
          <w:color w:val="auto"/>
        </w:rPr>
        <w:tab/>
        <w:t xml:space="preserve">Solid-fuel Type Room Heaters—with Revisions through </w:t>
      </w:r>
      <w:r w:rsidRPr="003D75B4">
        <w:rPr>
          <w:rStyle w:val="Black"/>
          <w:strike/>
          <w:color w:val="FF0000"/>
        </w:rPr>
        <w:t>August</w:t>
      </w:r>
      <w:r w:rsidRPr="003D75B4">
        <w:rPr>
          <w:rStyle w:val="RedText"/>
          <w:strike/>
          <w:w w:val="100"/>
        </w:rPr>
        <w:t xml:space="preserve"> 2015</w:t>
      </w:r>
      <w:r w:rsidR="003D75B4">
        <w:rPr>
          <w:rStyle w:val="Black"/>
          <w:color w:val="auto"/>
        </w:rPr>
        <w:t xml:space="preserve"> </w:t>
      </w:r>
      <w:r w:rsidR="003D75B4" w:rsidRPr="003D75B4">
        <w:rPr>
          <w:rStyle w:val="Black"/>
          <w:color w:val="FF0000"/>
        </w:rPr>
        <w:t>February 2020</w:t>
      </w:r>
      <w:r w:rsidRPr="00E57A97">
        <w:rPr>
          <w:rStyle w:val="Black"/>
          <w:color w:val="auto"/>
        </w:rPr>
        <w:tab/>
        <w:t>905.1</w:t>
      </w:r>
    </w:p>
    <w:p w14:paraId="1AC99814" w14:textId="3BEC3E61" w:rsidR="001C2E87" w:rsidRPr="00882207" w:rsidRDefault="00D82AF5" w:rsidP="00B14703">
      <w:pPr>
        <w:spacing w:before="52" w:line="293" w:lineRule="auto"/>
        <w:ind w:left="2880" w:right="664" w:hanging="2843"/>
        <w:rPr>
          <w:rFonts w:ascii="Times" w:eastAsia="Arial" w:hAnsi="Times" w:cs="Times"/>
          <w:sz w:val="18"/>
          <w:szCs w:val="18"/>
        </w:rPr>
      </w:pPr>
      <w:r w:rsidRPr="00882207">
        <w:rPr>
          <w:rFonts w:ascii="Times" w:hAnsi="Times" w:cs="Times"/>
          <w:sz w:val="18"/>
          <w:szCs w:val="18"/>
        </w:rPr>
        <w:t>1563—2009</w:t>
      </w:r>
      <w:r w:rsidRPr="00E57A97">
        <w:tab/>
      </w:r>
      <w:r w:rsidR="00882207">
        <w:tab/>
      </w:r>
      <w:r w:rsidR="00882207" w:rsidRPr="00EE52FE">
        <w:rPr>
          <w:rFonts w:ascii="Times" w:eastAsia="Arial" w:hAnsi="Times" w:cs="Times"/>
          <w:color w:val="000000" w:themeColor="text1"/>
          <w:spacing w:val="-2"/>
          <w:sz w:val="18"/>
          <w:szCs w:val="18"/>
        </w:rPr>
        <w:t>S</w:t>
      </w:r>
      <w:r w:rsidR="00882207" w:rsidRPr="00EE52FE">
        <w:rPr>
          <w:rFonts w:ascii="Times" w:eastAsia="Arial" w:hAnsi="Times" w:cs="Times"/>
          <w:color w:val="000000" w:themeColor="text1"/>
          <w:spacing w:val="-3"/>
          <w:sz w:val="18"/>
          <w:szCs w:val="18"/>
        </w:rPr>
        <w:t>t</w:t>
      </w:r>
      <w:r w:rsidR="00882207" w:rsidRPr="00EE52FE">
        <w:rPr>
          <w:rFonts w:ascii="Times" w:eastAsia="Arial" w:hAnsi="Times" w:cs="Times"/>
          <w:color w:val="000000" w:themeColor="text1"/>
          <w:spacing w:val="-2"/>
          <w:sz w:val="18"/>
          <w:szCs w:val="18"/>
        </w:rPr>
        <w:t>a</w:t>
      </w:r>
      <w:r w:rsidR="00882207" w:rsidRPr="00EE52FE">
        <w:rPr>
          <w:rFonts w:ascii="Times" w:eastAsia="Arial" w:hAnsi="Times" w:cs="Times"/>
          <w:color w:val="000000" w:themeColor="text1"/>
          <w:spacing w:val="-3"/>
          <w:sz w:val="18"/>
          <w:szCs w:val="18"/>
        </w:rPr>
        <w:t>nd</w:t>
      </w:r>
      <w:r w:rsidR="00882207" w:rsidRPr="00EE52FE">
        <w:rPr>
          <w:rFonts w:ascii="Times" w:eastAsia="Arial" w:hAnsi="Times" w:cs="Times"/>
          <w:color w:val="000000" w:themeColor="text1"/>
          <w:spacing w:val="-2"/>
          <w:sz w:val="18"/>
          <w:szCs w:val="18"/>
        </w:rPr>
        <w:t>a</w:t>
      </w:r>
      <w:r w:rsidR="00882207" w:rsidRPr="00EE52FE">
        <w:rPr>
          <w:rFonts w:ascii="Times" w:eastAsia="Arial" w:hAnsi="Times" w:cs="Times"/>
          <w:color w:val="000000" w:themeColor="text1"/>
          <w:spacing w:val="-3"/>
          <w:sz w:val="18"/>
          <w:szCs w:val="18"/>
        </w:rPr>
        <w:t>rd</w:t>
      </w:r>
      <w:r w:rsidR="00882207" w:rsidRPr="00EE52FE">
        <w:rPr>
          <w:rFonts w:ascii="Times" w:eastAsia="Arial" w:hAnsi="Times" w:cs="Times"/>
          <w:color w:val="000000" w:themeColor="text1"/>
          <w:spacing w:val="-26"/>
          <w:sz w:val="18"/>
          <w:szCs w:val="18"/>
        </w:rPr>
        <w:t xml:space="preserve"> </w:t>
      </w:r>
      <w:r w:rsidR="00882207" w:rsidRPr="00EE52FE">
        <w:rPr>
          <w:rFonts w:ascii="Times" w:eastAsia="Arial" w:hAnsi="Times" w:cs="Times"/>
          <w:color w:val="000000" w:themeColor="text1"/>
          <w:spacing w:val="-2"/>
          <w:sz w:val="18"/>
          <w:szCs w:val="18"/>
        </w:rPr>
        <w:t>for</w:t>
      </w:r>
      <w:r w:rsidR="00882207" w:rsidRPr="00EE52FE">
        <w:rPr>
          <w:rFonts w:ascii="Times" w:eastAsia="Arial" w:hAnsi="Times" w:cs="Times"/>
          <w:strike/>
          <w:color w:val="000000" w:themeColor="text1"/>
          <w:spacing w:val="-22"/>
          <w:sz w:val="18"/>
          <w:szCs w:val="18"/>
        </w:rPr>
        <w:t xml:space="preserve"> </w:t>
      </w:r>
      <w:r w:rsidR="00882207" w:rsidRPr="004808F2">
        <w:rPr>
          <w:rFonts w:ascii="Times" w:eastAsia="Arial" w:hAnsi="Times" w:cs="Times"/>
          <w:spacing w:val="-2"/>
          <w:sz w:val="18"/>
          <w:szCs w:val="18"/>
        </w:rPr>
        <w:t>E</w:t>
      </w:r>
      <w:r w:rsidR="00882207" w:rsidRPr="004808F2">
        <w:rPr>
          <w:rFonts w:ascii="Times" w:eastAsia="Arial" w:hAnsi="Times" w:cs="Times"/>
          <w:spacing w:val="-3"/>
          <w:sz w:val="18"/>
          <w:szCs w:val="18"/>
        </w:rPr>
        <w:t>l</w:t>
      </w:r>
      <w:r w:rsidR="00882207" w:rsidRPr="004808F2">
        <w:rPr>
          <w:rFonts w:ascii="Times" w:eastAsia="Arial" w:hAnsi="Times" w:cs="Times"/>
          <w:spacing w:val="-2"/>
          <w:sz w:val="18"/>
          <w:szCs w:val="18"/>
        </w:rPr>
        <w:t>e</w:t>
      </w:r>
      <w:r w:rsidR="00882207" w:rsidRPr="004808F2">
        <w:rPr>
          <w:rFonts w:ascii="Times" w:eastAsia="Arial" w:hAnsi="Times" w:cs="Times"/>
          <w:spacing w:val="-3"/>
          <w:sz w:val="18"/>
          <w:szCs w:val="18"/>
        </w:rPr>
        <w:t>ctric</w:t>
      </w:r>
      <w:r w:rsidR="00882207" w:rsidRPr="004808F2">
        <w:rPr>
          <w:rFonts w:ascii="Times" w:eastAsia="Arial" w:hAnsi="Times" w:cs="Times"/>
          <w:spacing w:val="-22"/>
          <w:sz w:val="18"/>
          <w:szCs w:val="18"/>
        </w:rPr>
        <w:t xml:space="preserve"> </w:t>
      </w:r>
      <w:r w:rsidR="00882207" w:rsidRPr="004808F2">
        <w:rPr>
          <w:rFonts w:ascii="Times" w:eastAsia="Arial" w:hAnsi="Times" w:cs="Times"/>
          <w:spacing w:val="-3"/>
          <w:sz w:val="18"/>
          <w:szCs w:val="18"/>
        </w:rPr>
        <w:t>S</w:t>
      </w:r>
      <w:r w:rsidR="00882207" w:rsidRPr="004808F2">
        <w:rPr>
          <w:rFonts w:ascii="Times" w:eastAsia="Arial" w:hAnsi="Times" w:cs="Times"/>
          <w:spacing w:val="-4"/>
          <w:sz w:val="18"/>
          <w:szCs w:val="18"/>
        </w:rPr>
        <w:t>p</w:t>
      </w:r>
      <w:r w:rsidR="00882207" w:rsidRPr="004808F2">
        <w:rPr>
          <w:rFonts w:ascii="Times" w:eastAsia="Arial" w:hAnsi="Times" w:cs="Times"/>
          <w:spacing w:val="-3"/>
          <w:sz w:val="18"/>
          <w:szCs w:val="18"/>
        </w:rPr>
        <w:t>a</w:t>
      </w:r>
      <w:r w:rsidR="00882207" w:rsidRPr="004808F2">
        <w:rPr>
          <w:rFonts w:ascii="Times" w:eastAsia="Arial" w:hAnsi="Times" w:cs="Times"/>
          <w:spacing w:val="-4"/>
          <w:sz w:val="18"/>
          <w:szCs w:val="18"/>
        </w:rPr>
        <w:t>s</w:t>
      </w:r>
      <w:r w:rsidR="00B14703">
        <w:rPr>
          <w:rFonts w:ascii="Times" w:eastAsia="Arial" w:hAnsi="Times" w:cs="Times"/>
          <w:spacing w:val="-4"/>
          <w:sz w:val="18"/>
          <w:szCs w:val="18"/>
        </w:rPr>
        <w:t xml:space="preserve">, Hot Tubs </w:t>
      </w:r>
      <w:proofErr w:type="gramStart"/>
      <w:r w:rsidR="00B14703">
        <w:rPr>
          <w:rFonts w:ascii="Times" w:eastAsia="Arial" w:hAnsi="Times" w:cs="Times"/>
          <w:spacing w:val="-4"/>
          <w:sz w:val="18"/>
          <w:szCs w:val="18"/>
        </w:rPr>
        <w:t xml:space="preserve">and </w:t>
      </w:r>
      <w:r w:rsidR="00882207" w:rsidRPr="00882207">
        <w:rPr>
          <w:rFonts w:ascii="Times" w:eastAsia="Arial" w:hAnsi="Times" w:cs="Times"/>
          <w:strike/>
          <w:spacing w:val="-22"/>
          <w:sz w:val="18"/>
          <w:szCs w:val="18"/>
        </w:rPr>
        <w:t xml:space="preserve"> </w:t>
      </w:r>
      <w:r w:rsidR="00B14703">
        <w:rPr>
          <w:rFonts w:ascii="Times" w:eastAsia="Arial" w:hAnsi="Times" w:cs="Times"/>
          <w:spacing w:val="-2"/>
          <w:sz w:val="18"/>
          <w:szCs w:val="18"/>
          <w:u w:val="single" w:color="000000"/>
        </w:rPr>
        <w:t>Associated</w:t>
      </w:r>
      <w:proofErr w:type="gramEnd"/>
      <w:r w:rsidR="00B14703">
        <w:rPr>
          <w:rFonts w:ascii="Times" w:eastAsia="Arial" w:hAnsi="Times" w:cs="Times"/>
          <w:spacing w:val="-2"/>
          <w:sz w:val="18"/>
          <w:szCs w:val="18"/>
          <w:u w:val="single" w:color="000000"/>
        </w:rPr>
        <w:t xml:space="preserve"> </w:t>
      </w:r>
      <w:r w:rsidR="00882207" w:rsidRPr="00882207">
        <w:rPr>
          <w:rFonts w:ascii="Times" w:eastAsia="Arial" w:hAnsi="Times" w:cs="Times"/>
          <w:spacing w:val="-22"/>
          <w:sz w:val="18"/>
          <w:szCs w:val="18"/>
          <w:u w:val="single" w:color="000000"/>
        </w:rPr>
        <w:t xml:space="preserve"> </w:t>
      </w:r>
      <w:r w:rsidR="00882207" w:rsidRPr="00882207">
        <w:rPr>
          <w:rFonts w:ascii="Times" w:eastAsia="Arial" w:hAnsi="Times" w:cs="Times"/>
          <w:spacing w:val="-3"/>
          <w:sz w:val="18"/>
          <w:szCs w:val="18"/>
          <w:u w:val="single" w:color="000000"/>
        </w:rPr>
        <w:t>E</w:t>
      </w:r>
      <w:r w:rsidR="00882207" w:rsidRPr="00882207">
        <w:rPr>
          <w:rFonts w:ascii="Times" w:eastAsia="Arial" w:hAnsi="Times" w:cs="Times"/>
          <w:spacing w:val="-4"/>
          <w:sz w:val="18"/>
          <w:szCs w:val="18"/>
          <w:u w:val="single" w:color="000000"/>
        </w:rPr>
        <w:t>quipm</w:t>
      </w:r>
      <w:r w:rsidR="00882207" w:rsidRPr="00882207">
        <w:rPr>
          <w:rFonts w:ascii="Times" w:eastAsia="Arial" w:hAnsi="Times" w:cs="Times"/>
          <w:spacing w:val="-3"/>
          <w:sz w:val="18"/>
          <w:szCs w:val="18"/>
          <w:u w:val="single" w:color="000000"/>
        </w:rPr>
        <w:t>e</w:t>
      </w:r>
      <w:r w:rsidR="00882207" w:rsidRPr="00882207">
        <w:rPr>
          <w:rFonts w:ascii="Times" w:eastAsia="Arial" w:hAnsi="Times" w:cs="Times"/>
          <w:spacing w:val="-4"/>
          <w:sz w:val="18"/>
          <w:szCs w:val="18"/>
          <w:u w:val="single" w:color="000000"/>
        </w:rPr>
        <w:t>nt</w:t>
      </w:r>
      <w:r w:rsidR="00882207" w:rsidRPr="00882207">
        <w:rPr>
          <w:rFonts w:ascii="Times" w:eastAsia="Arial" w:hAnsi="Times" w:cs="Times"/>
          <w:spacing w:val="-25"/>
          <w:sz w:val="18"/>
          <w:szCs w:val="18"/>
          <w:u w:val="single" w:color="000000"/>
        </w:rPr>
        <w:t xml:space="preserve"> </w:t>
      </w:r>
      <w:r w:rsidR="00882207" w:rsidRPr="00882207">
        <w:rPr>
          <w:rFonts w:ascii="Times" w:eastAsia="Arial" w:hAnsi="Times" w:cs="Times"/>
          <w:spacing w:val="-4"/>
          <w:w w:val="95"/>
          <w:sz w:val="18"/>
          <w:szCs w:val="18"/>
        </w:rPr>
        <w:t>with</w:t>
      </w:r>
      <w:r w:rsidR="00882207" w:rsidRPr="00882207">
        <w:rPr>
          <w:rFonts w:ascii="Times" w:eastAsia="Arial" w:hAnsi="Times" w:cs="Times"/>
          <w:spacing w:val="1"/>
          <w:w w:val="95"/>
          <w:sz w:val="18"/>
          <w:szCs w:val="18"/>
        </w:rPr>
        <w:t xml:space="preserve"> </w:t>
      </w:r>
      <w:r w:rsidR="00882207" w:rsidRPr="00882207">
        <w:rPr>
          <w:rFonts w:ascii="Times" w:eastAsia="Arial" w:hAnsi="Times" w:cs="Times"/>
          <w:w w:val="95"/>
          <w:sz w:val="18"/>
          <w:szCs w:val="18"/>
        </w:rPr>
        <w:t>revisions</w:t>
      </w:r>
      <w:r w:rsidR="00882207" w:rsidRPr="00882207">
        <w:rPr>
          <w:rFonts w:ascii="Times" w:eastAsia="Arial" w:hAnsi="Times" w:cs="Times"/>
          <w:spacing w:val="10"/>
          <w:w w:val="95"/>
          <w:sz w:val="18"/>
          <w:szCs w:val="18"/>
        </w:rPr>
        <w:t xml:space="preserve"> </w:t>
      </w:r>
      <w:r w:rsidR="00882207" w:rsidRPr="00882207">
        <w:rPr>
          <w:rFonts w:ascii="Times" w:eastAsia="Arial" w:hAnsi="Times" w:cs="Times"/>
          <w:spacing w:val="-2"/>
          <w:w w:val="95"/>
          <w:sz w:val="18"/>
          <w:szCs w:val="18"/>
        </w:rPr>
        <w:t>t</w:t>
      </w:r>
      <w:r w:rsidR="00882207" w:rsidRPr="00882207">
        <w:rPr>
          <w:rFonts w:ascii="Times" w:eastAsia="Arial" w:hAnsi="Times" w:cs="Times"/>
          <w:spacing w:val="-1"/>
          <w:w w:val="95"/>
          <w:sz w:val="18"/>
          <w:szCs w:val="18"/>
        </w:rPr>
        <w:t>h</w:t>
      </w:r>
      <w:r w:rsidR="00882207" w:rsidRPr="00882207">
        <w:rPr>
          <w:rFonts w:ascii="Times" w:eastAsia="Arial" w:hAnsi="Times" w:cs="Times"/>
          <w:spacing w:val="-2"/>
          <w:w w:val="95"/>
          <w:sz w:val="18"/>
          <w:szCs w:val="18"/>
        </w:rPr>
        <w:t>r</w:t>
      </w:r>
      <w:r w:rsidR="00882207" w:rsidRPr="00882207">
        <w:rPr>
          <w:rFonts w:ascii="Times" w:eastAsia="Arial" w:hAnsi="Times" w:cs="Times"/>
          <w:spacing w:val="-1"/>
          <w:w w:val="95"/>
          <w:sz w:val="18"/>
          <w:szCs w:val="18"/>
        </w:rPr>
        <w:t>ough</w:t>
      </w:r>
      <w:r w:rsidR="00882207" w:rsidRPr="00882207">
        <w:rPr>
          <w:rFonts w:ascii="Times" w:eastAsia="Arial" w:hAnsi="Times" w:cs="Times"/>
          <w:spacing w:val="1"/>
          <w:w w:val="95"/>
          <w:sz w:val="18"/>
          <w:szCs w:val="18"/>
        </w:rPr>
        <w:t xml:space="preserve"> </w:t>
      </w:r>
      <w:r w:rsidR="00882207" w:rsidRPr="005D6F55">
        <w:rPr>
          <w:rFonts w:ascii="Times" w:eastAsia="Arial" w:hAnsi="Times" w:cs="Times"/>
          <w:strike/>
          <w:color w:val="FF0000"/>
          <w:spacing w:val="2"/>
          <w:w w:val="95"/>
          <w:sz w:val="18"/>
          <w:szCs w:val="18"/>
        </w:rPr>
        <w:t xml:space="preserve"> </w:t>
      </w:r>
      <w:r w:rsidR="00B14703">
        <w:rPr>
          <w:rFonts w:ascii="Times" w:eastAsia="Arial" w:hAnsi="Times" w:cs="Times"/>
          <w:strike/>
          <w:color w:val="FF0000"/>
          <w:spacing w:val="2"/>
          <w:w w:val="95"/>
          <w:sz w:val="18"/>
          <w:szCs w:val="18"/>
        </w:rPr>
        <w:t xml:space="preserve">   </w:t>
      </w:r>
      <w:r w:rsidR="00882207" w:rsidRPr="003D75B4">
        <w:rPr>
          <w:rFonts w:ascii="Times" w:eastAsia="Arial" w:hAnsi="Times" w:cs="Times"/>
          <w:strike/>
          <w:color w:val="FF0000"/>
          <w:w w:val="95"/>
          <w:sz w:val="18"/>
          <w:szCs w:val="18"/>
          <w:u w:val="single" w:color="000000"/>
        </w:rPr>
        <w:t>O</w:t>
      </w:r>
      <w:r w:rsidR="00882207" w:rsidRPr="003D75B4">
        <w:rPr>
          <w:rFonts w:ascii="Times" w:eastAsia="Arial" w:hAnsi="Times" w:cs="Times"/>
          <w:strike/>
          <w:color w:val="FF0000"/>
          <w:spacing w:val="1"/>
          <w:w w:val="95"/>
          <w:sz w:val="18"/>
          <w:szCs w:val="18"/>
          <w:u w:val="single" w:color="000000"/>
        </w:rPr>
        <w:t>ctob</w:t>
      </w:r>
      <w:r w:rsidR="00882207" w:rsidRPr="003D75B4">
        <w:rPr>
          <w:rFonts w:ascii="Times" w:eastAsia="Arial" w:hAnsi="Times" w:cs="Times"/>
          <w:strike/>
          <w:color w:val="FF0000"/>
          <w:w w:val="95"/>
          <w:sz w:val="18"/>
          <w:szCs w:val="18"/>
          <w:u w:val="single" w:color="000000"/>
        </w:rPr>
        <w:t>e</w:t>
      </w:r>
      <w:r w:rsidR="00882207" w:rsidRPr="003D75B4">
        <w:rPr>
          <w:rFonts w:ascii="Times" w:eastAsia="Arial" w:hAnsi="Times" w:cs="Times"/>
          <w:strike/>
          <w:color w:val="FF0000"/>
          <w:spacing w:val="1"/>
          <w:w w:val="95"/>
          <w:sz w:val="18"/>
          <w:szCs w:val="18"/>
          <w:u w:val="single" w:color="000000"/>
        </w:rPr>
        <w:t>r</w:t>
      </w:r>
      <w:r w:rsidR="00882207" w:rsidRPr="003D75B4">
        <w:rPr>
          <w:rFonts w:ascii="Times" w:eastAsia="Arial" w:hAnsi="Times" w:cs="Times"/>
          <w:strike/>
          <w:color w:val="FF0000"/>
          <w:spacing w:val="7"/>
          <w:w w:val="95"/>
          <w:sz w:val="18"/>
          <w:szCs w:val="18"/>
          <w:u w:val="single" w:color="000000"/>
        </w:rPr>
        <w:t xml:space="preserve"> </w:t>
      </w:r>
      <w:r w:rsidR="00882207" w:rsidRPr="003D75B4">
        <w:rPr>
          <w:rFonts w:ascii="Times" w:eastAsia="Arial" w:hAnsi="Times" w:cs="Times"/>
          <w:strike/>
          <w:color w:val="FF0000"/>
          <w:spacing w:val="-2"/>
          <w:w w:val="95"/>
          <w:sz w:val="18"/>
          <w:szCs w:val="18"/>
          <w:u w:val="single" w:color="000000"/>
        </w:rPr>
        <w:t>2017</w:t>
      </w:r>
      <w:r w:rsidR="00882207" w:rsidRPr="005D6F55">
        <w:rPr>
          <w:rFonts w:ascii="Times" w:eastAsia="Arial" w:hAnsi="Times" w:cs="Times"/>
          <w:color w:val="FF0000"/>
          <w:spacing w:val="-2"/>
          <w:w w:val="95"/>
          <w:sz w:val="18"/>
          <w:szCs w:val="18"/>
          <w:u w:val="single" w:color="000000"/>
        </w:rPr>
        <w:tab/>
      </w:r>
      <w:r w:rsidR="003D75B4">
        <w:rPr>
          <w:rFonts w:ascii="Times" w:eastAsia="Arial" w:hAnsi="Times" w:cs="Times"/>
          <w:color w:val="FF0000"/>
          <w:spacing w:val="-2"/>
          <w:w w:val="95"/>
          <w:sz w:val="18"/>
          <w:szCs w:val="18"/>
          <w:u w:val="single" w:color="000000"/>
        </w:rPr>
        <w:t>September 2020</w:t>
      </w:r>
      <w:r w:rsidR="00882207" w:rsidRPr="005D6F55">
        <w:rPr>
          <w:rFonts w:ascii="Times" w:eastAsia="Arial" w:hAnsi="Times" w:cs="Times"/>
          <w:color w:val="FF0000"/>
          <w:spacing w:val="-2"/>
          <w:w w:val="95"/>
          <w:sz w:val="18"/>
          <w:szCs w:val="18"/>
          <w:u w:val="single" w:color="000000"/>
        </w:rPr>
        <w:tab/>
      </w:r>
      <w:r w:rsidRPr="00882207">
        <w:rPr>
          <w:rFonts w:ascii="Times" w:hAnsi="Times" w:cs="Times"/>
          <w:sz w:val="18"/>
          <w:szCs w:val="18"/>
        </w:rPr>
        <w:t>916.1</w:t>
      </w:r>
    </w:p>
    <w:p w14:paraId="42DBE93E" w14:textId="49235E28" w:rsidR="001C2E87" w:rsidRPr="00E57A97" w:rsidRDefault="00033E4B">
      <w:pPr>
        <w:pStyle w:val="refstandardmiddle"/>
        <w:rPr>
          <w:rStyle w:val="Black"/>
          <w:color w:val="auto"/>
        </w:rPr>
      </w:pPr>
      <w:r w:rsidRPr="00237CDA">
        <w:rPr>
          <w:color w:val="000000" w:themeColor="text1"/>
          <w:spacing w:val="-2"/>
          <w:position w:val="-10"/>
          <w:u w:val="single"/>
        </w:rPr>
        <w:lastRenderedPageBreak/>
        <w:t>1618—2015</w:t>
      </w:r>
      <w:r w:rsidR="00D82AF5" w:rsidRPr="00E57A97">
        <w:rPr>
          <w:rStyle w:val="Black"/>
          <w:color w:val="auto"/>
        </w:rPr>
        <w:tab/>
        <w:t>Wall Protectors, Floor Protectors and Hearth Extensions—</w:t>
      </w:r>
      <w:r w:rsidR="00D82AF5" w:rsidRPr="00E57A97">
        <w:rPr>
          <w:rStyle w:val="Black"/>
          <w:color w:val="auto"/>
        </w:rPr>
        <w:br/>
      </w:r>
      <w:r w:rsidR="00D82AF5" w:rsidRPr="00E57A97">
        <w:rPr>
          <w:rStyle w:val="Black"/>
          <w:color w:val="auto"/>
        </w:rPr>
        <w:tab/>
      </w:r>
      <w:r w:rsidR="00D82AF5" w:rsidRPr="00E57A97">
        <w:rPr>
          <w:rStyle w:val="Black"/>
          <w:color w:val="auto"/>
        </w:rPr>
        <w:t> </w:t>
      </w:r>
      <w:r w:rsidR="00D82AF5" w:rsidRPr="00E57A97">
        <w:rPr>
          <w:rStyle w:val="RedText"/>
          <w:color w:val="auto"/>
          <w:w w:val="100"/>
        </w:rPr>
        <w:t xml:space="preserve">with Revisions </w:t>
      </w:r>
      <w:proofErr w:type="gramStart"/>
      <w:r w:rsidR="00D82AF5" w:rsidRPr="00E57A97">
        <w:rPr>
          <w:rStyle w:val="RedText"/>
          <w:color w:val="auto"/>
          <w:w w:val="100"/>
        </w:rPr>
        <w:t xml:space="preserve">through </w:t>
      </w:r>
      <w:r w:rsidRPr="005D6F55">
        <w:rPr>
          <w:strike/>
          <w:color w:val="FF0000"/>
          <w:spacing w:val="-16"/>
        </w:rPr>
        <w:t xml:space="preserve"> </w:t>
      </w:r>
      <w:r w:rsidRPr="001D670C">
        <w:rPr>
          <w:color w:val="000000" w:themeColor="text1"/>
          <w:u w:val="single" w:color="000000"/>
        </w:rPr>
        <w:t>January</w:t>
      </w:r>
      <w:proofErr w:type="gramEnd"/>
      <w:r w:rsidRPr="001D670C">
        <w:rPr>
          <w:color w:val="000000" w:themeColor="text1"/>
          <w:spacing w:val="-11"/>
          <w:u w:val="single" w:color="000000"/>
        </w:rPr>
        <w:t xml:space="preserve"> </w:t>
      </w:r>
      <w:r w:rsidRPr="001D670C">
        <w:rPr>
          <w:color w:val="000000" w:themeColor="text1"/>
          <w:spacing w:val="-2"/>
          <w:u w:val="single" w:color="000000"/>
        </w:rPr>
        <w:t>2018</w:t>
      </w:r>
      <w:r w:rsidR="00D82AF5" w:rsidRPr="00E57A97">
        <w:rPr>
          <w:rStyle w:val="Black"/>
          <w:color w:val="auto"/>
        </w:rPr>
        <w:tab/>
      </w:r>
      <w:r w:rsidR="00D82AF5" w:rsidRPr="00E57A97">
        <w:rPr>
          <w:rStyle w:val="RedText"/>
          <w:color w:val="auto"/>
          <w:w w:val="100"/>
        </w:rPr>
        <w:t>308.4.1</w:t>
      </w:r>
      <w:r w:rsidR="00D82AF5" w:rsidRPr="00E57A97">
        <w:rPr>
          <w:rStyle w:val="Black"/>
          <w:color w:val="auto"/>
        </w:rPr>
        <w:t>, 903.2, 905.3</w:t>
      </w:r>
    </w:p>
    <w:p w14:paraId="098FCF49" w14:textId="0D3A123F" w:rsidR="001C2E87" w:rsidRPr="00E57A97" w:rsidRDefault="00D82AF5">
      <w:pPr>
        <w:pStyle w:val="refstandardmiddle"/>
        <w:rPr>
          <w:rStyle w:val="Black"/>
          <w:color w:val="auto"/>
        </w:rPr>
      </w:pPr>
      <w:r w:rsidRPr="00E57A97">
        <w:rPr>
          <w:rStyle w:val="Black"/>
          <w:color w:val="auto"/>
        </w:rPr>
        <w:t>1777—</w:t>
      </w:r>
      <w:r w:rsidRPr="003D75B4">
        <w:rPr>
          <w:rStyle w:val="Black"/>
          <w:strike/>
          <w:color w:val="FF0000"/>
        </w:rPr>
        <w:t>2007</w:t>
      </w:r>
      <w:r w:rsidR="003D75B4">
        <w:rPr>
          <w:rStyle w:val="Black"/>
          <w:color w:val="auto"/>
        </w:rPr>
        <w:t xml:space="preserve"> </w:t>
      </w:r>
      <w:r w:rsidR="003D75B4" w:rsidRPr="003D75B4">
        <w:rPr>
          <w:rStyle w:val="Black"/>
          <w:color w:val="FF0000"/>
        </w:rPr>
        <w:t>2015</w:t>
      </w:r>
      <w:r w:rsidRPr="00E57A97">
        <w:rPr>
          <w:rStyle w:val="Black"/>
          <w:color w:val="auto"/>
        </w:rPr>
        <w:tab/>
      </w:r>
      <w:r w:rsidR="00781245" w:rsidRPr="00033E4B">
        <w:rPr>
          <w:spacing w:val="-2"/>
          <w:w w:val="95"/>
        </w:rPr>
        <w:t>C</w:t>
      </w:r>
      <w:r w:rsidR="00781245" w:rsidRPr="00033E4B">
        <w:rPr>
          <w:spacing w:val="-3"/>
          <w:w w:val="95"/>
        </w:rPr>
        <w:t>hi</w:t>
      </w:r>
      <w:r w:rsidR="00781245" w:rsidRPr="00033E4B">
        <w:rPr>
          <w:spacing w:val="-2"/>
          <w:w w:val="95"/>
        </w:rPr>
        <w:t>m</w:t>
      </w:r>
      <w:r w:rsidR="00781245" w:rsidRPr="00033E4B">
        <w:rPr>
          <w:spacing w:val="-3"/>
          <w:w w:val="95"/>
        </w:rPr>
        <w:t>n</w:t>
      </w:r>
      <w:r w:rsidR="00781245" w:rsidRPr="00033E4B">
        <w:rPr>
          <w:spacing w:val="-2"/>
          <w:w w:val="95"/>
        </w:rPr>
        <w:t>e</w:t>
      </w:r>
      <w:r w:rsidR="00781245" w:rsidRPr="00033E4B">
        <w:rPr>
          <w:spacing w:val="-3"/>
          <w:w w:val="95"/>
        </w:rPr>
        <w:t>y</w:t>
      </w:r>
      <w:r w:rsidR="00781245" w:rsidRPr="00033E4B">
        <w:rPr>
          <w:spacing w:val="10"/>
          <w:w w:val="95"/>
        </w:rPr>
        <w:t xml:space="preserve"> </w:t>
      </w:r>
      <w:r w:rsidR="00781245" w:rsidRPr="00033E4B">
        <w:rPr>
          <w:spacing w:val="-1"/>
          <w:w w:val="95"/>
        </w:rPr>
        <w:t>L</w:t>
      </w:r>
      <w:r w:rsidR="00781245" w:rsidRPr="00033E4B">
        <w:rPr>
          <w:spacing w:val="-2"/>
          <w:w w:val="95"/>
        </w:rPr>
        <w:t>i</w:t>
      </w:r>
      <w:r w:rsidR="00781245" w:rsidRPr="00033E4B">
        <w:rPr>
          <w:spacing w:val="-1"/>
          <w:w w:val="95"/>
        </w:rPr>
        <w:t>ne</w:t>
      </w:r>
      <w:r w:rsidR="00781245" w:rsidRPr="00033E4B">
        <w:rPr>
          <w:spacing w:val="-2"/>
          <w:w w:val="95"/>
        </w:rPr>
        <w:t>rs</w:t>
      </w:r>
      <w:r w:rsidR="00781245" w:rsidRPr="00033E4B">
        <w:rPr>
          <w:spacing w:val="-1"/>
          <w:w w:val="95"/>
        </w:rPr>
        <w:t>—w</w:t>
      </w:r>
      <w:r w:rsidR="00781245" w:rsidRPr="00033E4B">
        <w:rPr>
          <w:spacing w:val="-2"/>
          <w:w w:val="95"/>
        </w:rPr>
        <w:t>it</w:t>
      </w:r>
      <w:r w:rsidR="00781245" w:rsidRPr="00033E4B">
        <w:rPr>
          <w:spacing w:val="-1"/>
          <w:w w:val="95"/>
        </w:rPr>
        <w:t>h</w:t>
      </w:r>
      <w:r w:rsidR="00781245" w:rsidRPr="00033E4B">
        <w:rPr>
          <w:spacing w:val="1"/>
          <w:w w:val="95"/>
        </w:rPr>
        <w:t xml:space="preserve"> </w:t>
      </w:r>
      <w:r w:rsidR="00781245" w:rsidRPr="00033E4B">
        <w:rPr>
          <w:spacing w:val="-1"/>
          <w:w w:val="95"/>
        </w:rPr>
        <w:t>Re</w:t>
      </w:r>
      <w:r w:rsidR="00781245" w:rsidRPr="00033E4B">
        <w:rPr>
          <w:spacing w:val="-2"/>
          <w:w w:val="95"/>
        </w:rPr>
        <w:t>visi</w:t>
      </w:r>
      <w:r w:rsidR="00781245" w:rsidRPr="00033E4B">
        <w:rPr>
          <w:spacing w:val="-1"/>
          <w:w w:val="95"/>
        </w:rPr>
        <w:t>on</w:t>
      </w:r>
      <w:r w:rsidR="00781245" w:rsidRPr="00033E4B">
        <w:rPr>
          <w:spacing w:val="-2"/>
          <w:w w:val="95"/>
        </w:rPr>
        <w:t>s</w:t>
      </w:r>
      <w:r w:rsidR="00781245" w:rsidRPr="00033E4B">
        <w:rPr>
          <w:spacing w:val="10"/>
          <w:w w:val="95"/>
        </w:rPr>
        <w:t xml:space="preserve"> </w:t>
      </w:r>
      <w:r w:rsidR="00781245" w:rsidRPr="00033E4B">
        <w:rPr>
          <w:spacing w:val="-2"/>
          <w:w w:val="95"/>
        </w:rPr>
        <w:t>t</w:t>
      </w:r>
      <w:r w:rsidR="00781245" w:rsidRPr="00033E4B">
        <w:rPr>
          <w:spacing w:val="-1"/>
          <w:w w:val="95"/>
        </w:rPr>
        <w:t>h</w:t>
      </w:r>
      <w:r w:rsidR="00781245" w:rsidRPr="00033E4B">
        <w:rPr>
          <w:spacing w:val="-2"/>
          <w:w w:val="95"/>
        </w:rPr>
        <w:t>r</w:t>
      </w:r>
      <w:r w:rsidR="00781245" w:rsidRPr="00033E4B">
        <w:rPr>
          <w:spacing w:val="-1"/>
          <w:w w:val="95"/>
        </w:rPr>
        <w:t>ough</w:t>
      </w:r>
      <w:r w:rsidR="00781245" w:rsidRPr="00033E4B">
        <w:rPr>
          <w:spacing w:val="2"/>
          <w:w w:val="95"/>
        </w:rPr>
        <w:t xml:space="preserve"> </w:t>
      </w:r>
      <w:r w:rsidR="00781245" w:rsidRPr="00B9117D">
        <w:rPr>
          <w:color w:val="FF0000"/>
          <w:spacing w:val="-2"/>
          <w:w w:val="95"/>
          <w:u w:val="single" w:color="000000"/>
        </w:rPr>
        <w:t>A</w:t>
      </w:r>
      <w:r w:rsidR="00781245" w:rsidRPr="00B9117D">
        <w:rPr>
          <w:color w:val="FF0000"/>
          <w:spacing w:val="-3"/>
          <w:w w:val="95"/>
          <w:u w:val="single" w:color="000000"/>
        </w:rPr>
        <w:t>pril</w:t>
      </w:r>
      <w:r w:rsidR="00781245" w:rsidRPr="00B9117D">
        <w:rPr>
          <w:strike/>
          <w:color w:val="FF0000"/>
          <w:spacing w:val="-5"/>
          <w:w w:val="95"/>
          <w:u w:val="single" w:color="000000"/>
        </w:rPr>
        <w:t xml:space="preserve"> </w:t>
      </w:r>
      <w:r w:rsidR="00781245" w:rsidRPr="00B9117D">
        <w:rPr>
          <w:strike/>
          <w:color w:val="FF0000"/>
          <w:spacing w:val="-2"/>
          <w:w w:val="95"/>
          <w:u w:val="single" w:color="000000"/>
        </w:rPr>
        <w:t>2014</w:t>
      </w:r>
      <w:proofErr w:type="gramStart"/>
      <w:r w:rsidR="00B9117D">
        <w:rPr>
          <w:rStyle w:val="Black"/>
          <w:color w:val="auto"/>
        </w:rPr>
        <w:t xml:space="preserve"> 20</w:t>
      </w:r>
      <w:r w:rsidR="00B9117D" w:rsidRPr="00B9117D">
        <w:rPr>
          <w:rStyle w:val="Black"/>
          <w:color w:val="FF0000"/>
        </w:rPr>
        <w:t>19</w:t>
      </w:r>
      <w:proofErr w:type="gramEnd"/>
      <w:r w:rsidRPr="00E57A97">
        <w:rPr>
          <w:rStyle w:val="Black"/>
          <w:color w:val="auto"/>
        </w:rPr>
        <w:tab/>
        <w:t>801.16.1, 801.18.4</w:t>
      </w:r>
    </w:p>
    <w:p w14:paraId="382EABB9" w14:textId="2B8FE4FA" w:rsidR="00A460F5" w:rsidRPr="00A460F5" w:rsidRDefault="00D82AF5" w:rsidP="00A460F5">
      <w:pPr>
        <w:pStyle w:val="BodyText"/>
        <w:tabs>
          <w:tab w:val="left" w:pos="2259"/>
        </w:tabs>
        <w:spacing w:line="183" w:lineRule="auto"/>
        <w:ind w:left="2259" w:hanging="2145"/>
        <w:rPr>
          <w:rFonts w:ascii="Times" w:hAnsi="Times" w:cs="Times"/>
          <w:b w:val="0"/>
          <w:bCs w:val="0"/>
          <w:sz w:val="18"/>
          <w:szCs w:val="18"/>
        </w:rPr>
      </w:pPr>
      <w:r w:rsidRPr="00A460F5">
        <w:rPr>
          <w:rStyle w:val="Black"/>
          <w:rFonts w:ascii="Times" w:hAnsi="Times" w:cs="Times"/>
          <w:b w:val="0"/>
          <w:bCs w:val="0"/>
          <w:color w:val="auto"/>
          <w:sz w:val="18"/>
          <w:szCs w:val="18"/>
        </w:rPr>
        <w:t>1812—</w:t>
      </w:r>
      <w:r w:rsidRPr="00A460F5">
        <w:rPr>
          <w:rStyle w:val="RedText"/>
          <w:rFonts w:ascii="Times" w:hAnsi="Times" w:cs="Times"/>
          <w:b w:val="0"/>
          <w:bCs w:val="0"/>
          <w:color w:val="auto"/>
          <w:sz w:val="18"/>
          <w:szCs w:val="18"/>
        </w:rPr>
        <w:t>2013</w:t>
      </w:r>
      <w:r w:rsidRPr="00A460F5">
        <w:rPr>
          <w:rStyle w:val="Black"/>
          <w:rFonts w:ascii="Times" w:hAnsi="Times" w:cs="Times"/>
          <w:b w:val="0"/>
          <w:bCs w:val="0"/>
          <w:color w:val="auto"/>
          <w:sz w:val="18"/>
          <w:szCs w:val="18"/>
        </w:rPr>
        <w:tab/>
      </w:r>
      <w:r w:rsidR="00B9117D">
        <w:rPr>
          <w:rStyle w:val="Black"/>
          <w:rFonts w:ascii="Times" w:hAnsi="Times" w:cs="Times"/>
          <w:b w:val="0"/>
          <w:bCs w:val="0"/>
          <w:color w:val="auto"/>
          <w:sz w:val="18"/>
          <w:szCs w:val="18"/>
        </w:rPr>
        <w:tab/>
      </w:r>
      <w:r w:rsidR="00237CDA">
        <w:rPr>
          <w:rStyle w:val="Black"/>
          <w:rFonts w:ascii="Times" w:hAnsi="Times" w:cs="Times"/>
          <w:b w:val="0"/>
          <w:bCs w:val="0"/>
          <w:color w:val="auto"/>
          <w:sz w:val="18"/>
          <w:szCs w:val="18"/>
        </w:rPr>
        <w:t xml:space="preserve">  </w:t>
      </w:r>
      <w:r w:rsidRPr="00A460F5">
        <w:rPr>
          <w:rStyle w:val="Black"/>
          <w:rFonts w:ascii="Times" w:hAnsi="Times" w:cs="Times"/>
          <w:b w:val="0"/>
          <w:bCs w:val="0"/>
          <w:color w:val="auto"/>
          <w:sz w:val="18"/>
          <w:szCs w:val="18"/>
        </w:rPr>
        <w:t xml:space="preserve"> Ducted Heat Recovery Ventilators—with Revisions </w:t>
      </w:r>
      <w:proofErr w:type="gramStart"/>
      <w:r w:rsidRPr="00A460F5">
        <w:rPr>
          <w:rStyle w:val="Black"/>
          <w:rFonts w:ascii="Times" w:hAnsi="Times" w:cs="Times"/>
          <w:b w:val="0"/>
          <w:bCs w:val="0"/>
          <w:color w:val="auto"/>
          <w:sz w:val="18"/>
          <w:szCs w:val="18"/>
        </w:rPr>
        <w:t xml:space="preserve">through </w:t>
      </w:r>
      <w:r w:rsidR="00A460F5" w:rsidRPr="005D6F55">
        <w:rPr>
          <w:rFonts w:ascii="Times" w:hAnsi="Times" w:cs="Times"/>
          <w:b w:val="0"/>
          <w:bCs w:val="0"/>
          <w:strike/>
          <w:color w:val="FF0000"/>
          <w:spacing w:val="-1"/>
          <w:w w:val="95"/>
          <w:sz w:val="18"/>
          <w:szCs w:val="18"/>
        </w:rPr>
        <w:t xml:space="preserve"> </w:t>
      </w:r>
      <w:r w:rsidR="00A460F5" w:rsidRPr="003D75B4">
        <w:rPr>
          <w:rFonts w:ascii="Times" w:hAnsi="Times" w:cs="Times"/>
          <w:b w:val="0"/>
          <w:bCs w:val="0"/>
          <w:strike/>
          <w:color w:val="FF0000"/>
          <w:spacing w:val="-2"/>
          <w:w w:val="95"/>
          <w:sz w:val="18"/>
          <w:szCs w:val="18"/>
          <w:u w:val="single" w:color="000000"/>
        </w:rPr>
        <w:t>J</w:t>
      </w:r>
      <w:r w:rsidR="00A460F5" w:rsidRPr="003D75B4">
        <w:rPr>
          <w:rFonts w:ascii="Times" w:hAnsi="Times" w:cs="Times"/>
          <w:b w:val="0"/>
          <w:bCs w:val="0"/>
          <w:strike/>
          <w:color w:val="FF0000"/>
          <w:spacing w:val="-1"/>
          <w:w w:val="95"/>
          <w:sz w:val="18"/>
          <w:szCs w:val="18"/>
          <w:u w:val="single" w:color="000000"/>
        </w:rPr>
        <w:t>u</w:t>
      </w:r>
      <w:r w:rsidR="00A460F5" w:rsidRPr="003D75B4">
        <w:rPr>
          <w:rFonts w:ascii="Times" w:hAnsi="Times" w:cs="Times"/>
          <w:b w:val="0"/>
          <w:bCs w:val="0"/>
          <w:strike/>
          <w:color w:val="FF0000"/>
          <w:spacing w:val="-2"/>
          <w:w w:val="95"/>
          <w:sz w:val="18"/>
          <w:szCs w:val="18"/>
          <w:u w:val="single" w:color="000000"/>
        </w:rPr>
        <w:t>ly</w:t>
      </w:r>
      <w:proofErr w:type="gramEnd"/>
      <w:r w:rsidR="00A460F5" w:rsidRPr="003D75B4">
        <w:rPr>
          <w:rFonts w:ascii="Times" w:hAnsi="Times" w:cs="Times"/>
          <w:b w:val="0"/>
          <w:bCs w:val="0"/>
          <w:strike/>
          <w:color w:val="FF0000"/>
          <w:w w:val="91"/>
          <w:sz w:val="18"/>
          <w:szCs w:val="18"/>
        </w:rPr>
        <w:t xml:space="preserve"> </w:t>
      </w:r>
      <w:r w:rsidR="00A460F5" w:rsidRPr="003D75B4">
        <w:rPr>
          <w:rFonts w:ascii="Times" w:hAnsi="Times" w:cs="Times"/>
          <w:b w:val="0"/>
          <w:bCs w:val="0"/>
          <w:strike/>
          <w:color w:val="FF0000"/>
          <w:w w:val="102"/>
          <w:sz w:val="18"/>
          <w:szCs w:val="18"/>
        </w:rPr>
        <w:t xml:space="preserve"> </w:t>
      </w:r>
      <w:r w:rsidR="00A460F5" w:rsidRPr="003D75B4">
        <w:rPr>
          <w:rFonts w:ascii="Times" w:hAnsi="Times" w:cs="Times"/>
          <w:b w:val="0"/>
          <w:bCs w:val="0"/>
          <w:strike/>
          <w:color w:val="FF0000"/>
          <w:spacing w:val="-2"/>
          <w:sz w:val="18"/>
          <w:szCs w:val="18"/>
          <w:u w:val="single" w:color="000000"/>
        </w:rPr>
        <w:t>2018</w:t>
      </w:r>
      <w:r w:rsidR="003D75B4">
        <w:rPr>
          <w:rFonts w:ascii="Times" w:hAnsi="Times" w:cs="Times"/>
          <w:b w:val="0"/>
          <w:bCs w:val="0"/>
          <w:strike/>
          <w:color w:val="FF0000"/>
          <w:spacing w:val="-2"/>
          <w:sz w:val="18"/>
          <w:szCs w:val="18"/>
          <w:u w:val="single" w:color="000000"/>
        </w:rPr>
        <w:t xml:space="preserve"> </w:t>
      </w:r>
    </w:p>
    <w:p w14:paraId="6D0FDC3D" w14:textId="16A161EC" w:rsidR="001C2E87" w:rsidRPr="00E57A97" w:rsidRDefault="00D82AF5">
      <w:pPr>
        <w:pStyle w:val="refstandardmiddle"/>
        <w:rPr>
          <w:rStyle w:val="RedText"/>
          <w:color w:val="auto"/>
          <w:w w:val="100"/>
        </w:rPr>
      </w:pPr>
      <w:r w:rsidRPr="00E57A97">
        <w:rPr>
          <w:rStyle w:val="Black"/>
          <w:color w:val="auto"/>
        </w:rPr>
        <w:tab/>
      </w:r>
      <w:r w:rsidR="00B9117D" w:rsidRPr="00B9117D">
        <w:rPr>
          <w:rStyle w:val="Black"/>
          <w:color w:val="FF0000"/>
        </w:rPr>
        <w:t xml:space="preserve">April </w:t>
      </w:r>
      <w:proofErr w:type="gramStart"/>
      <w:r w:rsidR="00B9117D" w:rsidRPr="00B9117D">
        <w:rPr>
          <w:rStyle w:val="Black"/>
          <w:color w:val="FF0000"/>
        </w:rPr>
        <w:t xml:space="preserve">2021 </w:t>
      </w:r>
      <w:r w:rsidR="003D75B4" w:rsidRPr="00B9117D">
        <w:rPr>
          <w:rStyle w:val="Black"/>
          <w:color w:val="FF0000"/>
        </w:rPr>
        <w:t xml:space="preserve"> </w:t>
      </w:r>
      <w:r w:rsidRPr="00E57A97">
        <w:rPr>
          <w:rStyle w:val="RedText"/>
          <w:color w:val="auto"/>
          <w:w w:val="100"/>
        </w:rPr>
        <w:t>514.1</w:t>
      </w:r>
      <w:proofErr w:type="gramEnd"/>
    </w:p>
    <w:p w14:paraId="1480FD42" w14:textId="705AD7CD" w:rsidR="001C2E87" w:rsidRPr="00E57A97" w:rsidRDefault="00D82AF5" w:rsidP="00B9117D">
      <w:pPr>
        <w:pStyle w:val="refstandardmiddle"/>
        <w:ind w:left="2880" w:hanging="2880"/>
        <w:rPr>
          <w:rStyle w:val="RedText"/>
          <w:color w:val="auto"/>
          <w:w w:val="100"/>
        </w:rPr>
      </w:pPr>
      <w:r w:rsidRPr="00E57A97">
        <w:rPr>
          <w:rStyle w:val="Black"/>
          <w:color w:val="auto"/>
        </w:rPr>
        <w:t>1815—</w:t>
      </w:r>
      <w:r w:rsidRPr="00E57A97">
        <w:rPr>
          <w:rStyle w:val="RedText"/>
          <w:color w:val="auto"/>
          <w:w w:val="100"/>
        </w:rPr>
        <w:t>2012</w:t>
      </w:r>
      <w:proofErr w:type="gramStart"/>
      <w:r w:rsidR="00581CF6">
        <w:rPr>
          <w:rStyle w:val="Black"/>
          <w:color w:val="auto"/>
        </w:rPr>
        <w:tab/>
      </w:r>
      <w:r w:rsidR="00237CDA">
        <w:rPr>
          <w:rStyle w:val="Black"/>
          <w:color w:val="auto"/>
        </w:rPr>
        <w:t xml:space="preserve">  </w:t>
      </w:r>
      <w:proofErr w:type="spellStart"/>
      <w:r w:rsidR="00A460F5" w:rsidRPr="00A460F5">
        <w:rPr>
          <w:spacing w:val="-1"/>
        </w:rPr>
        <w:t>N</w:t>
      </w:r>
      <w:r w:rsidR="00A460F5" w:rsidRPr="00A460F5">
        <w:rPr>
          <w:spacing w:val="-2"/>
        </w:rPr>
        <w:t>onduct</w:t>
      </w:r>
      <w:r w:rsidR="00A460F5" w:rsidRPr="00A460F5">
        <w:rPr>
          <w:spacing w:val="-1"/>
        </w:rPr>
        <w:t>e</w:t>
      </w:r>
      <w:r w:rsidR="00A460F5" w:rsidRPr="00A460F5">
        <w:rPr>
          <w:spacing w:val="-2"/>
        </w:rPr>
        <w:t>d</w:t>
      </w:r>
      <w:proofErr w:type="spellEnd"/>
      <w:proofErr w:type="gramEnd"/>
      <w:r w:rsidR="00A460F5" w:rsidRPr="00A460F5">
        <w:rPr>
          <w:spacing w:val="-29"/>
        </w:rPr>
        <w:t xml:space="preserve"> </w:t>
      </w:r>
      <w:r w:rsidR="00A460F5" w:rsidRPr="00A460F5">
        <w:rPr>
          <w:spacing w:val="-1"/>
        </w:rPr>
        <w:t>Hea</w:t>
      </w:r>
      <w:r w:rsidR="00A460F5" w:rsidRPr="00A460F5">
        <w:rPr>
          <w:spacing w:val="-2"/>
        </w:rPr>
        <w:t>t</w:t>
      </w:r>
      <w:r w:rsidR="00A460F5" w:rsidRPr="00A460F5">
        <w:rPr>
          <w:spacing w:val="-29"/>
        </w:rPr>
        <w:t xml:space="preserve"> </w:t>
      </w:r>
      <w:r w:rsidR="00A460F5" w:rsidRPr="00A460F5">
        <w:t>Re</w:t>
      </w:r>
      <w:r w:rsidR="00A460F5" w:rsidRPr="00A460F5">
        <w:rPr>
          <w:spacing w:val="1"/>
        </w:rPr>
        <w:t>cov</w:t>
      </w:r>
      <w:r w:rsidR="00A460F5" w:rsidRPr="00A460F5">
        <w:t>e</w:t>
      </w:r>
      <w:r w:rsidR="00A460F5" w:rsidRPr="00A460F5">
        <w:rPr>
          <w:spacing w:val="1"/>
        </w:rPr>
        <w:t>ry</w:t>
      </w:r>
      <w:r w:rsidR="00B9117D">
        <w:rPr>
          <w:spacing w:val="1"/>
        </w:rPr>
        <w:t xml:space="preserve"> </w:t>
      </w:r>
      <w:r w:rsidR="00B9117D" w:rsidRPr="00B14703">
        <w:rPr>
          <w:color w:val="FF0000"/>
          <w:spacing w:val="1"/>
          <w:u w:val="single"/>
        </w:rPr>
        <w:t>Ventilators</w:t>
      </w:r>
      <w:r w:rsidR="00A460F5" w:rsidRPr="00A460F5">
        <w:t>—</w:t>
      </w:r>
      <w:r w:rsidR="00A460F5" w:rsidRPr="00A460F5">
        <w:rPr>
          <w:spacing w:val="1"/>
        </w:rPr>
        <w:t>with</w:t>
      </w:r>
      <w:r w:rsidR="00A460F5" w:rsidRPr="00A460F5">
        <w:rPr>
          <w:spacing w:val="-30"/>
        </w:rPr>
        <w:t xml:space="preserve"> </w:t>
      </w:r>
      <w:r w:rsidR="00A460F5" w:rsidRPr="00A460F5">
        <w:t>revisions</w:t>
      </w:r>
      <w:r w:rsidR="00A460F5" w:rsidRPr="00A460F5">
        <w:rPr>
          <w:spacing w:val="-25"/>
        </w:rPr>
        <w:t xml:space="preserve"> </w:t>
      </w:r>
      <w:r w:rsidR="00A460F5" w:rsidRPr="00A460F5">
        <w:rPr>
          <w:spacing w:val="-2"/>
        </w:rPr>
        <w:t>through</w:t>
      </w:r>
      <w:r w:rsidR="00A460F5" w:rsidRPr="00A460F5">
        <w:rPr>
          <w:spacing w:val="-30"/>
        </w:rPr>
        <w:t xml:space="preserve"> </w:t>
      </w:r>
      <w:r w:rsidR="00A460F5" w:rsidRPr="005D6F55">
        <w:rPr>
          <w:strike/>
          <w:color w:val="FF0000"/>
          <w:spacing w:val="-28"/>
        </w:rPr>
        <w:t xml:space="preserve"> </w:t>
      </w:r>
      <w:r w:rsidR="00A460F5" w:rsidRPr="00B9117D">
        <w:rPr>
          <w:strike/>
          <w:color w:val="FF0000"/>
          <w:spacing w:val="-2"/>
          <w:u w:val="single" w:color="000000"/>
        </w:rPr>
        <w:t>July</w:t>
      </w:r>
      <w:r w:rsidR="00A460F5" w:rsidRPr="00B9117D">
        <w:rPr>
          <w:strike/>
          <w:color w:val="FF0000"/>
          <w:spacing w:val="-26"/>
          <w:u w:val="single" w:color="000000"/>
        </w:rPr>
        <w:t xml:space="preserve"> </w:t>
      </w:r>
      <w:r w:rsidR="00A460F5" w:rsidRPr="00B9117D">
        <w:rPr>
          <w:strike/>
          <w:color w:val="FF0000"/>
          <w:spacing w:val="-2"/>
          <w:u w:val="single" w:color="000000"/>
        </w:rPr>
        <w:t>2018</w:t>
      </w:r>
      <w:r w:rsidR="00B9117D">
        <w:rPr>
          <w:rStyle w:val="Black"/>
          <w:color w:val="auto"/>
        </w:rPr>
        <w:t xml:space="preserve"> </w:t>
      </w:r>
      <w:r w:rsidR="00B9117D" w:rsidRPr="00B9117D">
        <w:rPr>
          <w:rStyle w:val="Black"/>
          <w:color w:val="FF0000"/>
        </w:rPr>
        <w:t>April 2021</w:t>
      </w:r>
      <w:r w:rsidRPr="00E57A97">
        <w:rPr>
          <w:rStyle w:val="Black"/>
          <w:color w:val="auto"/>
        </w:rPr>
        <w:tab/>
      </w:r>
      <w:r w:rsidRPr="00E57A97">
        <w:rPr>
          <w:rStyle w:val="RedText"/>
          <w:color w:val="auto"/>
          <w:w w:val="100"/>
        </w:rPr>
        <w:t>514.1</w:t>
      </w:r>
    </w:p>
    <w:p w14:paraId="35AB252D" w14:textId="77777777" w:rsidR="005D6F55" w:rsidRDefault="005D6F55" w:rsidP="00A460F5">
      <w:pPr>
        <w:pStyle w:val="BodyText"/>
        <w:tabs>
          <w:tab w:val="left" w:pos="2259"/>
        </w:tabs>
        <w:spacing w:line="183" w:lineRule="auto"/>
        <w:ind w:left="2259" w:right="127" w:hanging="2145"/>
        <w:rPr>
          <w:rFonts w:ascii="Times" w:hAnsi="Times" w:cs="Times"/>
          <w:b w:val="0"/>
          <w:bCs w:val="0"/>
          <w:strike/>
          <w:spacing w:val="-2"/>
          <w:position w:val="-10"/>
          <w:sz w:val="18"/>
          <w:szCs w:val="18"/>
        </w:rPr>
      </w:pPr>
    </w:p>
    <w:p w14:paraId="5C5F6836" w14:textId="5EF01322" w:rsidR="00A460F5" w:rsidRPr="005D6F55" w:rsidRDefault="00A460F5" w:rsidP="00581CF6">
      <w:pPr>
        <w:pStyle w:val="BodyText"/>
        <w:tabs>
          <w:tab w:val="left" w:pos="2259"/>
        </w:tabs>
        <w:spacing w:line="183" w:lineRule="auto"/>
        <w:ind w:left="1440" w:right="127" w:hanging="1326"/>
        <w:rPr>
          <w:rFonts w:ascii="Times" w:hAnsi="Times" w:cs="Times"/>
          <w:b w:val="0"/>
          <w:bCs w:val="0"/>
          <w:color w:val="FF0000"/>
          <w:sz w:val="18"/>
          <w:szCs w:val="18"/>
        </w:rPr>
      </w:pPr>
      <w:r w:rsidRPr="005D6F55">
        <w:rPr>
          <w:rFonts w:ascii="Times" w:hAnsi="Times" w:cs="Times"/>
          <w:b w:val="0"/>
          <w:bCs w:val="0"/>
          <w:color w:val="FF0000"/>
          <w:spacing w:val="-2"/>
          <w:position w:val="-10"/>
          <w:sz w:val="18"/>
          <w:szCs w:val="18"/>
          <w:u w:val="single"/>
        </w:rPr>
        <w:t>1820—2004</w:t>
      </w:r>
      <w:r w:rsidR="00D82AF5" w:rsidRPr="00E57A97">
        <w:rPr>
          <w:rStyle w:val="Black"/>
          <w:color w:val="auto"/>
        </w:rPr>
        <w:tab/>
      </w:r>
      <w:r w:rsidR="00B9117D">
        <w:rPr>
          <w:rStyle w:val="Black"/>
          <w:color w:val="auto"/>
        </w:rPr>
        <w:tab/>
      </w:r>
      <w:r w:rsidRPr="00A460F5">
        <w:rPr>
          <w:rFonts w:ascii="Times" w:hAnsi="Times" w:cs="Times"/>
          <w:b w:val="0"/>
          <w:bCs w:val="0"/>
          <w:w w:val="95"/>
          <w:sz w:val="18"/>
          <w:szCs w:val="18"/>
        </w:rPr>
        <w:t>Fire</w:t>
      </w:r>
      <w:r w:rsidRPr="00A460F5">
        <w:rPr>
          <w:rFonts w:ascii="Times" w:hAnsi="Times" w:cs="Times"/>
          <w:b w:val="0"/>
          <w:bCs w:val="0"/>
          <w:spacing w:val="-2"/>
          <w:w w:val="95"/>
          <w:sz w:val="18"/>
          <w:szCs w:val="18"/>
        </w:rPr>
        <w:t xml:space="preserve"> </w:t>
      </w:r>
      <w:r w:rsidRPr="00A460F5">
        <w:rPr>
          <w:rFonts w:ascii="Times" w:hAnsi="Times" w:cs="Times"/>
          <w:b w:val="0"/>
          <w:bCs w:val="0"/>
          <w:spacing w:val="1"/>
          <w:w w:val="95"/>
          <w:sz w:val="18"/>
          <w:szCs w:val="18"/>
        </w:rPr>
        <w:t>Te</w:t>
      </w:r>
      <w:r w:rsidRPr="00A460F5">
        <w:rPr>
          <w:rFonts w:ascii="Times" w:hAnsi="Times" w:cs="Times"/>
          <w:b w:val="0"/>
          <w:bCs w:val="0"/>
          <w:spacing w:val="2"/>
          <w:w w:val="95"/>
          <w:sz w:val="18"/>
          <w:szCs w:val="18"/>
        </w:rPr>
        <w:t>st</w:t>
      </w:r>
      <w:r w:rsidRPr="00A460F5">
        <w:rPr>
          <w:rFonts w:ascii="Times" w:hAnsi="Times" w:cs="Times"/>
          <w:b w:val="0"/>
          <w:bCs w:val="0"/>
          <w:spacing w:val="-1"/>
          <w:w w:val="95"/>
          <w:sz w:val="18"/>
          <w:szCs w:val="18"/>
        </w:rPr>
        <w:t xml:space="preserve"> o</w:t>
      </w:r>
      <w:r w:rsidRPr="00A460F5">
        <w:rPr>
          <w:rFonts w:ascii="Times" w:hAnsi="Times" w:cs="Times"/>
          <w:b w:val="0"/>
          <w:bCs w:val="0"/>
          <w:spacing w:val="-2"/>
          <w:w w:val="95"/>
          <w:sz w:val="18"/>
          <w:szCs w:val="18"/>
        </w:rPr>
        <w:t xml:space="preserve">f </w:t>
      </w:r>
      <w:r w:rsidRPr="00A460F5">
        <w:rPr>
          <w:rFonts w:ascii="Times" w:hAnsi="Times" w:cs="Times"/>
          <w:b w:val="0"/>
          <w:bCs w:val="0"/>
          <w:spacing w:val="-3"/>
          <w:w w:val="95"/>
          <w:sz w:val="18"/>
          <w:szCs w:val="18"/>
        </w:rPr>
        <w:t>P</w:t>
      </w:r>
      <w:r w:rsidRPr="00A460F5">
        <w:rPr>
          <w:rFonts w:ascii="Times" w:hAnsi="Times" w:cs="Times"/>
          <w:b w:val="0"/>
          <w:bCs w:val="0"/>
          <w:spacing w:val="-4"/>
          <w:w w:val="95"/>
          <w:sz w:val="18"/>
          <w:szCs w:val="18"/>
        </w:rPr>
        <w:t>n</w:t>
      </w:r>
      <w:r w:rsidRPr="00A460F5">
        <w:rPr>
          <w:rFonts w:ascii="Times" w:hAnsi="Times" w:cs="Times"/>
          <w:b w:val="0"/>
          <w:bCs w:val="0"/>
          <w:spacing w:val="-3"/>
          <w:w w:val="95"/>
          <w:sz w:val="18"/>
          <w:szCs w:val="18"/>
        </w:rPr>
        <w:t>e</w:t>
      </w:r>
      <w:r w:rsidRPr="00A460F5">
        <w:rPr>
          <w:rFonts w:ascii="Times" w:hAnsi="Times" w:cs="Times"/>
          <w:b w:val="0"/>
          <w:bCs w:val="0"/>
          <w:spacing w:val="-4"/>
          <w:w w:val="95"/>
          <w:sz w:val="18"/>
          <w:szCs w:val="18"/>
        </w:rPr>
        <w:t>u</w:t>
      </w:r>
      <w:r w:rsidRPr="00A460F5">
        <w:rPr>
          <w:rFonts w:ascii="Times" w:hAnsi="Times" w:cs="Times"/>
          <w:b w:val="0"/>
          <w:bCs w:val="0"/>
          <w:spacing w:val="-3"/>
          <w:w w:val="95"/>
          <w:sz w:val="18"/>
          <w:szCs w:val="18"/>
        </w:rPr>
        <w:t>ma</w:t>
      </w:r>
      <w:r w:rsidRPr="00A460F5">
        <w:rPr>
          <w:rFonts w:ascii="Times" w:hAnsi="Times" w:cs="Times"/>
          <w:b w:val="0"/>
          <w:bCs w:val="0"/>
          <w:spacing w:val="-4"/>
          <w:w w:val="95"/>
          <w:sz w:val="18"/>
          <w:szCs w:val="18"/>
        </w:rPr>
        <w:t>tic</w:t>
      </w:r>
      <w:r w:rsidRPr="00A460F5">
        <w:rPr>
          <w:rFonts w:ascii="Times" w:hAnsi="Times" w:cs="Times"/>
          <w:b w:val="0"/>
          <w:bCs w:val="0"/>
          <w:spacing w:val="7"/>
          <w:w w:val="95"/>
          <w:sz w:val="18"/>
          <w:szCs w:val="18"/>
        </w:rPr>
        <w:t xml:space="preserve"> </w:t>
      </w:r>
      <w:r w:rsidRPr="00A460F5">
        <w:rPr>
          <w:rFonts w:ascii="Times" w:hAnsi="Times" w:cs="Times"/>
          <w:b w:val="0"/>
          <w:bCs w:val="0"/>
          <w:spacing w:val="-2"/>
          <w:w w:val="95"/>
          <w:sz w:val="18"/>
          <w:szCs w:val="18"/>
        </w:rPr>
        <w:t>T</w:t>
      </w:r>
      <w:r w:rsidRPr="00A460F5">
        <w:rPr>
          <w:rFonts w:ascii="Times" w:hAnsi="Times" w:cs="Times"/>
          <w:b w:val="0"/>
          <w:bCs w:val="0"/>
          <w:spacing w:val="-3"/>
          <w:w w:val="95"/>
          <w:sz w:val="18"/>
          <w:szCs w:val="18"/>
        </w:rPr>
        <w:t>ubing</w:t>
      </w:r>
      <w:r w:rsidRPr="00A460F5">
        <w:rPr>
          <w:rFonts w:ascii="Times" w:hAnsi="Times" w:cs="Times"/>
          <w:b w:val="0"/>
          <w:bCs w:val="0"/>
          <w:spacing w:val="-2"/>
          <w:w w:val="95"/>
          <w:sz w:val="18"/>
          <w:szCs w:val="18"/>
        </w:rPr>
        <w:t xml:space="preserve"> f</w:t>
      </w:r>
      <w:r w:rsidRPr="00A460F5">
        <w:rPr>
          <w:rFonts w:ascii="Times" w:hAnsi="Times" w:cs="Times"/>
          <w:b w:val="0"/>
          <w:bCs w:val="0"/>
          <w:spacing w:val="-1"/>
          <w:w w:val="95"/>
          <w:sz w:val="18"/>
          <w:szCs w:val="18"/>
        </w:rPr>
        <w:t>o</w:t>
      </w:r>
      <w:r w:rsidRPr="00A460F5">
        <w:rPr>
          <w:rFonts w:ascii="Times" w:hAnsi="Times" w:cs="Times"/>
          <w:b w:val="0"/>
          <w:bCs w:val="0"/>
          <w:spacing w:val="-2"/>
          <w:w w:val="95"/>
          <w:sz w:val="18"/>
          <w:szCs w:val="18"/>
        </w:rPr>
        <w:t>r</w:t>
      </w:r>
      <w:r w:rsidRPr="00A460F5">
        <w:rPr>
          <w:rFonts w:ascii="Times" w:hAnsi="Times" w:cs="Times"/>
          <w:b w:val="0"/>
          <w:bCs w:val="0"/>
          <w:spacing w:val="5"/>
          <w:w w:val="95"/>
          <w:sz w:val="18"/>
          <w:szCs w:val="18"/>
        </w:rPr>
        <w:t xml:space="preserve"> </w:t>
      </w:r>
      <w:r w:rsidRPr="00A460F5">
        <w:rPr>
          <w:rFonts w:ascii="Times" w:hAnsi="Times" w:cs="Times"/>
          <w:b w:val="0"/>
          <w:bCs w:val="0"/>
          <w:spacing w:val="-2"/>
          <w:w w:val="95"/>
          <w:sz w:val="18"/>
          <w:szCs w:val="18"/>
        </w:rPr>
        <w:t>F</w:t>
      </w:r>
      <w:r w:rsidRPr="00A460F5">
        <w:rPr>
          <w:rFonts w:ascii="Times" w:hAnsi="Times" w:cs="Times"/>
          <w:b w:val="0"/>
          <w:bCs w:val="0"/>
          <w:spacing w:val="-3"/>
          <w:w w:val="95"/>
          <w:sz w:val="18"/>
          <w:szCs w:val="18"/>
        </w:rPr>
        <w:t>l</w:t>
      </w:r>
      <w:r w:rsidRPr="00A460F5">
        <w:rPr>
          <w:rFonts w:ascii="Times" w:hAnsi="Times" w:cs="Times"/>
          <w:b w:val="0"/>
          <w:bCs w:val="0"/>
          <w:spacing w:val="-2"/>
          <w:w w:val="95"/>
          <w:sz w:val="18"/>
          <w:szCs w:val="18"/>
        </w:rPr>
        <w:t>ame</w:t>
      </w:r>
      <w:r w:rsidRPr="00A460F5">
        <w:rPr>
          <w:rFonts w:ascii="Times" w:hAnsi="Times" w:cs="Times"/>
          <w:b w:val="0"/>
          <w:bCs w:val="0"/>
          <w:spacing w:val="-1"/>
          <w:w w:val="95"/>
          <w:sz w:val="18"/>
          <w:szCs w:val="18"/>
        </w:rPr>
        <w:t xml:space="preserve"> </w:t>
      </w:r>
      <w:r w:rsidRPr="00A460F5">
        <w:rPr>
          <w:rFonts w:ascii="Times" w:hAnsi="Times" w:cs="Times"/>
          <w:b w:val="0"/>
          <w:bCs w:val="0"/>
          <w:spacing w:val="-2"/>
          <w:w w:val="95"/>
          <w:sz w:val="18"/>
          <w:szCs w:val="18"/>
        </w:rPr>
        <w:t>a</w:t>
      </w:r>
      <w:r w:rsidRPr="00A460F5">
        <w:rPr>
          <w:rFonts w:ascii="Times" w:hAnsi="Times" w:cs="Times"/>
          <w:b w:val="0"/>
          <w:bCs w:val="0"/>
          <w:spacing w:val="-3"/>
          <w:w w:val="95"/>
          <w:sz w:val="18"/>
          <w:szCs w:val="18"/>
        </w:rPr>
        <w:t>nd</w:t>
      </w:r>
      <w:r w:rsidRPr="00A460F5">
        <w:rPr>
          <w:rFonts w:ascii="Times" w:hAnsi="Times" w:cs="Times"/>
          <w:b w:val="0"/>
          <w:bCs w:val="0"/>
          <w:spacing w:val="-2"/>
          <w:w w:val="95"/>
          <w:sz w:val="18"/>
          <w:szCs w:val="18"/>
        </w:rPr>
        <w:t xml:space="preserve"> </w:t>
      </w:r>
      <w:r w:rsidRPr="00A460F5">
        <w:rPr>
          <w:rFonts w:ascii="Times" w:hAnsi="Times" w:cs="Times"/>
          <w:b w:val="0"/>
          <w:bCs w:val="0"/>
          <w:spacing w:val="-1"/>
          <w:w w:val="95"/>
          <w:sz w:val="18"/>
          <w:szCs w:val="18"/>
        </w:rPr>
        <w:t>Smo</w:t>
      </w:r>
      <w:r w:rsidRPr="00A460F5">
        <w:rPr>
          <w:rFonts w:ascii="Times" w:hAnsi="Times" w:cs="Times"/>
          <w:b w:val="0"/>
          <w:bCs w:val="0"/>
          <w:spacing w:val="-2"/>
          <w:w w:val="95"/>
          <w:sz w:val="18"/>
          <w:szCs w:val="18"/>
        </w:rPr>
        <w:t>k</w:t>
      </w:r>
      <w:r w:rsidRPr="00A460F5">
        <w:rPr>
          <w:rFonts w:ascii="Times" w:hAnsi="Times" w:cs="Times"/>
          <w:b w:val="0"/>
          <w:bCs w:val="0"/>
          <w:spacing w:val="-1"/>
          <w:w w:val="95"/>
          <w:sz w:val="18"/>
          <w:szCs w:val="18"/>
        </w:rPr>
        <w:t xml:space="preserve">e </w:t>
      </w:r>
      <w:r w:rsidRPr="00A460F5">
        <w:rPr>
          <w:rFonts w:ascii="Times" w:hAnsi="Times" w:cs="Times"/>
          <w:b w:val="0"/>
          <w:bCs w:val="0"/>
          <w:w w:val="95"/>
          <w:sz w:val="18"/>
          <w:szCs w:val="18"/>
        </w:rPr>
        <w:t>Characteristics—with</w:t>
      </w:r>
      <w:r w:rsidRPr="00A460F5">
        <w:rPr>
          <w:rFonts w:ascii="Times" w:hAnsi="Times" w:cs="Times"/>
          <w:b w:val="0"/>
          <w:bCs w:val="0"/>
          <w:spacing w:val="-2"/>
          <w:w w:val="95"/>
          <w:sz w:val="18"/>
          <w:szCs w:val="18"/>
        </w:rPr>
        <w:t xml:space="preserve"> </w:t>
      </w:r>
      <w:r w:rsidRPr="00A460F5">
        <w:rPr>
          <w:rFonts w:ascii="Times" w:hAnsi="Times" w:cs="Times"/>
          <w:b w:val="0"/>
          <w:bCs w:val="0"/>
          <w:w w:val="95"/>
          <w:sz w:val="18"/>
          <w:szCs w:val="18"/>
        </w:rPr>
        <w:t>revisions</w:t>
      </w:r>
      <w:r w:rsidRPr="00A460F5">
        <w:rPr>
          <w:rFonts w:ascii="Times" w:hAnsi="Times" w:cs="Times"/>
          <w:b w:val="0"/>
          <w:bCs w:val="0"/>
          <w:spacing w:val="97"/>
          <w:w w:val="91"/>
          <w:sz w:val="18"/>
          <w:szCs w:val="18"/>
        </w:rPr>
        <w:t xml:space="preserve"> </w:t>
      </w:r>
      <w:r w:rsidRPr="00A460F5">
        <w:rPr>
          <w:rFonts w:ascii="Times" w:hAnsi="Times" w:cs="Times"/>
          <w:b w:val="0"/>
          <w:bCs w:val="0"/>
          <w:spacing w:val="-2"/>
          <w:sz w:val="18"/>
          <w:szCs w:val="18"/>
        </w:rPr>
        <w:t>through</w:t>
      </w:r>
      <w:r w:rsidRPr="00A460F5">
        <w:rPr>
          <w:rFonts w:ascii="Times" w:hAnsi="Times" w:cs="Times"/>
          <w:b w:val="0"/>
          <w:bCs w:val="0"/>
          <w:spacing w:val="-15"/>
          <w:sz w:val="18"/>
          <w:szCs w:val="18"/>
        </w:rPr>
        <w:t xml:space="preserve"> </w:t>
      </w:r>
      <w:r w:rsidRPr="005D6F55">
        <w:rPr>
          <w:rFonts w:ascii="Times" w:hAnsi="Times" w:cs="Times"/>
          <w:b w:val="0"/>
          <w:bCs w:val="0"/>
          <w:strike/>
          <w:color w:val="FF0000"/>
          <w:spacing w:val="-2"/>
          <w:sz w:val="18"/>
          <w:szCs w:val="18"/>
        </w:rPr>
        <w:t>Ma</w:t>
      </w:r>
      <w:r w:rsidRPr="005D6F55">
        <w:rPr>
          <w:rFonts w:ascii="Times" w:hAnsi="Times" w:cs="Times"/>
          <w:b w:val="0"/>
          <w:bCs w:val="0"/>
          <w:strike/>
          <w:color w:val="FF0000"/>
          <w:spacing w:val="-3"/>
          <w:sz w:val="18"/>
          <w:szCs w:val="18"/>
        </w:rPr>
        <w:t>y</w:t>
      </w:r>
      <w:r w:rsidRPr="005D6F55">
        <w:rPr>
          <w:rFonts w:ascii="Times" w:hAnsi="Times" w:cs="Times"/>
          <w:b w:val="0"/>
          <w:bCs w:val="0"/>
          <w:strike/>
          <w:color w:val="FF0000"/>
          <w:spacing w:val="-8"/>
          <w:sz w:val="18"/>
          <w:szCs w:val="18"/>
        </w:rPr>
        <w:t xml:space="preserve"> </w:t>
      </w:r>
      <w:r w:rsidRPr="005D6F55">
        <w:rPr>
          <w:rFonts w:ascii="Times" w:hAnsi="Times" w:cs="Times"/>
          <w:b w:val="0"/>
          <w:bCs w:val="0"/>
          <w:strike/>
          <w:color w:val="FF0000"/>
          <w:spacing w:val="-2"/>
          <w:sz w:val="18"/>
          <w:szCs w:val="18"/>
        </w:rPr>
        <w:t>2013</w:t>
      </w:r>
      <w:r w:rsidRPr="005D6F55">
        <w:rPr>
          <w:rFonts w:ascii="Times" w:hAnsi="Times" w:cs="Times"/>
          <w:b w:val="0"/>
          <w:bCs w:val="0"/>
          <w:strike/>
          <w:color w:val="FF0000"/>
          <w:spacing w:val="-14"/>
          <w:sz w:val="18"/>
          <w:szCs w:val="18"/>
        </w:rPr>
        <w:t xml:space="preserve"> </w:t>
      </w:r>
      <w:r w:rsidRPr="005D6F55">
        <w:rPr>
          <w:rFonts w:ascii="Times" w:hAnsi="Times" w:cs="Times"/>
          <w:b w:val="0"/>
          <w:bCs w:val="0"/>
          <w:color w:val="FF0000"/>
          <w:spacing w:val="-2"/>
          <w:sz w:val="18"/>
          <w:szCs w:val="18"/>
          <w:u w:val="single" w:color="000000"/>
        </w:rPr>
        <w:t>July</w:t>
      </w:r>
      <w:r w:rsidRPr="005D6F55">
        <w:rPr>
          <w:rFonts w:ascii="Times" w:hAnsi="Times" w:cs="Times"/>
          <w:b w:val="0"/>
          <w:bCs w:val="0"/>
          <w:color w:val="FF0000"/>
          <w:spacing w:val="-8"/>
          <w:sz w:val="18"/>
          <w:szCs w:val="18"/>
          <w:u w:val="single" w:color="000000"/>
        </w:rPr>
        <w:t xml:space="preserve"> </w:t>
      </w:r>
      <w:r w:rsidRPr="005D6F55">
        <w:rPr>
          <w:rFonts w:ascii="Times" w:hAnsi="Times" w:cs="Times"/>
          <w:b w:val="0"/>
          <w:bCs w:val="0"/>
          <w:color w:val="FF0000"/>
          <w:spacing w:val="-2"/>
          <w:sz w:val="18"/>
          <w:szCs w:val="18"/>
          <w:u w:val="single" w:color="000000"/>
        </w:rPr>
        <w:t>2017</w:t>
      </w:r>
    </w:p>
    <w:p w14:paraId="532DCA77" w14:textId="77777777" w:rsidR="00A460F5" w:rsidRPr="0022341E" w:rsidRDefault="00A460F5" w:rsidP="00A460F5">
      <w:pPr>
        <w:spacing w:before="10"/>
        <w:rPr>
          <w:rFonts w:ascii="Arial" w:eastAsia="Arial" w:hAnsi="Arial" w:cs="Arial"/>
          <w:b/>
          <w:bCs/>
          <w:sz w:val="13"/>
          <w:szCs w:val="13"/>
          <w:highlight w:val="cyan"/>
        </w:rPr>
      </w:pPr>
    </w:p>
    <w:p w14:paraId="33809270" w14:textId="1EBD11D2" w:rsidR="001C2E87" w:rsidRPr="00E57A97" w:rsidRDefault="00D82AF5">
      <w:pPr>
        <w:pStyle w:val="refstandardmiddle"/>
        <w:rPr>
          <w:rStyle w:val="Black"/>
          <w:color w:val="auto"/>
        </w:rPr>
      </w:pPr>
      <w:r w:rsidRPr="00E57A97">
        <w:rPr>
          <w:rStyle w:val="Black"/>
          <w:color w:val="auto"/>
        </w:rPr>
        <w:tab/>
        <w:t xml:space="preserve">602.2.1.3 </w:t>
      </w:r>
    </w:p>
    <w:p w14:paraId="667E94C6" w14:textId="239AA3A5" w:rsidR="001C2E87" w:rsidRPr="00E57A97" w:rsidRDefault="00A460F5" w:rsidP="00A460F5">
      <w:pPr>
        <w:pStyle w:val="refstandardmiddle"/>
        <w:ind w:left="3240" w:hanging="3240"/>
        <w:rPr>
          <w:rStyle w:val="Black"/>
          <w:color w:val="auto"/>
        </w:rPr>
      </w:pPr>
      <w:r w:rsidRPr="00581CF6">
        <w:rPr>
          <w:color w:val="000000" w:themeColor="text1"/>
          <w:spacing w:val="-2"/>
          <w:position w:val="-10"/>
          <w:u w:val="single"/>
        </w:rPr>
        <w:t>1887—2004</w:t>
      </w:r>
      <w:r w:rsidR="00D82AF5" w:rsidRPr="00E57A97">
        <w:rPr>
          <w:rStyle w:val="Black"/>
          <w:color w:val="auto"/>
        </w:rPr>
        <w:tab/>
      </w:r>
      <w:r w:rsidRPr="00A460F5">
        <w:t>Fire</w:t>
      </w:r>
      <w:r w:rsidRPr="00A460F5">
        <w:rPr>
          <w:spacing w:val="-29"/>
        </w:rPr>
        <w:t xml:space="preserve"> </w:t>
      </w:r>
      <w:r w:rsidRPr="00A460F5">
        <w:rPr>
          <w:spacing w:val="1"/>
        </w:rPr>
        <w:t>Te</w:t>
      </w:r>
      <w:r w:rsidRPr="00A460F5">
        <w:rPr>
          <w:spacing w:val="2"/>
        </w:rPr>
        <w:t>sts</w:t>
      </w:r>
      <w:r w:rsidRPr="00A460F5">
        <w:rPr>
          <w:spacing w:val="-25"/>
        </w:rPr>
        <w:t xml:space="preserve"> </w:t>
      </w:r>
      <w:r w:rsidRPr="00A460F5">
        <w:rPr>
          <w:spacing w:val="-2"/>
        </w:rPr>
        <w:t>of</w:t>
      </w:r>
      <w:r w:rsidRPr="00A460F5">
        <w:rPr>
          <w:spacing w:val="-28"/>
        </w:rPr>
        <w:t xml:space="preserve"> </w:t>
      </w:r>
      <w:r w:rsidRPr="00A460F5">
        <w:rPr>
          <w:spacing w:val="-2"/>
        </w:rPr>
        <w:t>P</w:t>
      </w:r>
      <w:r w:rsidRPr="00A460F5">
        <w:rPr>
          <w:spacing w:val="-3"/>
        </w:rPr>
        <w:t>l</w:t>
      </w:r>
      <w:r w:rsidRPr="00A460F5">
        <w:rPr>
          <w:spacing w:val="-2"/>
        </w:rPr>
        <w:t>a</w:t>
      </w:r>
      <w:r w:rsidRPr="00A460F5">
        <w:rPr>
          <w:spacing w:val="-3"/>
        </w:rPr>
        <w:t>stic</w:t>
      </w:r>
      <w:r w:rsidRPr="00A460F5">
        <w:rPr>
          <w:spacing w:val="-25"/>
        </w:rPr>
        <w:t xml:space="preserve"> </w:t>
      </w:r>
      <w:r w:rsidRPr="00A460F5">
        <w:rPr>
          <w:spacing w:val="-2"/>
        </w:rPr>
        <w:t>S</w:t>
      </w:r>
      <w:r w:rsidRPr="00A460F5">
        <w:rPr>
          <w:spacing w:val="-3"/>
        </w:rPr>
        <w:t>prinkl</w:t>
      </w:r>
      <w:r w:rsidRPr="00A460F5">
        <w:rPr>
          <w:spacing w:val="-2"/>
        </w:rPr>
        <w:t>e</w:t>
      </w:r>
      <w:r w:rsidRPr="00A460F5">
        <w:rPr>
          <w:spacing w:val="-3"/>
        </w:rPr>
        <w:t>r</w:t>
      </w:r>
      <w:r w:rsidRPr="00A460F5">
        <w:rPr>
          <w:spacing w:val="-26"/>
        </w:rPr>
        <w:t xml:space="preserve"> </w:t>
      </w:r>
      <w:r w:rsidRPr="00A460F5">
        <w:rPr>
          <w:spacing w:val="-4"/>
        </w:rPr>
        <w:t>P</w:t>
      </w:r>
      <w:r w:rsidRPr="00A460F5">
        <w:rPr>
          <w:spacing w:val="-5"/>
        </w:rPr>
        <w:t>ip</w:t>
      </w:r>
      <w:r w:rsidRPr="00A460F5">
        <w:rPr>
          <w:spacing w:val="-4"/>
        </w:rPr>
        <w:t>e</w:t>
      </w:r>
      <w:r w:rsidRPr="00A460F5">
        <w:rPr>
          <w:spacing w:val="-28"/>
        </w:rPr>
        <w:t xml:space="preserve"> </w:t>
      </w:r>
      <w:r w:rsidRPr="00A460F5">
        <w:rPr>
          <w:spacing w:val="-2"/>
        </w:rPr>
        <w:t>for</w:t>
      </w:r>
      <w:r w:rsidRPr="00A460F5">
        <w:rPr>
          <w:spacing w:val="-26"/>
        </w:rPr>
        <w:t xml:space="preserve"> </w:t>
      </w:r>
      <w:r w:rsidRPr="00A460F5">
        <w:rPr>
          <w:spacing w:val="-3"/>
        </w:rPr>
        <w:t>V</w:t>
      </w:r>
      <w:r w:rsidRPr="00A460F5">
        <w:rPr>
          <w:spacing w:val="-4"/>
        </w:rPr>
        <w:t>isibl</w:t>
      </w:r>
      <w:r w:rsidRPr="00A460F5">
        <w:rPr>
          <w:spacing w:val="-3"/>
        </w:rPr>
        <w:t>e</w:t>
      </w:r>
      <w:r w:rsidRPr="00A460F5">
        <w:rPr>
          <w:spacing w:val="-28"/>
        </w:rPr>
        <w:t xml:space="preserve"> </w:t>
      </w:r>
      <w:r w:rsidRPr="00A460F5">
        <w:rPr>
          <w:spacing w:val="-2"/>
        </w:rPr>
        <w:t>F</w:t>
      </w:r>
      <w:r w:rsidRPr="00A460F5">
        <w:rPr>
          <w:spacing w:val="-3"/>
        </w:rPr>
        <w:t>l</w:t>
      </w:r>
      <w:r w:rsidRPr="00A460F5">
        <w:rPr>
          <w:spacing w:val="-2"/>
        </w:rPr>
        <w:t>a</w:t>
      </w:r>
      <w:r w:rsidRPr="00A460F5">
        <w:rPr>
          <w:spacing w:val="-3"/>
        </w:rPr>
        <w:t>m</w:t>
      </w:r>
      <w:r w:rsidRPr="00A460F5">
        <w:rPr>
          <w:spacing w:val="-2"/>
        </w:rPr>
        <w:t>e</w:t>
      </w:r>
      <w:r w:rsidRPr="00A460F5">
        <w:rPr>
          <w:spacing w:val="-29"/>
        </w:rPr>
        <w:t xml:space="preserve"> </w:t>
      </w:r>
      <w:r w:rsidRPr="00A460F5">
        <w:rPr>
          <w:spacing w:val="-2"/>
        </w:rPr>
        <w:t>a</w:t>
      </w:r>
      <w:r w:rsidRPr="00A460F5">
        <w:rPr>
          <w:spacing w:val="-3"/>
        </w:rPr>
        <w:t>nd</w:t>
      </w:r>
      <w:r w:rsidRPr="00A460F5">
        <w:rPr>
          <w:spacing w:val="-28"/>
        </w:rPr>
        <w:t xml:space="preserve"> </w:t>
      </w:r>
      <w:r w:rsidRPr="00A460F5">
        <w:rPr>
          <w:spacing w:val="-1"/>
        </w:rPr>
        <w:t>S</w:t>
      </w:r>
      <w:r w:rsidRPr="00A460F5">
        <w:rPr>
          <w:spacing w:val="-2"/>
        </w:rPr>
        <w:t>mok</w:t>
      </w:r>
      <w:r w:rsidRPr="00A460F5">
        <w:rPr>
          <w:spacing w:val="-1"/>
        </w:rPr>
        <w:t>e</w:t>
      </w:r>
      <w:r w:rsidRPr="00A460F5">
        <w:rPr>
          <w:spacing w:val="-28"/>
        </w:rPr>
        <w:t xml:space="preserve"> </w:t>
      </w:r>
      <w:r w:rsidRPr="00A460F5">
        <w:t>Characteristics—with</w:t>
      </w:r>
      <w:r w:rsidRPr="00A460F5">
        <w:rPr>
          <w:spacing w:val="91"/>
          <w:w w:val="93"/>
        </w:rPr>
        <w:t xml:space="preserve"> </w:t>
      </w:r>
      <w:r w:rsidRPr="00A460F5">
        <w:t>revisions</w:t>
      </w:r>
      <w:r w:rsidRPr="00A460F5">
        <w:rPr>
          <w:spacing w:val="-18"/>
        </w:rPr>
        <w:t xml:space="preserve"> </w:t>
      </w:r>
      <w:proofErr w:type="gramStart"/>
      <w:r w:rsidRPr="00A460F5">
        <w:rPr>
          <w:spacing w:val="-2"/>
        </w:rPr>
        <w:t>through</w:t>
      </w:r>
      <w:r w:rsidRPr="00A460F5">
        <w:rPr>
          <w:spacing w:val="-23"/>
        </w:rPr>
        <w:t xml:space="preserve"> </w:t>
      </w:r>
      <w:r w:rsidRPr="005D6F55">
        <w:rPr>
          <w:strike/>
          <w:color w:val="FF0000"/>
          <w:spacing w:val="-22"/>
        </w:rPr>
        <w:t xml:space="preserve"> </w:t>
      </w:r>
      <w:r w:rsidRPr="00B9024C">
        <w:rPr>
          <w:strike/>
          <w:color w:val="FF0000"/>
          <w:spacing w:val="-2"/>
          <w:u w:val="single" w:color="000000"/>
        </w:rPr>
        <w:t>July</w:t>
      </w:r>
      <w:proofErr w:type="gramEnd"/>
      <w:r w:rsidRPr="00B9024C">
        <w:rPr>
          <w:strike/>
          <w:color w:val="FF0000"/>
          <w:spacing w:val="-18"/>
          <w:u w:val="single" w:color="000000"/>
        </w:rPr>
        <w:t xml:space="preserve"> </w:t>
      </w:r>
      <w:r w:rsidRPr="00B9024C">
        <w:rPr>
          <w:strike/>
          <w:color w:val="FF0000"/>
          <w:spacing w:val="-2"/>
          <w:u w:val="single" w:color="000000"/>
        </w:rPr>
        <w:t>2017</w:t>
      </w:r>
      <w:r w:rsidR="00B9024C">
        <w:rPr>
          <w:rStyle w:val="Black"/>
          <w:color w:val="auto"/>
        </w:rPr>
        <w:t xml:space="preserve"> </w:t>
      </w:r>
      <w:r w:rsidR="00B9024C" w:rsidRPr="00B9024C">
        <w:rPr>
          <w:rStyle w:val="Black"/>
          <w:color w:val="FF0000"/>
        </w:rPr>
        <w:t xml:space="preserve">October 2021 </w:t>
      </w:r>
      <w:r w:rsidR="00D82AF5" w:rsidRPr="00E57A97">
        <w:rPr>
          <w:rStyle w:val="Black"/>
          <w:color w:val="auto"/>
        </w:rPr>
        <w:tab/>
        <w:t>602.2.1.2</w:t>
      </w:r>
    </w:p>
    <w:p w14:paraId="211E51B7" w14:textId="5ADB1DFA" w:rsidR="001C2E87" w:rsidRPr="00E57A97" w:rsidRDefault="00D82AF5">
      <w:pPr>
        <w:pStyle w:val="refstandardmiddle"/>
        <w:rPr>
          <w:rStyle w:val="RedText"/>
          <w:color w:val="auto"/>
          <w:w w:val="100"/>
        </w:rPr>
      </w:pPr>
      <w:r w:rsidRPr="00E57A97">
        <w:rPr>
          <w:rStyle w:val="Black"/>
          <w:color w:val="auto"/>
        </w:rPr>
        <w:t>1978—</w:t>
      </w:r>
      <w:r w:rsidRPr="00E57A97">
        <w:rPr>
          <w:rStyle w:val="RedText"/>
          <w:color w:val="auto"/>
          <w:w w:val="100"/>
        </w:rPr>
        <w:t>2010</w:t>
      </w:r>
      <w:r w:rsidRPr="00E57A97">
        <w:rPr>
          <w:rStyle w:val="Black"/>
          <w:color w:val="auto"/>
        </w:rPr>
        <w:tab/>
      </w:r>
      <w:r w:rsidR="00A460F5" w:rsidRPr="00A460F5">
        <w:rPr>
          <w:spacing w:val="1"/>
        </w:rPr>
        <w:t>G</w:t>
      </w:r>
      <w:r w:rsidR="00A460F5" w:rsidRPr="00A460F5">
        <w:rPr>
          <w:spacing w:val="2"/>
        </w:rPr>
        <w:t>r</w:t>
      </w:r>
      <w:r w:rsidR="00A460F5" w:rsidRPr="00A460F5">
        <w:rPr>
          <w:spacing w:val="1"/>
        </w:rPr>
        <w:t>ea</w:t>
      </w:r>
      <w:r w:rsidR="00A460F5" w:rsidRPr="00A460F5">
        <w:rPr>
          <w:spacing w:val="2"/>
        </w:rPr>
        <w:t>s</w:t>
      </w:r>
      <w:r w:rsidR="00A460F5" w:rsidRPr="00A460F5">
        <w:rPr>
          <w:spacing w:val="1"/>
        </w:rPr>
        <w:t>e</w:t>
      </w:r>
      <w:r w:rsidR="00A460F5" w:rsidRPr="00A460F5">
        <w:rPr>
          <w:spacing w:val="-30"/>
        </w:rPr>
        <w:t xml:space="preserve"> </w:t>
      </w:r>
      <w:r w:rsidR="00A460F5" w:rsidRPr="00A460F5">
        <w:t>Ducts—with</w:t>
      </w:r>
      <w:r w:rsidR="00A460F5" w:rsidRPr="00A460F5">
        <w:rPr>
          <w:spacing w:val="-30"/>
        </w:rPr>
        <w:t xml:space="preserve"> </w:t>
      </w:r>
      <w:r w:rsidR="00A460F5" w:rsidRPr="00A460F5">
        <w:t>revisions</w:t>
      </w:r>
      <w:r w:rsidR="00A460F5" w:rsidRPr="00A460F5">
        <w:rPr>
          <w:spacing w:val="-27"/>
        </w:rPr>
        <w:t xml:space="preserve"> </w:t>
      </w:r>
      <w:proofErr w:type="gramStart"/>
      <w:r w:rsidR="00A460F5" w:rsidRPr="00A460F5">
        <w:rPr>
          <w:spacing w:val="-2"/>
        </w:rPr>
        <w:t>through</w:t>
      </w:r>
      <w:r w:rsidR="00A460F5" w:rsidRPr="00A460F5">
        <w:rPr>
          <w:spacing w:val="-29"/>
        </w:rPr>
        <w:t xml:space="preserve"> </w:t>
      </w:r>
      <w:r w:rsidR="00A460F5" w:rsidRPr="005D6F55">
        <w:rPr>
          <w:strike/>
          <w:color w:val="FF0000"/>
          <w:spacing w:val="-29"/>
        </w:rPr>
        <w:t xml:space="preserve"> </w:t>
      </w:r>
      <w:r w:rsidR="00A460F5" w:rsidRPr="00B9024C">
        <w:rPr>
          <w:strike/>
          <w:color w:val="FF0000"/>
          <w:spacing w:val="-3"/>
          <w:u w:val="single" w:color="000000"/>
        </w:rPr>
        <w:t>April</w:t>
      </w:r>
      <w:proofErr w:type="gramEnd"/>
      <w:r w:rsidR="00A460F5" w:rsidRPr="00B9024C">
        <w:rPr>
          <w:strike/>
          <w:color w:val="FF0000"/>
          <w:spacing w:val="-32"/>
          <w:u w:val="single" w:color="000000"/>
        </w:rPr>
        <w:t xml:space="preserve"> </w:t>
      </w:r>
      <w:r w:rsidR="00A460F5" w:rsidRPr="00B9024C">
        <w:rPr>
          <w:strike/>
          <w:color w:val="FF0000"/>
          <w:spacing w:val="-2"/>
          <w:u w:val="single" w:color="000000"/>
        </w:rPr>
        <w:t>2017</w:t>
      </w:r>
      <w:r w:rsidR="00B9024C">
        <w:rPr>
          <w:rStyle w:val="Black"/>
          <w:color w:val="auto"/>
        </w:rPr>
        <w:t xml:space="preserve"> </w:t>
      </w:r>
      <w:r w:rsidR="00B9024C" w:rsidRPr="00B9024C">
        <w:rPr>
          <w:rStyle w:val="Black"/>
          <w:color w:val="FF0000"/>
        </w:rPr>
        <w:t>October 2021</w:t>
      </w:r>
      <w:r w:rsidRPr="00E57A97">
        <w:rPr>
          <w:rStyle w:val="Black"/>
          <w:color w:val="auto"/>
        </w:rPr>
        <w:tab/>
      </w:r>
      <w:r w:rsidR="00A460F5">
        <w:rPr>
          <w:rStyle w:val="Black"/>
          <w:color w:val="auto"/>
        </w:rPr>
        <w:tab/>
      </w:r>
      <w:r w:rsidRPr="00E57A97">
        <w:rPr>
          <w:rStyle w:val="Black"/>
          <w:color w:val="auto"/>
        </w:rPr>
        <w:t xml:space="preserve">506.3.1.1, 506.3.2, </w:t>
      </w:r>
      <w:r w:rsidRPr="00E57A97">
        <w:rPr>
          <w:rStyle w:val="RedText"/>
          <w:color w:val="auto"/>
          <w:w w:val="100"/>
        </w:rPr>
        <w:t>506.3.6, 506.5.2</w:t>
      </w:r>
    </w:p>
    <w:p w14:paraId="23318E88" w14:textId="170248FC" w:rsidR="001C2E87" w:rsidRPr="00882207" w:rsidRDefault="00882207" w:rsidP="00581CF6">
      <w:pPr>
        <w:spacing w:line="167" w:lineRule="exact"/>
        <w:ind w:left="2160" w:hanging="2160"/>
        <w:rPr>
          <w:rStyle w:val="Black"/>
          <w:rFonts w:ascii="Times" w:eastAsia="Arial" w:hAnsi="Times" w:cs="Times"/>
          <w:color w:val="auto"/>
          <w:sz w:val="18"/>
          <w:szCs w:val="18"/>
        </w:rPr>
      </w:pPr>
      <w:r w:rsidRPr="00581CF6">
        <w:rPr>
          <w:rFonts w:ascii="Times" w:eastAsia="Arial" w:hAnsi="Times" w:cs="Times"/>
          <w:color w:val="000000" w:themeColor="text1"/>
          <w:spacing w:val="-2"/>
          <w:sz w:val="18"/>
          <w:szCs w:val="18"/>
          <w:u w:val="single" w:color="000000"/>
        </w:rPr>
        <w:t>1995—2015</w:t>
      </w:r>
      <w:r>
        <w:rPr>
          <w:rFonts w:ascii="Times" w:eastAsia="Arial" w:hAnsi="Times" w:cs="Times"/>
          <w:sz w:val="18"/>
          <w:szCs w:val="18"/>
        </w:rPr>
        <w:tab/>
      </w:r>
      <w:r>
        <w:rPr>
          <w:rFonts w:ascii="Times" w:eastAsia="Arial" w:hAnsi="Times" w:cs="Times"/>
          <w:sz w:val="18"/>
          <w:szCs w:val="18"/>
        </w:rPr>
        <w:tab/>
      </w:r>
      <w:r>
        <w:rPr>
          <w:rFonts w:ascii="Times" w:eastAsia="Arial" w:hAnsi="Times" w:cs="Times"/>
          <w:sz w:val="18"/>
          <w:szCs w:val="18"/>
        </w:rPr>
        <w:tab/>
      </w:r>
      <w:r w:rsidRPr="00882207">
        <w:rPr>
          <w:rFonts w:ascii="Times" w:eastAsia="Arial" w:hAnsi="Times" w:cs="Times"/>
          <w:spacing w:val="-2"/>
          <w:w w:val="95"/>
          <w:sz w:val="18"/>
          <w:szCs w:val="18"/>
        </w:rPr>
        <w:t>Hea</w:t>
      </w:r>
      <w:r w:rsidRPr="00882207">
        <w:rPr>
          <w:rFonts w:ascii="Times" w:eastAsia="Arial" w:hAnsi="Times" w:cs="Times"/>
          <w:spacing w:val="-3"/>
          <w:w w:val="95"/>
          <w:sz w:val="18"/>
          <w:szCs w:val="18"/>
        </w:rPr>
        <w:t>ting</w:t>
      </w:r>
      <w:r w:rsidRPr="00882207">
        <w:rPr>
          <w:rFonts w:ascii="Times" w:eastAsia="Arial" w:hAnsi="Times" w:cs="Times"/>
          <w:spacing w:val="-1"/>
          <w:w w:val="95"/>
          <w:sz w:val="18"/>
          <w:szCs w:val="18"/>
        </w:rPr>
        <w:t xml:space="preserve"> </w:t>
      </w:r>
      <w:r w:rsidRPr="00882207">
        <w:rPr>
          <w:rFonts w:ascii="Times" w:eastAsia="Arial" w:hAnsi="Times" w:cs="Times"/>
          <w:spacing w:val="-2"/>
          <w:w w:val="95"/>
          <w:sz w:val="18"/>
          <w:szCs w:val="18"/>
        </w:rPr>
        <w:t>a</w:t>
      </w:r>
      <w:r w:rsidRPr="00882207">
        <w:rPr>
          <w:rFonts w:ascii="Times" w:eastAsia="Arial" w:hAnsi="Times" w:cs="Times"/>
          <w:spacing w:val="-3"/>
          <w:w w:val="95"/>
          <w:sz w:val="18"/>
          <w:szCs w:val="18"/>
        </w:rPr>
        <w:t>nd</w:t>
      </w:r>
      <w:r w:rsidRPr="00882207">
        <w:rPr>
          <w:rFonts w:ascii="Times" w:eastAsia="Arial" w:hAnsi="Times" w:cs="Times"/>
          <w:w w:val="95"/>
          <w:sz w:val="18"/>
          <w:szCs w:val="18"/>
        </w:rPr>
        <w:t xml:space="preserve"> </w:t>
      </w:r>
      <w:r w:rsidRPr="00882207">
        <w:rPr>
          <w:rFonts w:ascii="Times" w:eastAsia="Arial" w:hAnsi="Times" w:cs="Times"/>
          <w:spacing w:val="-3"/>
          <w:w w:val="95"/>
          <w:sz w:val="18"/>
          <w:szCs w:val="18"/>
        </w:rPr>
        <w:t>C</w:t>
      </w:r>
      <w:r w:rsidRPr="00882207">
        <w:rPr>
          <w:rFonts w:ascii="Times" w:eastAsia="Arial" w:hAnsi="Times" w:cs="Times"/>
          <w:spacing w:val="-4"/>
          <w:w w:val="95"/>
          <w:sz w:val="18"/>
          <w:szCs w:val="18"/>
        </w:rPr>
        <w:t>ooling</w:t>
      </w:r>
      <w:r w:rsidRPr="00882207">
        <w:rPr>
          <w:rFonts w:ascii="Times" w:eastAsia="Arial" w:hAnsi="Times" w:cs="Times"/>
          <w:w w:val="95"/>
          <w:sz w:val="18"/>
          <w:szCs w:val="18"/>
        </w:rPr>
        <w:t xml:space="preserve"> </w:t>
      </w:r>
      <w:r w:rsidRPr="00882207">
        <w:rPr>
          <w:rFonts w:ascii="Times" w:eastAsia="Arial" w:hAnsi="Times" w:cs="Times"/>
          <w:spacing w:val="-3"/>
          <w:w w:val="95"/>
          <w:sz w:val="18"/>
          <w:szCs w:val="18"/>
        </w:rPr>
        <w:t>E</w:t>
      </w:r>
      <w:r w:rsidRPr="00882207">
        <w:rPr>
          <w:rFonts w:ascii="Times" w:eastAsia="Arial" w:hAnsi="Times" w:cs="Times"/>
          <w:spacing w:val="-4"/>
          <w:w w:val="95"/>
          <w:sz w:val="18"/>
          <w:szCs w:val="18"/>
        </w:rPr>
        <w:t>quip</w:t>
      </w:r>
      <w:r w:rsidRPr="00882207">
        <w:rPr>
          <w:rFonts w:ascii="Times" w:eastAsia="Arial" w:hAnsi="Times" w:cs="Times"/>
          <w:spacing w:val="-3"/>
          <w:w w:val="95"/>
          <w:sz w:val="18"/>
          <w:szCs w:val="18"/>
        </w:rPr>
        <w:t>me</w:t>
      </w:r>
      <w:r w:rsidRPr="00882207">
        <w:rPr>
          <w:rFonts w:ascii="Times" w:eastAsia="Arial" w:hAnsi="Times" w:cs="Times"/>
          <w:spacing w:val="-4"/>
          <w:w w:val="95"/>
          <w:sz w:val="18"/>
          <w:szCs w:val="18"/>
        </w:rPr>
        <w:t>nt</w:t>
      </w:r>
      <w:r w:rsidRPr="00882207">
        <w:rPr>
          <w:rFonts w:ascii="Times" w:eastAsia="Arial" w:hAnsi="Times" w:cs="Times"/>
          <w:spacing w:val="-3"/>
          <w:w w:val="95"/>
          <w:sz w:val="18"/>
          <w:szCs w:val="18"/>
        </w:rPr>
        <w:t>—</w:t>
      </w:r>
      <w:r w:rsidRPr="00882207">
        <w:rPr>
          <w:rFonts w:ascii="Times" w:eastAsia="Arial" w:hAnsi="Times" w:cs="Times"/>
          <w:spacing w:val="-4"/>
          <w:w w:val="95"/>
          <w:sz w:val="18"/>
          <w:szCs w:val="18"/>
        </w:rPr>
        <w:t>with</w:t>
      </w:r>
      <w:r w:rsidRPr="00882207">
        <w:rPr>
          <w:rFonts w:ascii="Times" w:eastAsia="Arial" w:hAnsi="Times" w:cs="Times"/>
          <w:w w:val="95"/>
          <w:sz w:val="18"/>
          <w:szCs w:val="18"/>
        </w:rPr>
        <w:t xml:space="preserve"> revisions</w:t>
      </w:r>
      <w:r w:rsidRPr="00882207">
        <w:rPr>
          <w:rFonts w:ascii="Times" w:eastAsia="Arial" w:hAnsi="Times" w:cs="Times"/>
          <w:spacing w:val="9"/>
          <w:w w:val="95"/>
          <w:sz w:val="18"/>
          <w:szCs w:val="18"/>
        </w:rPr>
        <w:t xml:space="preserve"> </w:t>
      </w:r>
      <w:r w:rsidRPr="00882207">
        <w:rPr>
          <w:rFonts w:ascii="Times" w:eastAsia="Arial" w:hAnsi="Times" w:cs="Times"/>
          <w:spacing w:val="-2"/>
          <w:w w:val="95"/>
          <w:sz w:val="18"/>
          <w:szCs w:val="18"/>
        </w:rPr>
        <w:t>t</w:t>
      </w:r>
      <w:r w:rsidRPr="00882207">
        <w:rPr>
          <w:rFonts w:ascii="Times" w:eastAsia="Arial" w:hAnsi="Times" w:cs="Times"/>
          <w:spacing w:val="-1"/>
          <w:w w:val="95"/>
          <w:sz w:val="18"/>
          <w:szCs w:val="18"/>
        </w:rPr>
        <w:t>h</w:t>
      </w:r>
      <w:r w:rsidRPr="00882207">
        <w:rPr>
          <w:rFonts w:ascii="Times" w:eastAsia="Arial" w:hAnsi="Times" w:cs="Times"/>
          <w:spacing w:val="-2"/>
          <w:w w:val="95"/>
          <w:sz w:val="18"/>
          <w:szCs w:val="18"/>
        </w:rPr>
        <w:t>r</w:t>
      </w:r>
      <w:r w:rsidRPr="00882207">
        <w:rPr>
          <w:rFonts w:ascii="Times" w:eastAsia="Arial" w:hAnsi="Times" w:cs="Times"/>
          <w:spacing w:val="-1"/>
          <w:w w:val="95"/>
          <w:sz w:val="18"/>
          <w:szCs w:val="18"/>
        </w:rPr>
        <w:t>ough</w:t>
      </w:r>
      <w:r w:rsidRPr="00882207">
        <w:rPr>
          <w:rFonts w:ascii="Times" w:eastAsia="Arial" w:hAnsi="Times" w:cs="Times"/>
          <w:w w:val="95"/>
          <w:sz w:val="18"/>
          <w:szCs w:val="18"/>
        </w:rPr>
        <w:t xml:space="preserve"> </w:t>
      </w:r>
      <w:r w:rsidRPr="005D6F55">
        <w:rPr>
          <w:rFonts w:ascii="Times" w:eastAsia="Arial" w:hAnsi="Times" w:cs="Times"/>
          <w:strike/>
          <w:color w:val="FF0000"/>
          <w:spacing w:val="-2"/>
          <w:w w:val="95"/>
          <w:sz w:val="18"/>
          <w:szCs w:val="18"/>
        </w:rPr>
        <w:t>J</w:t>
      </w:r>
      <w:r w:rsidRPr="005D6F55">
        <w:rPr>
          <w:rFonts w:ascii="Times" w:eastAsia="Arial" w:hAnsi="Times" w:cs="Times"/>
          <w:strike/>
          <w:color w:val="FF0000"/>
          <w:spacing w:val="-1"/>
          <w:w w:val="95"/>
          <w:sz w:val="18"/>
          <w:szCs w:val="18"/>
        </w:rPr>
        <w:t>u</w:t>
      </w:r>
      <w:r w:rsidRPr="005D6F55">
        <w:rPr>
          <w:rFonts w:ascii="Times" w:eastAsia="Arial" w:hAnsi="Times" w:cs="Times"/>
          <w:strike/>
          <w:color w:val="FF0000"/>
          <w:spacing w:val="-2"/>
          <w:w w:val="95"/>
          <w:sz w:val="18"/>
          <w:szCs w:val="18"/>
        </w:rPr>
        <w:t>ly</w:t>
      </w:r>
      <w:r w:rsidRPr="005D6F55">
        <w:rPr>
          <w:rFonts w:ascii="Times" w:eastAsia="Arial" w:hAnsi="Times" w:cs="Times"/>
          <w:strike/>
          <w:color w:val="FF0000"/>
          <w:spacing w:val="8"/>
          <w:w w:val="95"/>
          <w:sz w:val="18"/>
          <w:szCs w:val="18"/>
        </w:rPr>
        <w:t xml:space="preserve"> </w:t>
      </w:r>
      <w:r w:rsidRPr="005D6F55">
        <w:rPr>
          <w:rFonts w:ascii="Times" w:eastAsia="Arial" w:hAnsi="Times" w:cs="Times"/>
          <w:strike/>
          <w:color w:val="FF0000"/>
          <w:spacing w:val="-2"/>
          <w:w w:val="95"/>
          <w:sz w:val="18"/>
          <w:szCs w:val="18"/>
        </w:rPr>
        <w:t>2015</w:t>
      </w:r>
      <w:r w:rsidRPr="005D6F55">
        <w:rPr>
          <w:rFonts w:ascii="Times" w:eastAsia="Arial" w:hAnsi="Times" w:cs="Times"/>
          <w:strike/>
          <w:color w:val="FF0000"/>
          <w:spacing w:val="1"/>
          <w:w w:val="95"/>
          <w:sz w:val="18"/>
          <w:szCs w:val="18"/>
        </w:rPr>
        <w:t xml:space="preserve"> </w:t>
      </w:r>
      <w:r w:rsidRPr="005D6F55">
        <w:rPr>
          <w:rFonts w:ascii="Times" w:eastAsia="Arial" w:hAnsi="Times" w:cs="Times"/>
          <w:color w:val="FF0000"/>
          <w:spacing w:val="-1"/>
          <w:w w:val="95"/>
          <w:sz w:val="18"/>
          <w:szCs w:val="18"/>
          <w:u w:val="single" w:color="000000"/>
        </w:rPr>
        <w:t>Augu</w:t>
      </w:r>
      <w:r w:rsidRPr="005D6F55">
        <w:rPr>
          <w:rFonts w:ascii="Times" w:eastAsia="Arial" w:hAnsi="Times" w:cs="Times"/>
          <w:color w:val="FF0000"/>
          <w:spacing w:val="-2"/>
          <w:w w:val="95"/>
          <w:sz w:val="18"/>
          <w:szCs w:val="18"/>
          <w:u w:val="single" w:color="000000"/>
        </w:rPr>
        <w:t>st</w:t>
      </w:r>
      <w:r w:rsidRPr="005D6F55">
        <w:rPr>
          <w:rFonts w:ascii="Times" w:eastAsia="Arial" w:hAnsi="Times" w:cs="Times"/>
          <w:color w:val="FF0000"/>
          <w:w w:val="95"/>
          <w:sz w:val="18"/>
          <w:szCs w:val="18"/>
          <w:u w:val="single" w:color="000000"/>
        </w:rPr>
        <w:t xml:space="preserve"> </w:t>
      </w:r>
      <w:r w:rsidRPr="005D6F55">
        <w:rPr>
          <w:rFonts w:ascii="Times" w:eastAsia="Arial" w:hAnsi="Times" w:cs="Times"/>
          <w:color w:val="FF0000"/>
          <w:spacing w:val="-2"/>
          <w:w w:val="95"/>
          <w:sz w:val="18"/>
          <w:szCs w:val="18"/>
          <w:u w:val="single" w:color="000000"/>
        </w:rPr>
        <w:t>2018</w:t>
      </w:r>
      <w:r>
        <w:rPr>
          <w:rFonts w:ascii="Times" w:eastAsia="Arial" w:hAnsi="Times" w:cs="Times"/>
          <w:spacing w:val="-2"/>
          <w:w w:val="95"/>
          <w:sz w:val="18"/>
          <w:szCs w:val="18"/>
          <w:u w:val="single" w:color="000000"/>
        </w:rPr>
        <w:tab/>
      </w:r>
      <w:r w:rsidR="00D82AF5" w:rsidRPr="00882207">
        <w:rPr>
          <w:rStyle w:val="RedText"/>
          <w:rFonts w:ascii="Times" w:hAnsi="Times" w:cs="Times"/>
          <w:color w:val="auto"/>
          <w:sz w:val="18"/>
          <w:szCs w:val="18"/>
        </w:rPr>
        <w:t>908.1</w:t>
      </w:r>
      <w:r w:rsidR="00D82AF5" w:rsidRPr="00882207">
        <w:rPr>
          <w:rStyle w:val="Black"/>
          <w:rFonts w:ascii="Times" w:hAnsi="Times" w:cs="Times"/>
          <w:color w:val="auto"/>
          <w:sz w:val="18"/>
          <w:szCs w:val="18"/>
        </w:rPr>
        <w:t>, 911.1, 918.1</w:t>
      </w:r>
      <w:proofErr w:type="gramStart"/>
      <w:r w:rsidR="00D82AF5" w:rsidRPr="00882207">
        <w:rPr>
          <w:rStyle w:val="Black"/>
          <w:rFonts w:ascii="Times" w:hAnsi="Times" w:cs="Times"/>
          <w:color w:val="auto"/>
          <w:sz w:val="18"/>
          <w:szCs w:val="18"/>
        </w:rPr>
        <w:t xml:space="preserve">,  </w:t>
      </w:r>
      <w:r w:rsidR="00D82AF5" w:rsidRPr="00882207">
        <w:rPr>
          <w:rStyle w:val="RedText"/>
          <w:rFonts w:ascii="Times" w:hAnsi="Times" w:cs="Times"/>
          <w:color w:val="auto"/>
          <w:sz w:val="18"/>
          <w:szCs w:val="18"/>
        </w:rPr>
        <w:t>918.2</w:t>
      </w:r>
      <w:proofErr w:type="gramEnd"/>
      <w:r w:rsidR="00D82AF5" w:rsidRPr="00882207">
        <w:rPr>
          <w:rStyle w:val="Black"/>
          <w:rFonts w:ascii="Times" w:hAnsi="Times" w:cs="Times"/>
          <w:color w:val="auto"/>
          <w:sz w:val="18"/>
          <w:szCs w:val="18"/>
        </w:rPr>
        <w:t>, 1101.2</w:t>
      </w:r>
    </w:p>
    <w:p w14:paraId="3F35C1F6" w14:textId="18D2EC5F" w:rsidR="001C2E87" w:rsidRPr="00E57A97" w:rsidRDefault="00D82AF5">
      <w:pPr>
        <w:pStyle w:val="refstandardmiddle"/>
        <w:rPr>
          <w:rStyle w:val="Black"/>
          <w:color w:val="auto"/>
        </w:rPr>
      </w:pPr>
      <w:r w:rsidRPr="00E57A97">
        <w:rPr>
          <w:rStyle w:val="Black"/>
          <w:color w:val="auto"/>
        </w:rPr>
        <w:t>1996—</w:t>
      </w:r>
      <w:r w:rsidRPr="00E57A97">
        <w:rPr>
          <w:rStyle w:val="RedText"/>
          <w:color w:val="auto"/>
          <w:w w:val="100"/>
        </w:rPr>
        <w:t>2009</w:t>
      </w:r>
      <w:r w:rsidRPr="00E57A97">
        <w:rPr>
          <w:rStyle w:val="Black"/>
          <w:color w:val="auto"/>
        </w:rPr>
        <w:tab/>
      </w:r>
      <w:r w:rsidR="00A460F5" w:rsidRPr="00A460F5">
        <w:rPr>
          <w:spacing w:val="-2"/>
        </w:rPr>
        <w:t>E</w:t>
      </w:r>
      <w:r w:rsidR="00A460F5" w:rsidRPr="00A460F5">
        <w:rPr>
          <w:spacing w:val="-3"/>
        </w:rPr>
        <w:t>l</w:t>
      </w:r>
      <w:r w:rsidR="00A460F5" w:rsidRPr="00A460F5">
        <w:rPr>
          <w:spacing w:val="-2"/>
        </w:rPr>
        <w:t>e</w:t>
      </w:r>
      <w:r w:rsidR="00A460F5" w:rsidRPr="00A460F5">
        <w:rPr>
          <w:spacing w:val="-3"/>
        </w:rPr>
        <w:t>ctric</w:t>
      </w:r>
      <w:r w:rsidR="00A460F5" w:rsidRPr="00A460F5">
        <w:rPr>
          <w:spacing w:val="-26"/>
        </w:rPr>
        <w:t xml:space="preserve"> </w:t>
      </w:r>
      <w:r w:rsidR="00A460F5" w:rsidRPr="00A460F5">
        <w:t>D</w:t>
      </w:r>
      <w:r w:rsidR="00A460F5" w:rsidRPr="00A460F5">
        <w:rPr>
          <w:spacing w:val="1"/>
        </w:rPr>
        <w:t>uct</w:t>
      </w:r>
      <w:r w:rsidR="00A460F5" w:rsidRPr="00A460F5">
        <w:rPr>
          <w:spacing w:val="-29"/>
        </w:rPr>
        <w:t xml:space="preserve"> </w:t>
      </w:r>
      <w:r w:rsidR="00A460F5" w:rsidRPr="00A460F5">
        <w:t>Heaters—with</w:t>
      </w:r>
      <w:r w:rsidR="00A460F5" w:rsidRPr="00A460F5">
        <w:rPr>
          <w:spacing w:val="-28"/>
        </w:rPr>
        <w:t xml:space="preserve"> </w:t>
      </w:r>
      <w:r w:rsidR="00A460F5" w:rsidRPr="00A460F5">
        <w:t>revisions</w:t>
      </w:r>
      <w:r w:rsidR="00A460F5" w:rsidRPr="00A460F5">
        <w:rPr>
          <w:spacing w:val="-26"/>
        </w:rPr>
        <w:t xml:space="preserve"> </w:t>
      </w:r>
      <w:proofErr w:type="gramStart"/>
      <w:r w:rsidR="00A460F5" w:rsidRPr="00A460F5">
        <w:rPr>
          <w:spacing w:val="-2"/>
        </w:rPr>
        <w:t>through</w:t>
      </w:r>
      <w:r w:rsidR="00A460F5" w:rsidRPr="00A460F5">
        <w:rPr>
          <w:spacing w:val="-28"/>
        </w:rPr>
        <w:t xml:space="preserve"> </w:t>
      </w:r>
      <w:r w:rsidR="00A460F5" w:rsidRPr="00B9024C">
        <w:rPr>
          <w:strike/>
          <w:color w:val="FF0000"/>
          <w:spacing w:val="-29"/>
        </w:rPr>
        <w:t xml:space="preserve"> </w:t>
      </w:r>
      <w:r w:rsidR="00A460F5" w:rsidRPr="00B9024C">
        <w:rPr>
          <w:strike/>
          <w:color w:val="FF0000"/>
          <w:spacing w:val="-2"/>
          <w:u w:val="single" w:color="000000"/>
        </w:rPr>
        <w:t>July</w:t>
      </w:r>
      <w:proofErr w:type="gramEnd"/>
      <w:r w:rsidR="00A460F5" w:rsidRPr="00B9024C">
        <w:rPr>
          <w:strike/>
          <w:color w:val="FF0000"/>
          <w:spacing w:val="-25"/>
          <w:u w:val="single" w:color="000000"/>
        </w:rPr>
        <w:t xml:space="preserve"> </w:t>
      </w:r>
      <w:r w:rsidR="00A460F5" w:rsidRPr="00B9024C">
        <w:rPr>
          <w:strike/>
          <w:color w:val="FF0000"/>
          <w:spacing w:val="-2"/>
          <w:u w:val="single" w:color="000000"/>
        </w:rPr>
        <w:t>2016</w:t>
      </w:r>
      <w:r w:rsidR="00B9024C">
        <w:rPr>
          <w:rStyle w:val="Black"/>
          <w:color w:val="auto"/>
        </w:rPr>
        <w:t xml:space="preserve"> </w:t>
      </w:r>
      <w:r w:rsidR="00B9024C" w:rsidRPr="00B9024C">
        <w:rPr>
          <w:rStyle w:val="Black"/>
          <w:color w:val="FF0000"/>
        </w:rPr>
        <w:t>September 2021</w:t>
      </w:r>
      <w:r w:rsidRPr="00E57A97">
        <w:rPr>
          <w:rStyle w:val="Black"/>
          <w:color w:val="auto"/>
        </w:rPr>
        <w:tab/>
        <w:t>911.1</w:t>
      </w:r>
    </w:p>
    <w:p w14:paraId="0C5EC9F2" w14:textId="53EDC957" w:rsidR="001C2E87" w:rsidRPr="00E57A97" w:rsidRDefault="00A460F5" w:rsidP="00B9024C">
      <w:pPr>
        <w:pStyle w:val="refstandardmiddle"/>
        <w:ind w:left="3240" w:hanging="3240"/>
        <w:rPr>
          <w:rStyle w:val="Black"/>
          <w:color w:val="auto"/>
        </w:rPr>
      </w:pPr>
      <w:r w:rsidRPr="00581CF6">
        <w:rPr>
          <w:color w:val="000000" w:themeColor="text1"/>
          <w:spacing w:val="-2"/>
          <w:position w:val="-7"/>
          <w:u w:val="single"/>
        </w:rPr>
        <w:t>2024—2014</w:t>
      </w:r>
      <w:r w:rsidR="00D82AF5" w:rsidRPr="00E57A97">
        <w:rPr>
          <w:rStyle w:val="Black"/>
          <w:color w:val="auto"/>
        </w:rPr>
        <w:tab/>
      </w:r>
      <w:r w:rsidR="00D82AF5" w:rsidRPr="00B9024C">
        <w:rPr>
          <w:rStyle w:val="Black"/>
          <w:strike/>
          <w:color w:val="auto"/>
        </w:rPr>
        <w:t>Safety Optical-Fiber</w:t>
      </w:r>
      <w:r w:rsidR="00D82AF5" w:rsidRPr="00E57A97">
        <w:rPr>
          <w:rStyle w:val="Black"/>
          <w:color w:val="auto"/>
        </w:rPr>
        <w:t xml:space="preserve"> </w:t>
      </w:r>
      <w:r w:rsidR="00B9024C" w:rsidRPr="00B9024C">
        <w:rPr>
          <w:rStyle w:val="Black"/>
          <w:color w:val="FF0000"/>
          <w:u w:val="single"/>
        </w:rPr>
        <w:t>Cable Routing Assemblies</w:t>
      </w:r>
      <w:r w:rsidR="00B9024C" w:rsidRPr="00B9024C">
        <w:rPr>
          <w:rStyle w:val="Black"/>
          <w:color w:val="FF0000"/>
        </w:rPr>
        <w:t xml:space="preserve"> </w:t>
      </w:r>
      <w:r w:rsidR="00B9024C">
        <w:rPr>
          <w:rStyle w:val="Black"/>
          <w:color w:val="auto"/>
        </w:rPr>
        <w:t>a</w:t>
      </w:r>
      <w:r w:rsidR="00D82AF5" w:rsidRPr="00E57A97">
        <w:rPr>
          <w:rStyle w:val="Black"/>
          <w:color w:val="auto"/>
        </w:rPr>
        <w:t>nd Communications Cable Raceway—</w:t>
      </w:r>
      <w:r w:rsidR="00D82AF5" w:rsidRPr="00E57A97">
        <w:rPr>
          <w:rStyle w:val="RedText"/>
          <w:color w:val="auto"/>
          <w:w w:val="100"/>
        </w:rPr>
        <w:t>with Revisions through August 2015</w:t>
      </w:r>
      <w:r w:rsidR="00D82AF5" w:rsidRPr="00E57A97">
        <w:rPr>
          <w:rStyle w:val="Black"/>
          <w:color w:val="auto"/>
        </w:rPr>
        <w:tab/>
        <w:t>602.2.1.1</w:t>
      </w:r>
    </w:p>
    <w:p w14:paraId="2B75F8A5" w14:textId="4613154C" w:rsidR="001C2E87" w:rsidRPr="00320BED" w:rsidRDefault="00A460F5" w:rsidP="00320BED">
      <w:pPr>
        <w:pStyle w:val="BodyText"/>
        <w:spacing w:before="41" w:line="293" w:lineRule="auto"/>
        <w:ind w:left="3240" w:hanging="2880"/>
        <w:rPr>
          <w:rFonts w:ascii="Times" w:hAnsi="Times" w:cs="Times"/>
          <w:b w:val="0"/>
          <w:bCs w:val="0"/>
          <w:sz w:val="18"/>
          <w:szCs w:val="18"/>
        </w:rPr>
      </w:pPr>
      <w:r w:rsidRPr="00320BED">
        <w:rPr>
          <w:rFonts w:ascii="Times" w:hAnsi="Times" w:cs="Times"/>
          <w:b w:val="0"/>
          <w:bCs w:val="0"/>
          <w:color w:val="000000" w:themeColor="text1"/>
          <w:spacing w:val="-2"/>
          <w:sz w:val="18"/>
          <w:szCs w:val="18"/>
          <w:u w:val="single" w:color="000000"/>
        </w:rPr>
        <w:t>2043—2013</w:t>
      </w:r>
      <w:r w:rsidR="00D82AF5" w:rsidRPr="00B14A0C">
        <w:rPr>
          <w:rStyle w:val="Black"/>
          <w:rFonts w:ascii="Times" w:hAnsi="Times" w:cs="Times"/>
          <w:b w:val="0"/>
          <w:bCs w:val="0"/>
          <w:color w:val="auto"/>
          <w:sz w:val="18"/>
          <w:szCs w:val="18"/>
        </w:rPr>
        <w:tab/>
      </w:r>
      <w:r w:rsidR="00320BED">
        <w:rPr>
          <w:rStyle w:val="Black"/>
          <w:rFonts w:ascii="Times" w:hAnsi="Times" w:cs="Times"/>
          <w:b w:val="0"/>
          <w:bCs w:val="0"/>
          <w:color w:val="auto"/>
          <w:sz w:val="18"/>
          <w:szCs w:val="18"/>
        </w:rPr>
        <w:t xml:space="preserve">Fire Test for Heat and Visible Smoke Release for Discrete Products and their </w:t>
      </w:r>
      <w:r w:rsidRPr="00B14A0C">
        <w:rPr>
          <w:rFonts w:ascii="Times" w:hAnsi="Times" w:cs="Times"/>
          <w:b w:val="0"/>
          <w:bCs w:val="0"/>
          <w:spacing w:val="1"/>
          <w:w w:val="95"/>
          <w:sz w:val="18"/>
          <w:szCs w:val="18"/>
        </w:rPr>
        <w:t>Acc</w:t>
      </w:r>
      <w:r w:rsidRPr="00B14A0C">
        <w:rPr>
          <w:rFonts w:ascii="Times" w:hAnsi="Times" w:cs="Times"/>
          <w:b w:val="0"/>
          <w:bCs w:val="0"/>
          <w:w w:val="95"/>
          <w:sz w:val="18"/>
          <w:szCs w:val="18"/>
        </w:rPr>
        <w:t>e</w:t>
      </w:r>
      <w:r w:rsidRPr="00B14A0C">
        <w:rPr>
          <w:rFonts w:ascii="Times" w:hAnsi="Times" w:cs="Times"/>
          <w:b w:val="0"/>
          <w:bCs w:val="0"/>
          <w:spacing w:val="1"/>
          <w:w w:val="95"/>
          <w:sz w:val="18"/>
          <w:szCs w:val="18"/>
        </w:rPr>
        <w:t>ssori</w:t>
      </w:r>
      <w:r w:rsidRPr="00B14A0C">
        <w:rPr>
          <w:rFonts w:ascii="Times" w:hAnsi="Times" w:cs="Times"/>
          <w:b w:val="0"/>
          <w:bCs w:val="0"/>
          <w:w w:val="95"/>
          <w:sz w:val="18"/>
          <w:szCs w:val="18"/>
        </w:rPr>
        <w:t>e</w:t>
      </w:r>
      <w:r w:rsidRPr="00B14A0C">
        <w:rPr>
          <w:rFonts w:ascii="Times" w:hAnsi="Times" w:cs="Times"/>
          <w:b w:val="0"/>
          <w:bCs w:val="0"/>
          <w:spacing w:val="1"/>
          <w:w w:val="95"/>
          <w:sz w:val="18"/>
          <w:szCs w:val="18"/>
        </w:rPr>
        <w:t>s</w:t>
      </w:r>
      <w:r w:rsidRPr="00B14A0C">
        <w:rPr>
          <w:rFonts w:ascii="Times" w:hAnsi="Times" w:cs="Times"/>
          <w:b w:val="0"/>
          <w:bCs w:val="0"/>
          <w:spacing w:val="3"/>
          <w:w w:val="95"/>
          <w:sz w:val="18"/>
          <w:szCs w:val="18"/>
        </w:rPr>
        <w:t xml:space="preserve"> </w:t>
      </w:r>
      <w:r w:rsidRPr="00B14A0C">
        <w:rPr>
          <w:rFonts w:ascii="Times" w:hAnsi="Times" w:cs="Times"/>
          <w:b w:val="0"/>
          <w:bCs w:val="0"/>
          <w:spacing w:val="-2"/>
          <w:w w:val="95"/>
          <w:sz w:val="18"/>
          <w:szCs w:val="18"/>
        </w:rPr>
        <w:t>I</w:t>
      </w:r>
      <w:r w:rsidRPr="00B14A0C">
        <w:rPr>
          <w:rFonts w:ascii="Times" w:hAnsi="Times" w:cs="Times"/>
          <w:b w:val="0"/>
          <w:bCs w:val="0"/>
          <w:spacing w:val="-3"/>
          <w:w w:val="95"/>
          <w:sz w:val="18"/>
          <w:szCs w:val="18"/>
        </w:rPr>
        <w:t>nst</w:t>
      </w:r>
      <w:r w:rsidRPr="00B14A0C">
        <w:rPr>
          <w:rFonts w:ascii="Times" w:hAnsi="Times" w:cs="Times"/>
          <w:b w:val="0"/>
          <w:bCs w:val="0"/>
          <w:spacing w:val="-2"/>
          <w:w w:val="95"/>
          <w:sz w:val="18"/>
          <w:szCs w:val="18"/>
        </w:rPr>
        <w:t>a</w:t>
      </w:r>
      <w:r w:rsidRPr="00B14A0C">
        <w:rPr>
          <w:rFonts w:ascii="Times" w:hAnsi="Times" w:cs="Times"/>
          <w:b w:val="0"/>
          <w:bCs w:val="0"/>
          <w:spacing w:val="-3"/>
          <w:w w:val="95"/>
          <w:sz w:val="18"/>
          <w:szCs w:val="18"/>
        </w:rPr>
        <w:t>ll</w:t>
      </w:r>
      <w:r w:rsidRPr="00B14A0C">
        <w:rPr>
          <w:rFonts w:ascii="Times" w:hAnsi="Times" w:cs="Times"/>
          <w:b w:val="0"/>
          <w:bCs w:val="0"/>
          <w:spacing w:val="-2"/>
          <w:w w:val="95"/>
          <w:sz w:val="18"/>
          <w:szCs w:val="18"/>
        </w:rPr>
        <w:t>e</w:t>
      </w:r>
      <w:r w:rsidRPr="00B14A0C">
        <w:rPr>
          <w:rFonts w:ascii="Times" w:hAnsi="Times" w:cs="Times"/>
          <w:b w:val="0"/>
          <w:bCs w:val="0"/>
          <w:spacing w:val="-3"/>
          <w:w w:val="95"/>
          <w:sz w:val="18"/>
          <w:szCs w:val="18"/>
        </w:rPr>
        <w:t>d</w:t>
      </w:r>
      <w:r w:rsidRPr="00B14A0C">
        <w:rPr>
          <w:rFonts w:ascii="Times" w:hAnsi="Times" w:cs="Times"/>
          <w:b w:val="0"/>
          <w:bCs w:val="0"/>
          <w:spacing w:val="-5"/>
          <w:w w:val="95"/>
          <w:sz w:val="18"/>
          <w:szCs w:val="18"/>
        </w:rPr>
        <w:t xml:space="preserve"> in </w:t>
      </w:r>
      <w:r w:rsidRPr="00B14A0C">
        <w:rPr>
          <w:rFonts w:ascii="Times" w:hAnsi="Times" w:cs="Times"/>
          <w:b w:val="0"/>
          <w:bCs w:val="0"/>
          <w:spacing w:val="-4"/>
          <w:w w:val="95"/>
          <w:sz w:val="18"/>
          <w:szCs w:val="18"/>
        </w:rPr>
        <w:t>Air</w:t>
      </w:r>
      <w:r w:rsidRPr="00B14A0C">
        <w:rPr>
          <w:rFonts w:ascii="Times" w:hAnsi="Times" w:cs="Times"/>
          <w:b w:val="0"/>
          <w:bCs w:val="0"/>
          <w:spacing w:val="-3"/>
          <w:w w:val="95"/>
          <w:sz w:val="18"/>
          <w:szCs w:val="18"/>
        </w:rPr>
        <w:t>-</w:t>
      </w:r>
      <w:r w:rsidRPr="00B14A0C">
        <w:rPr>
          <w:rFonts w:ascii="Times" w:hAnsi="Times" w:cs="Times"/>
          <w:b w:val="0"/>
          <w:bCs w:val="0"/>
          <w:spacing w:val="-4"/>
          <w:w w:val="95"/>
          <w:sz w:val="18"/>
          <w:szCs w:val="18"/>
        </w:rPr>
        <w:t>h</w:t>
      </w:r>
      <w:r w:rsidRPr="00B14A0C">
        <w:rPr>
          <w:rFonts w:ascii="Times" w:hAnsi="Times" w:cs="Times"/>
          <w:b w:val="0"/>
          <w:bCs w:val="0"/>
          <w:spacing w:val="-3"/>
          <w:w w:val="95"/>
          <w:sz w:val="18"/>
          <w:szCs w:val="18"/>
        </w:rPr>
        <w:t>a</w:t>
      </w:r>
      <w:r w:rsidRPr="00B14A0C">
        <w:rPr>
          <w:rFonts w:ascii="Times" w:hAnsi="Times" w:cs="Times"/>
          <w:b w:val="0"/>
          <w:bCs w:val="0"/>
          <w:spacing w:val="-4"/>
          <w:w w:val="95"/>
          <w:sz w:val="18"/>
          <w:szCs w:val="18"/>
        </w:rPr>
        <w:t xml:space="preserve">ndling </w:t>
      </w:r>
      <w:r w:rsidRPr="00B14A0C">
        <w:rPr>
          <w:rFonts w:ascii="Times" w:hAnsi="Times" w:cs="Times"/>
          <w:b w:val="0"/>
          <w:bCs w:val="0"/>
          <w:spacing w:val="-1"/>
          <w:w w:val="95"/>
          <w:sz w:val="18"/>
          <w:szCs w:val="18"/>
        </w:rPr>
        <w:t>Spa</w:t>
      </w:r>
      <w:r w:rsidRPr="00B14A0C">
        <w:rPr>
          <w:rFonts w:ascii="Times" w:hAnsi="Times" w:cs="Times"/>
          <w:b w:val="0"/>
          <w:bCs w:val="0"/>
          <w:spacing w:val="-2"/>
          <w:w w:val="95"/>
          <w:sz w:val="18"/>
          <w:szCs w:val="18"/>
        </w:rPr>
        <w:t>c</w:t>
      </w:r>
      <w:r w:rsidRPr="00B14A0C">
        <w:rPr>
          <w:rFonts w:ascii="Times" w:hAnsi="Times" w:cs="Times"/>
          <w:b w:val="0"/>
          <w:bCs w:val="0"/>
          <w:spacing w:val="-1"/>
          <w:w w:val="95"/>
          <w:sz w:val="18"/>
          <w:szCs w:val="18"/>
        </w:rPr>
        <w:t>e</w:t>
      </w:r>
      <w:r w:rsidRPr="00B14A0C">
        <w:rPr>
          <w:rFonts w:ascii="Times" w:hAnsi="Times" w:cs="Times"/>
          <w:b w:val="0"/>
          <w:bCs w:val="0"/>
          <w:spacing w:val="-2"/>
          <w:w w:val="95"/>
          <w:sz w:val="18"/>
          <w:szCs w:val="18"/>
        </w:rPr>
        <w:t>s</w:t>
      </w:r>
      <w:r w:rsidRPr="00B14A0C">
        <w:rPr>
          <w:rFonts w:ascii="Times" w:hAnsi="Times" w:cs="Times"/>
          <w:b w:val="0"/>
          <w:bCs w:val="0"/>
          <w:spacing w:val="-1"/>
          <w:w w:val="95"/>
          <w:sz w:val="18"/>
          <w:szCs w:val="18"/>
        </w:rPr>
        <w:t>—w</w:t>
      </w:r>
      <w:r w:rsidRPr="00B14A0C">
        <w:rPr>
          <w:rFonts w:ascii="Times" w:hAnsi="Times" w:cs="Times"/>
          <w:b w:val="0"/>
          <w:bCs w:val="0"/>
          <w:spacing w:val="-2"/>
          <w:w w:val="95"/>
          <w:sz w:val="18"/>
          <w:szCs w:val="18"/>
        </w:rPr>
        <w:t>it</w:t>
      </w:r>
      <w:r w:rsidRPr="00B14A0C">
        <w:rPr>
          <w:rFonts w:ascii="Times" w:hAnsi="Times" w:cs="Times"/>
          <w:b w:val="0"/>
          <w:bCs w:val="0"/>
          <w:spacing w:val="-1"/>
          <w:w w:val="95"/>
          <w:sz w:val="18"/>
          <w:szCs w:val="18"/>
        </w:rPr>
        <w:t>h</w:t>
      </w:r>
      <w:r w:rsidRPr="00B14A0C">
        <w:rPr>
          <w:rFonts w:ascii="Times" w:hAnsi="Times" w:cs="Times"/>
          <w:b w:val="0"/>
          <w:bCs w:val="0"/>
          <w:spacing w:val="-5"/>
          <w:w w:val="95"/>
          <w:sz w:val="18"/>
          <w:szCs w:val="18"/>
        </w:rPr>
        <w:t xml:space="preserve"> </w:t>
      </w:r>
      <w:r w:rsidRPr="00B14A0C">
        <w:rPr>
          <w:rFonts w:ascii="Times" w:hAnsi="Times" w:cs="Times"/>
          <w:b w:val="0"/>
          <w:bCs w:val="0"/>
          <w:w w:val="95"/>
          <w:sz w:val="18"/>
          <w:szCs w:val="18"/>
        </w:rPr>
        <w:t>revisions</w:t>
      </w:r>
      <w:r w:rsidRPr="00B14A0C">
        <w:rPr>
          <w:rFonts w:ascii="Times" w:hAnsi="Times" w:cs="Times"/>
          <w:b w:val="0"/>
          <w:bCs w:val="0"/>
          <w:spacing w:val="3"/>
          <w:w w:val="95"/>
          <w:sz w:val="18"/>
          <w:szCs w:val="18"/>
        </w:rPr>
        <w:t xml:space="preserve"> </w:t>
      </w:r>
      <w:proofErr w:type="gramStart"/>
      <w:r w:rsidRPr="00320BED">
        <w:rPr>
          <w:rFonts w:ascii="Times" w:hAnsi="Times" w:cs="Times"/>
          <w:b w:val="0"/>
          <w:bCs w:val="0"/>
          <w:color w:val="000000" w:themeColor="text1"/>
          <w:spacing w:val="-2"/>
          <w:w w:val="95"/>
          <w:sz w:val="18"/>
          <w:szCs w:val="18"/>
        </w:rPr>
        <w:t>t</w:t>
      </w:r>
      <w:r w:rsidRPr="00320BED">
        <w:rPr>
          <w:rFonts w:ascii="Times" w:hAnsi="Times" w:cs="Times"/>
          <w:b w:val="0"/>
          <w:bCs w:val="0"/>
          <w:color w:val="000000" w:themeColor="text1"/>
          <w:spacing w:val="-1"/>
          <w:w w:val="95"/>
          <w:sz w:val="18"/>
          <w:szCs w:val="18"/>
        </w:rPr>
        <w:t>h</w:t>
      </w:r>
      <w:r w:rsidRPr="00320BED">
        <w:rPr>
          <w:rFonts w:ascii="Times" w:hAnsi="Times" w:cs="Times"/>
          <w:b w:val="0"/>
          <w:bCs w:val="0"/>
          <w:color w:val="000000" w:themeColor="text1"/>
          <w:spacing w:val="-2"/>
          <w:w w:val="95"/>
          <w:sz w:val="18"/>
          <w:szCs w:val="18"/>
        </w:rPr>
        <w:t>r</w:t>
      </w:r>
      <w:r w:rsidRPr="00320BED">
        <w:rPr>
          <w:rFonts w:ascii="Times" w:hAnsi="Times" w:cs="Times"/>
          <w:b w:val="0"/>
          <w:bCs w:val="0"/>
          <w:color w:val="000000" w:themeColor="text1"/>
          <w:spacing w:val="-1"/>
          <w:w w:val="95"/>
          <w:sz w:val="18"/>
          <w:szCs w:val="18"/>
        </w:rPr>
        <w:t>ough</w:t>
      </w:r>
      <w:r w:rsidRPr="00320BED">
        <w:rPr>
          <w:rFonts w:ascii="Times" w:hAnsi="Times" w:cs="Times"/>
          <w:b w:val="0"/>
          <w:bCs w:val="0"/>
          <w:color w:val="000000" w:themeColor="text1"/>
          <w:spacing w:val="-5"/>
          <w:w w:val="95"/>
          <w:sz w:val="18"/>
          <w:szCs w:val="18"/>
        </w:rPr>
        <w:t xml:space="preserve"> </w:t>
      </w:r>
      <w:r w:rsidRPr="00320BED">
        <w:rPr>
          <w:rFonts w:ascii="Times" w:hAnsi="Times" w:cs="Times"/>
          <w:b w:val="0"/>
          <w:bCs w:val="0"/>
          <w:color w:val="000000" w:themeColor="text1"/>
          <w:w w:val="91"/>
          <w:sz w:val="18"/>
          <w:szCs w:val="18"/>
        </w:rPr>
        <w:t xml:space="preserve"> </w:t>
      </w:r>
      <w:r w:rsidRPr="00320BED">
        <w:rPr>
          <w:rFonts w:ascii="Times" w:hAnsi="Times" w:cs="Times"/>
          <w:b w:val="0"/>
          <w:bCs w:val="0"/>
          <w:color w:val="000000" w:themeColor="text1"/>
          <w:spacing w:val="-2"/>
          <w:sz w:val="18"/>
          <w:szCs w:val="18"/>
          <w:u w:val="single" w:color="000000"/>
        </w:rPr>
        <w:t>July</w:t>
      </w:r>
      <w:proofErr w:type="gramEnd"/>
      <w:r w:rsidRPr="00320BED">
        <w:rPr>
          <w:rFonts w:ascii="Times" w:hAnsi="Times" w:cs="Times"/>
          <w:b w:val="0"/>
          <w:bCs w:val="0"/>
          <w:color w:val="000000" w:themeColor="text1"/>
          <w:spacing w:val="-13"/>
          <w:sz w:val="18"/>
          <w:szCs w:val="18"/>
          <w:u w:val="single" w:color="000000"/>
        </w:rPr>
        <w:t xml:space="preserve"> </w:t>
      </w:r>
      <w:r w:rsidRPr="00320BED">
        <w:rPr>
          <w:rFonts w:ascii="Times" w:hAnsi="Times" w:cs="Times"/>
          <w:b w:val="0"/>
          <w:bCs w:val="0"/>
          <w:color w:val="000000" w:themeColor="text1"/>
          <w:spacing w:val="-2"/>
          <w:sz w:val="18"/>
          <w:szCs w:val="18"/>
          <w:u w:val="single" w:color="000000"/>
        </w:rPr>
        <w:t>2018</w:t>
      </w:r>
      <w:r w:rsidR="00320BED">
        <w:rPr>
          <w:rFonts w:ascii="Times" w:hAnsi="Times" w:cs="Times"/>
          <w:b w:val="0"/>
          <w:bCs w:val="0"/>
          <w:color w:val="000000" w:themeColor="text1"/>
          <w:spacing w:val="-2"/>
          <w:sz w:val="18"/>
          <w:szCs w:val="18"/>
          <w:u w:val="single" w:color="000000"/>
        </w:rPr>
        <w:t>…….</w:t>
      </w:r>
      <w:r w:rsidR="00D82AF5" w:rsidRPr="00E57A97">
        <w:t>602.2.1.4.2, 602.2.1.5</w:t>
      </w:r>
    </w:p>
    <w:p w14:paraId="67D0A077" w14:textId="4F2C631A" w:rsidR="001C2E87" w:rsidRPr="00E57A97" w:rsidRDefault="00D82AF5">
      <w:pPr>
        <w:pStyle w:val="refstandardmiddle"/>
        <w:rPr>
          <w:color w:val="auto"/>
          <w:w w:val="100"/>
        </w:rPr>
      </w:pPr>
      <w:r w:rsidRPr="00E57A97">
        <w:rPr>
          <w:color w:val="auto"/>
          <w:w w:val="100"/>
        </w:rPr>
        <w:t>2075—2013</w:t>
      </w:r>
      <w:r w:rsidRPr="00E57A97">
        <w:rPr>
          <w:color w:val="auto"/>
          <w:w w:val="100"/>
        </w:rPr>
        <w:tab/>
      </w:r>
      <w:r w:rsidR="00781245" w:rsidRPr="005D6F55">
        <w:rPr>
          <w:strike/>
          <w:color w:val="FF0000"/>
          <w:spacing w:val="-2"/>
          <w:w w:val="95"/>
        </w:rPr>
        <w:t>S</w:t>
      </w:r>
      <w:r w:rsidR="00781245" w:rsidRPr="005D6F55">
        <w:rPr>
          <w:strike/>
          <w:color w:val="FF0000"/>
          <w:spacing w:val="-3"/>
          <w:w w:val="95"/>
        </w:rPr>
        <w:t>t</w:t>
      </w:r>
      <w:r w:rsidR="00781245" w:rsidRPr="005D6F55">
        <w:rPr>
          <w:strike/>
          <w:color w:val="FF0000"/>
          <w:spacing w:val="-2"/>
          <w:w w:val="95"/>
        </w:rPr>
        <w:t>a</w:t>
      </w:r>
      <w:r w:rsidR="00781245" w:rsidRPr="005D6F55">
        <w:rPr>
          <w:strike/>
          <w:color w:val="FF0000"/>
          <w:spacing w:val="-3"/>
          <w:w w:val="95"/>
        </w:rPr>
        <w:t>nd</w:t>
      </w:r>
      <w:r w:rsidR="00781245" w:rsidRPr="005D6F55">
        <w:rPr>
          <w:strike/>
          <w:color w:val="FF0000"/>
          <w:spacing w:val="-2"/>
          <w:w w:val="95"/>
        </w:rPr>
        <w:t>a</w:t>
      </w:r>
      <w:r w:rsidR="00781245" w:rsidRPr="005D6F55">
        <w:rPr>
          <w:strike/>
          <w:color w:val="FF0000"/>
          <w:spacing w:val="-3"/>
          <w:w w:val="95"/>
        </w:rPr>
        <w:t>rd</w:t>
      </w:r>
      <w:r w:rsidR="00781245" w:rsidRPr="005D6F55">
        <w:rPr>
          <w:strike/>
          <w:color w:val="FF0000"/>
          <w:spacing w:val="-2"/>
          <w:w w:val="95"/>
        </w:rPr>
        <w:t xml:space="preserve"> f</w:t>
      </w:r>
      <w:r w:rsidR="00781245" w:rsidRPr="005D6F55">
        <w:rPr>
          <w:strike/>
          <w:color w:val="FF0000"/>
          <w:spacing w:val="-1"/>
          <w:w w:val="95"/>
        </w:rPr>
        <w:t>o</w:t>
      </w:r>
      <w:r w:rsidR="00781245" w:rsidRPr="005D6F55">
        <w:rPr>
          <w:strike/>
          <w:color w:val="FF0000"/>
          <w:spacing w:val="-2"/>
          <w:w w:val="95"/>
        </w:rPr>
        <w:t>r</w:t>
      </w:r>
      <w:r w:rsidR="00781245" w:rsidRPr="005D6F55">
        <w:rPr>
          <w:strike/>
          <w:color w:val="FF0000"/>
          <w:spacing w:val="4"/>
          <w:w w:val="95"/>
        </w:rPr>
        <w:t xml:space="preserve"> </w:t>
      </w:r>
      <w:r w:rsidR="00781245" w:rsidRPr="00781245">
        <w:rPr>
          <w:w w:val="95"/>
        </w:rPr>
        <w:t>Ga</w:t>
      </w:r>
      <w:r w:rsidR="00781245" w:rsidRPr="00781245">
        <w:rPr>
          <w:spacing w:val="1"/>
          <w:w w:val="95"/>
        </w:rPr>
        <w:t>s</w:t>
      </w:r>
      <w:r w:rsidR="00781245" w:rsidRPr="00781245">
        <w:rPr>
          <w:spacing w:val="7"/>
          <w:w w:val="95"/>
        </w:rPr>
        <w:t xml:space="preserve"> </w:t>
      </w:r>
      <w:r w:rsidR="00781245" w:rsidRPr="00781245">
        <w:rPr>
          <w:spacing w:val="-2"/>
          <w:w w:val="95"/>
        </w:rPr>
        <w:t>a</w:t>
      </w:r>
      <w:r w:rsidR="00781245" w:rsidRPr="00781245">
        <w:rPr>
          <w:spacing w:val="-3"/>
          <w:w w:val="95"/>
        </w:rPr>
        <w:t>nd</w:t>
      </w:r>
      <w:r w:rsidR="00781245" w:rsidRPr="00781245">
        <w:rPr>
          <w:spacing w:val="-2"/>
          <w:w w:val="95"/>
        </w:rPr>
        <w:t xml:space="preserve"> </w:t>
      </w:r>
      <w:r w:rsidR="00781245" w:rsidRPr="00781245">
        <w:rPr>
          <w:spacing w:val="-3"/>
          <w:w w:val="95"/>
        </w:rPr>
        <w:t>Va</w:t>
      </w:r>
      <w:r w:rsidR="00781245" w:rsidRPr="00781245">
        <w:rPr>
          <w:spacing w:val="-4"/>
          <w:w w:val="95"/>
        </w:rPr>
        <w:t>por</w:t>
      </w:r>
      <w:r w:rsidR="00781245" w:rsidRPr="00781245">
        <w:rPr>
          <w:spacing w:val="5"/>
          <w:w w:val="95"/>
        </w:rPr>
        <w:t xml:space="preserve"> </w:t>
      </w:r>
      <w:r w:rsidR="00781245" w:rsidRPr="00781245">
        <w:rPr>
          <w:w w:val="95"/>
        </w:rPr>
        <w:t>Detectors</w:t>
      </w:r>
      <w:r w:rsidR="00781245" w:rsidRPr="00781245">
        <w:rPr>
          <w:spacing w:val="6"/>
          <w:w w:val="95"/>
        </w:rPr>
        <w:t xml:space="preserve"> </w:t>
      </w:r>
      <w:proofErr w:type="gramStart"/>
      <w:r w:rsidR="00781245" w:rsidRPr="00781245">
        <w:rPr>
          <w:spacing w:val="-2"/>
          <w:w w:val="95"/>
        </w:rPr>
        <w:t>a</w:t>
      </w:r>
      <w:r w:rsidR="00781245" w:rsidRPr="00781245">
        <w:rPr>
          <w:spacing w:val="-3"/>
          <w:w w:val="95"/>
        </w:rPr>
        <w:t>nd</w:t>
      </w:r>
      <w:r w:rsidR="00781245" w:rsidRPr="00781245">
        <w:rPr>
          <w:spacing w:val="-1"/>
          <w:w w:val="95"/>
        </w:rPr>
        <w:t xml:space="preserve"> </w:t>
      </w:r>
      <w:r w:rsidR="00781245" w:rsidRPr="00E04F3A">
        <w:rPr>
          <w:strike/>
          <w:color w:val="FF0000"/>
          <w:spacing w:val="-2"/>
          <w:w w:val="95"/>
        </w:rPr>
        <w:t xml:space="preserve"> </w:t>
      </w:r>
      <w:r w:rsidR="00781245" w:rsidRPr="000E6EB3">
        <w:rPr>
          <w:color w:val="000000" w:themeColor="text1"/>
          <w:w w:val="95"/>
          <w:u w:val="single" w:color="000000"/>
        </w:rPr>
        <w:t>Sensors</w:t>
      </w:r>
      <w:proofErr w:type="gramEnd"/>
      <w:r w:rsidR="00781245" w:rsidRPr="000E6EB3">
        <w:rPr>
          <w:color w:val="000000" w:themeColor="text1"/>
          <w:w w:val="95"/>
          <w:u w:val="single" w:color="000000"/>
        </w:rPr>
        <w:t>-with</w:t>
      </w:r>
      <w:r w:rsidR="00781245" w:rsidRPr="000E6EB3">
        <w:rPr>
          <w:color w:val="000000" w:themeColor="text1"/>
          <w:spacing w:val="-2"/>
          <w:w w:val="95"/>
          <w:u w:val="single" w:color="000000"/>
        </w:rPr>
        <w:t xml:space="preserve"> </w:t>
      </w:r>
      <w:r w:rsidR="00781245" w:rsidRPr="000E6EB3">
        <w:rPr>
          <w:color w:val="000000" w:themeColor="text1"/>
          <w:w w:val="95"/>
          <w:u w:val="single" w:color="000000"/>
        </w:rPr>
        <w:t>revisions</w:t>
      </w:r>
      <w:r w:rsidR="00781245" w:rsidRPr="000E6EB3">
        <w:rPr>
          <w:color w:val="000000" w:themeColor="text1"/>
          <w:spacing w:val="7"/>
          <w:w w:val="95"/>
          <w:u w:val="single" w:color="000000"/>
        </w:rPr>
        <w:t xml:space="preserve"> </w:t>
      </w:r>
      <w:r w:rsidR="00781245" w:rsidRPr="000E6EB3">
        <w:rPr>
          <w:color w:val="000000" w:themeColor="text1"/>
          <w:spacing w:val="-2"/>
          <w:w w:val="95"/>
          <w:u w:val="single" w:color="000000"/>
        </w:rPr>
        <w:t>t</w:t>
      </w:r>
      <w:r w:rsidR="00781245" w:rsidRPr="000E6EB3">
        <w:rPr>
          <w:color w:val="000000" w:themeColor="text1"/>
          <w:spacing w:val="-1"/>
          <w:w w:val="95"/>
          <w:u w:val="single" w:color="000000"/>
        </w:rPr>
        <w:t>h</w:t>
      </w:r>
      <w:r w:rsidR="00781245" w:rsidRPr="000E6EB3">
        <w:rPr>
          <w:color w:val="000000" w:themeColor="text1"/>
          <w:spacing w:val="-2"/>
          <w:w w:val="95"/>
          <w:u w:val="single" w:color="000000"/>
        </w:rPr>
        <w:t>r</w:t>
      </w:r>
      <w:r w:rsidR="00781245" w:rsidRPr="000E6EB3">
        <w:rPr>
          <w:color w:val="000000" w:themeColor="text1"/>
          <w:spacing w:val="-1"/>
          <w:w w:val="95"/>
          <w:u w:val="single" w:color="000000"/>
        </w:rPr>
        <w:t>ough</w:t>
      </w:r>
      <w:r w:rsidR="00781245" w:rsidRPr="000E6EB3">
        <w:rPr>
          <w:color w:val="000000" w:themeColor="text1"/>
          <w:w w:val="93"/>
        </w:rPr>
        <w:t xml:space="preserve"> </w:t>
      </w:r>
      <w:r w:rsidR="00781245" w:rsidRPr="000E6EB3">
        <w:rPr>
          <w:color w:val="000000" w:themeColor="text1"/>
          <w:w w:val="102"/>
        </w:rPr>
        <w:t xml:space="preserve"> </w:t>
      </w:r>
      <w:r w:rsidR="00781245" w:rsidRPr="00B9024C">
        <w:rPr>
          <w:strike/>
          <w:color w:val="FF0000"/>
          <w:spacing w:val="-1"/>
          <w:u w:val="single" w:color="000000"/>
        </w:rPr>
        <w:t>De</w:t>
      </w:r>
      <w:r w:rsidR="00781245" w:rsidRPr="00B9024C">
        <w:rPr>
          <w:strike/>
          <w:color w:val="FF0000"/>
          <w:spacing w:val="-2"/>
          <w:u w:val="single" w:color="000000"/>
        </w:rPr>
        <w:t>c</w:t>
      </w:r>
      <w:r w:rsidR="00781245" w:rsidRPr="00B9024C">
        <w:rPr>
          <w:strike/>
          <w:color w:val="FF0000"/>
          <w:spacing w:val="-1"/>
          <w:u w:val="single" w:color="000000"/>
        </w:rPr>
        <w:t>e</w:t>
      </w:r>
      <w:r w:rsidR="00781245" w:rsidRPr="00B9024C">
        <w:rPr>
          <w:strike/>
          <w:color w:val="FF0000"/>
          <w:spacing w:val="-2"/>
          <w:u w:val="single" w:color="000000"/>
        </w:rPr>
        <w:t>mb</w:t>
      </w:r>
      <w:r w:rsidR="00781245" w:rsidRPr="00B9024C">
        <w:rPr>
          <w:strike/>
          <w:color w:val="FF0000"/>
          <w:spacing w:val="-1"/>
          <w:u w:val="single" w:color="000000"/>
        </w:rPr>
        <w:t>e</w:t>
      </w:r>
      <w:r w:rsidR="00781245" w:rsidRPr="00B9024C">
        <w:rPr>
          <w:strike/>
          <w:color w:val="FF0000"/>
          <w:spacing w:val="-2"/>
          <w:u w:val="single" w:color="000000"/>
        </w:rPr>
        <w:t>r</w:t>
      </w:r>
      <w:r w:rsidR="00781245" w:rsidRPr="00B9024C">
        <w:rPr>
          <w:strike/>
          <w:color w:val="FF0000"/>
          <w:spacing w:val="-6"/>
          <w:u w:val="single" w:color="000000"/>
        </w:rPr>
        <w:t xml:space="preserve"> </w:t>
      </w:r>
      <w:r w:rsidR="00781245" w:rsidRPr="00B9024C">
        <w:rPr>
          <w:strike/>
          <w:color w:val="FF0000"/>
          <w:spacing w:val="-2"/>
          <w:u w:val="single" w:color="000000"/>
        </w:rPr>
        <w:t>2017</w:t>
      </w:r>
      <w:r w:rsidRPr="00E57A97">
        <w:rPr>
          <w:color w:val="auto"/>
          <w:w w:val="100"/>
        </w:rPr>
        <w:tab/>
      </w:r>
      <w:r w:rsidR="00B9024C" w:rsidRPr="00B9024C">
        <w:rPr>
          <w:color w:val="FF0000"/>
          <w:w w:val="100"/>
        </w:rPr>
        <w:t xml:space="preserve">August 2021                                                                                                                             </w:t>
      </w:r>
      <w:r w:rsidRPr="00E57A97">
        <w:rPr>
          <w:color w:val="auto"/>
          <w:w w:val="100"/>
        </w:rPr>
        <w:t>404.1</w:t>
      </w:r>
    </w:p>
    <w:p w14:paraId="6E2D9F6A" w14:textId="14E194A6" w:rsidR="001C2E87" w:rsidRPr="00B33B29" w:rsidRDefault="0023438C" w:rsidP="00B33B29">
      <w:pPr>
        <w:pStyle w:val="refstandardmiddle"/>
        <w:ind w:left="3240" w:hanging="3240"/>
        <w:rPr>
          <w:rStyle w:val="Black"/>
          <w:strike/>
          <w:color w:val="FF0000"/>
        </w:rPr>
      </w:pPr>
      <w:r w:rsidRPr="00460F64">
        <w:rPr>
          <w:color w:val="000000" w:themeColor="text1"/>
          <w:spacing w:val="-2"/>
          <w:u w:val="single" w:color="000000"/>
        </w:rPr>
        <w:t>2158</w:t>
      </w:r>
      <w:r w:rsidR="00F56AAE">
        <w:rPr>
          <w:color w:val="FF0000"/>
          <w:spacing w:val="-2"/>
          <w:u w:val="single" w:color="000000"/>
        </w:rPr>
        <w:t>A</w:t>
      </w:r>
      <w:r w:rsidRPr="005D6F55">
        <w:rPr>
          <w:color w:val="FF0000"/>
          <w:spacing w:val="-2"/>
          <w:u w:val="single" w:color="000000"/>
        </w:rPr>
        <w:t>—</w:t>
      </w:r>
      <w:r w:rsidRPr="00F56AAE">
        <w:rPr>
          <w:strike/>
          <w:color w:val="FF0000"/>
          <w:spacing w:val="-2"/>
          <w:u w:val="single" w:color="000000"/>
        </w:rPr>
        <w:t>2018</w:t>
      </w:r>
      <w:r w:rsidR="00F56AAE">
        <w:rPr>
          <w:rStyle w:val="Black"/>
          <w:color w:val="auto"/>
        </w:rPr>
        <w:t xml:space="preserve"> </w:t>
      </w:r>
      <w:r w:rsidR="00F56AAE" w:rsidRPr="00F56AAE">
        <w:rPr>
          <w:rStyle w:val="Black"/>
          <w:color w:val="FF0000"/>
        </w:rPr>
        <w:t>20</w:t>
      </w:r>
      <w:r w:rsidR="00460F64">
        <w:rPr>
          <w:rStyle w:val="Black"/>
          <w:color w:val="FF0000"/>
        </w:rPr>
        <w:t>21</w:t>
      </w:r>
      <w:r w:rsidR="00D82AF5" w:rsidRPr="00E57A97">
        <w:rPr>
          <w:rStyle w:val="Black"/>
          <w:color w:val="auto"/>
        </w:rPr>
        <w:tab/>
      </w:r>
      <w:r w:rsidR="000E6EB3" w:rsidRPr="00B33B29">
        <w:rPr>
          <w:rStyle w:val="Black"/>
          <w:strike/>
          <w:color w:val="FF0000"/>
        </w:rPr>
        <w:t>Outline of Investigation</w:t>
      </w:r>
      <w:r w:rsidR="000E6EB3" w:rsidRPr="00B33B29">
        <w:rPr>
          <w:rStyle w:val="Black"/>
          <w:color w:val="FF0000"/>
        </w:rPr>
        <w:t xml:space="preserve"> </w:t>
      </w:r>
      <w:r w:rsidR="000E6EB3">
        <w:rPr>
          <w:rStyle w:val="Black"/>
          <w:color w:val="auto"/>
        </w:rPr>
        <w:t>for</w:t>
      </w:r>
      <w:r w:rsidR="00B33B29">
        <w:rPr>
          <w:rStyle w:val="Black"/>
          <w:color w:val="auto"/>
        </w:rPr>
        <w:t xml:space="preserve"> </w:t>
      </w:r>
      <w:r w:rsidR="00D82AF5" w:rsidRPr="00E57A97">
        <w:rPr>
          <w:rStyle w:val="Black"/>
          <w:color w:val="auto"/>
        </w:rPr>
        <w:t>Clothes Dryer</w:t>
      </w:r>
      <w:r w:rsidR="00B33B29">
        <w:rPr>
          <w:rStyle w:val="Black"/>
          <w:strike/>
          <w:color w:val="auto"/>
        </w:rPr>
        <w:t xml:space="preserve"> </w:t>
      </w:r>
      <w:r w:rsidR="00B33B29" w:rsidRPr="00B33B29">
        <w:rPr>
          <w:rStyle w:val="Black"/>
          <w:color w:val="auto"/>
        </w:rPr>
        <w:t>Transition Duct</w:t>
      </w:r>
      <w:r w:rsidR="00B33B29">
        <w:rPr>
          <w:rStyle w:val="Black"/>
          <w:strike/>
          <w:color w:val="auto"/>
        </w:rPr>
        <w:t xml:space="preserve">- </w:t>
      </w:r>
      <w:r w:rsidR="00B33B29" w:rsidRPr="00B33B29">
        <w:rPr>
          <w:rStyle w:val="Black"/>
          <w:color w:val="auto"/>
        </w:rPr>
        <w:t>with revisions through</w:t>
      </w:r>
      <w:r w:rsidR="00B33B29">
        <w:rPr>
          <w:rStyle w:val="Black"/>
          <w:strike/>
          <w:color w:val="auto"/>
        </w:rPr>
        <w:t xml:space="preserve"> </w:t>
      </w:r>
      <w:r w:rsidR="00B33B29" w:rsidRPr="00B33B29">
        <w:rPr>
          <w:rStyle w:val="Black"/>
          <w:strike/>
          <w:color w:val="FF0000"/>
        </w:rPr>
        <w:t xml:space="preserve">April 2017 </w:t>
      </w:r>
      <w:r w:rsidR="00B33B29" w:rsidRPr="00B33B29">
        <w:rPr>
          <w:rStyle w:val="Black"/>
          <w:color w:val="FF0000"/>
        </w:rPr>
        <w:t>October 2021</w:t>
      </w:r>
      <w:r w:rsidR="00460F64">
        <w:rPr>
          <w:rStyle w:val="Black"/>
          <w:color w:val="auto"/>
        </w:rPr>
        <w:tab/>
      </w:r>
      <w:r w:rsidR="00B33B29">
        <w:rPr>
          <w:rStyle w:val="Black"/>
          <w:color w:val="auto"/>
        </w:rPr>
        <w:t>504.8.3</w:t>
      </w:r>
    </w:p>
    <w:p w14:paraId="674987E3" w14:textId="2DFA6979" w:rsidR="001C2E87" w:rsidRPr="00E57A97" w:rsidRDefault="00B33B29">
      <w:pPr>
        <w:pStyle w:val="refstandardmiddle"/>
        <w:rPr>
          <w:rStyle w:val="RedText"/>
          <w:color w:val="auto"/>
          <w:w w:val="100"/>
        </w:rPr>
      </w:pPr>
      <w:r>
        <w:rPr>
          <w:rStyle w:val="RedText"/>
          <w:color w:val="auto"/>
          <w:w w:val="100"/>
        </w:rPr>
        <w:t>2158 -</w:t>
      </w:r>
      <w:r w:rsidRPr="00B33B29">
        <w:rPr>
          <w:rStyle w:val="RedText"/>
          <w:strike/>
          <w:w w:val="100"/>
        </w:rPr>
        <w:t>2018</w:t>
      </w:r>
      <w:r>
        <w:rPr>
          <w:rStyle w:val="RedText"/>
          <w:color w:val="auto"/>
          <w:w w:val="100"/>
        </w:rPr>
        <w:t xml:space="preserve"> </w:t>
      </w:r>
      <w:r w:rsidRPr="00B33B29">
        <w:rPr>
          <w:rStyle w:val="RedText"/>
          <w:w w:val="100"/>
        </w:rPr>
        <w:t>2021</w:t>
      </w:r>
      <w:r w:rsidR="00F56AAE">
        <w:rPr>
          <w:rStyle w:val="RedText"/>
          <w:color w:val="auto"/>
          <w:w w:val="100"/>
        </w:rPr>
        <w:tab/>
      </w:r>
      <w:r>
        <w:rPr>
          <w:rStyle w:val="RedText"/>
          <w:color w:val="auto"/>
          <w:w w:val="100"/>
        </w:rPr>
        <w:t xml:space="preserve">Electric Clothes Dryer </w:t>
      </w:r>
      <w:r w:rsidR="00F56AAE">
        <w:rPr>
          <w:rStyle w:val="RedText"/>
          <w:color w:val="auto"/>
          <w:w w:val="100"/>
        </w:rPr>
        <w:tab/>
      </w:r>
      <w:r>
        <w:rPr>
          <w:rStyle w:val="RedText"/>
          <w:color w:val="auto"/>
          <w:w w:val="100"/>
        </w:rPr>
        <w:t>913.1</w:t>
      </w:r>
    </w:p>
    <w:p w14:paraId="7818D29D" w14:textId="77777777" w:rsidR="005D6F55" w:rsidRDefault="005D6F55">
      <w:pPr>
        <w:pStyle w:val="refstandardmiddle"/>
        <w:rPr>
          <w:strike/>
          <w:spacing w:val="-2"/>
        </w:rPr>
      </w:pPr>
    </w:p>
    <w:p w14:paraId="0AEEFC57" w14:textId="46BE2692" w:rsidR="001C2E87" w:rsidRPr="00E57A97" w:rsidRDefault="0023438C" w:rsidP="00F56AAE">
      <w:pPr>
        <w:pStyle w:val="refstandardmiddle"/>
        <w:ind w:left="3240" w:hanging="3240"/>
        <w:rPr>
          <w:rStyle w:val="Black"/>
          <w:color w:val="auto"/>
        </w:rPr>
      </w:pPr>
      <w:r w:rsidRPr="00460F64">
        <w:rPr>
          <w:color w:val="000000" w:themeColor="text1"/>
          <w:spacing w:val="-2"/>
          <w:u w:val="single" w:color="000000"/>
        </w:rPr>
        <w:t>2162—2014</w:t>
      </w:r>
      <w:r w:rsidR="00D82AF5" w:rsidRPr="00E57A97">
        <w:rPr>
          <w:rStyle w:val="Black"/>
          <w:color w:val="auto"/>
        </w:rPr>
        <w:tab/>
      </w:r>
      <w:r w:rsidR="00D82AF5" w:rsidRPr="00F56AAE">
        <w:rPr>
          <w:rStyle w:val="Black"/>
          <w:strike/>
          <w:color w:val="FF0000"/>
        </w:rPr>
        <w:t>Outline of Investigation for</w:t>
      </w:r>
      <w:r w:rsidR="00D82AF5" w:rsidRPr="00F56AAE">
        <w:rPr>
          <w:rStyle w:val="Black"/>
          <w:color w:val="FF0000"/>
        </w:rPr>
        <w:t xml:space="preserve"> </w:t>
      </w:r>
      <w:r w:rsidR="00D82AF5" w:rsidRPr="00E57A97">
        <w:rPr>
          <w:rStyle w:val="Black"/>
          <w:color w:val="auto"/>
        </w:rPr>
        <w:t>Commercial Wood-fired Baking Ovens-Refractory Type</w:t>
      </w:r>
      <w:r w:rsidR="00F56AAE">
        <w:rPr>
          <w:rStyle w:val="Black"/>
          <w:color w:val="auto"/>
        </w:rPr>
        <w:t xml:space="preserve"> </w:t>
      </w:r>
      <w:r w:rsidR="00F56AAE" w:rsidRPr="00F56AAE">
        <w:rPr>
          <w:rStyle w:val="Black"/>
          <w:color w:val="FF0000"/>
        </w:rPr>
        <w:t>with</w:t>
      </w:r>
      <w:r w:rsidR="00F56AAE">
        <w:rPr>
          <w:rStyle w:val="Black"/>
          <w:color w:val="auto"/>
        </w:rPr>
        <w:t xml:space="preserve"> </w:t>
      </w:r>
      <w:r w:rsidR="00F56AAE" w:rsidRPr="00F56AAE">
        <w:rPr>
          <w:rStyle w:val="Black"/>
          <w:color w:val="FF0000"/>
        </w:rPr>
        <w:t xml:space="preserve">revisions through August 2019 </w:t>
      </w:r>
      <w:r w:rsidR="00D82AF5" w:rsidRPr="00E57A97">
        <w:rPr>
          <w:rStyle w:val="Black"/>
          <w:color w:val="auto"/>
        </w:rPr>
        <w:tab/>
        <w:t>917.1</w:t>
      </w:r>
    </w:p>
    <w:p w14:paraId="0D53462A" w14:textId="1B1FDD01" w:rsidR="001C2E87" w:rsidRPr="00E57A97" w:rsidRDefault="00D82AF5">
      <w:pPr>
        <w:pStyle w:val="refstandardmiddle"/>
        <w:rPr>
          <w:rStyle w:val="Black"/>
          <w:color w:val="auto"/>
        </w:rPr>
      </w:pPr>
      <w:r w:rsidRPr="00E57A97">
        <w:rPr>
          <w:rStyle w:val="Black"/>
          <w:color w:val="auto"/>
        </w:rPr>
        <w:t>2200—</w:t>
      </w:r>
      <w:r w:rsidRPr="00F56AAE">
        <w:rPr>
          <w:rStyle w:val="Black"/>
          <w:strike/>
          <w:color w:val="FF0000"/>
        </w:rPr>
        <w:t>20</w:t>
      </w:r>
      <w:r w:rsidRPr="00F56AAE">
        <w:rPr>
          <w:rStyle w:val="RedText"/>
          <w:strike/>
          <w:w w:val="100"/>
        </w:rPr>
        <w:t>12</w:t>
      </w:r>
      <w:r w:rsidR="00460F64">
        <w:rPr>
          <w:rStyle w:val="RedText"/>
          <w:strike/>
          <w:w w:val="100"/>
        </w:rPr>
        <w:t xml:space="preserve"> </w:t>
      </w:r>
      <w:r w:rsidR="00460F64" w:rsidRPr="00460F64">
        <w:rPr>
          <w:rStyle w:val="RedText"/>
          <w:w w:val="100"/>
        </w:rPr>
        <w:t>2020</w:t>
      </w:r>
      <w:r w:rsidRPr="00E57A97">
        <w:rPr>
          <w:rStyle w:val="Black"/>
          <w:color w:val="auto"/>
        </w:rPr>
        <w:tab/>
      </w:r>
      <w:r w:rsidR="0023438C" w:rsidRPr="0023438C">
        <w:rPr>
          <w:spacing w:val="-2"/>
          <w:w w:val="95"/>
        </w:rPr>
        <w:t>S</w:t>
      </w:r>
      <w:r w:rsidR="0023438C" w:rsidRPr="0023438C">
        <w:rPr>
          <w:spacing w:val="-3"/>
          <w:w w:val="95"/>
        </w:rPr>
        <w:t>t</w:t>
      </w:r>
      <w:r w:rsidR="0023438C" w:rsidRPr="0023438C">
        <w:rPr>
          <w:spacing w:val="-2"/>
          <w:w w:val="95"/>
        </w:rPr>
        <w:t>a</w:t>
      </w:r>
      <w:r w:rsidR="0023438C" w:rsidRPr="0023438C">
        <w:rPr>
          <w:spacing w:val="-3"/>
          <w:w w:val="95"/>
        </w:rPr>
        <w:t>tion</w:t>
      </w:r>
      <w:r w:rsidR="0023438C" w:rsidRPr="0023438C">
        <w:rPr>
          <w:spacing w:val="-2"/>
          <w:w w:val="95"/>
        </w:rPr>
        <w:t>a</w:t>
      </w:r>
      <w:r w:rsidR="0023438C" w:rsidRPr="0023438C">
        <w:rPr>
          <w:spacing w:val="-3"/>
          <w:w w:val="95"/>
        </w:rPr>
        <w:t>ry</w:t>
      </w:r>
      <w:r w:rsidR="0023438C" w:rsidRPr="0023438C">
        <w:rPr>
          <w:spacing w:val="6"/>
          <w:w w:val="95"/>
        </w:rPr>
        <w:t xml:space="preserve"> </w:t>
      </w:r>
      <w:r w:rsidR="0023438C" w:rsidRPr="0023438C">
        <w:rPr>
          <w:spacing w:val="-3"/>
          <w:w w:val="95"/>
        </w:rPr>
        <w:t>E</w:t>
      </w:r>
      <w:r w:rsidR="0023438C" w:rsidRPr="0023438C">
        <w:rPr>
          <w:spacing w:val="-4"/>
          <w:w w:val="95"/>
        </w:rPr>
        <w:t>ngin</w:t>
      </w:r>
      <w:r w:rsidR="0023438C" w:rsidRPr="0023438C">
        <w:rPr>
          <w:spacing w:val="-3"/>
          <w:w w:val="95"/>
        </w:rPr>
        <w:t xml:space="preserve">e </w:t>
      </w:r>
      <w:r w:rsidR="0023438C" w:rsidRPr="0023438C">
        <w:rPr>
          <w:w w:val="95"/>
        </w:rPr>
        <w:t>Generator</w:t>
      </w:r>
      <w:r w:rsidR="0023438C" w:rsidRPr="0023438C">
        <w:rPr>
          <w:spacing w:val="5"/>
          <w:w w:val="95"/>
        </w:rPr>
        <w:t xml:space="preserve"> </w:t>
      </w:r>
      <w:r w:rsidR="0023438C" w:rsidRPr="0023438C">
        <w:rPr>
          <w:spacing w:val="-1"/>
          <w:w w:val="95"/>
        </w:rPr>
        <w:t>A</w:t>
      </w:r>
      <w:r w:rsidR="0023438C" w:rsidRPr="0023438C">
        <w:rPr>
          <w:spacing w:val="-2"/>
          <w:w w:val="95"/>
        </w:rPr>
        <w:t>ss</w:t>
      </w:r>
      <w:r w:rsidR="0023438C" w:rsidRPr="0023438C">
        <w:rPr>
          <w:spacing w:val="-1"/>
          <w:w w:val="95"/>
        </w:rPr>
        <w:t>emb</w:t>
      </w:r>
      <w:r w:rsidR="0023438C" w:rsidRPr="0023438C">
        <w:rPr>
          <w:spacing w:val="-2"/>
          <w:w w:val="95"/>
        </w:rPr>
        <w:t>li</w:t>
      </w:r>
      <w:r w:rsidR="0023438C" w:rsidRPr="0023438C">
        <w:rPr>
          <w:spacing w:val="-1"/>
          <w:w w:val="95"/>
        </w:rPr>
        <w:t>e</w:t>
      </w:r>
      <w:r w:rsidR="0023438C" w:rsidRPr="0023438C">
        <w:rPr>
          <w:spacing w:val="-2"/>
          <w:w w:val="95"/>
        </w:rPr>
        <w:t>s</w:t>
      </w:r>
      <w:r w:rsidR="0023438C" w:rsidRPr="0023438C">
        <w:rPr>
          <w:spacing w:val="-1"/>
          <w:w w:val="95"/>
        </w:rPr>
        <w:t>—</w:t>
      </w:r>
      <w:r w:rsidR="0023438C" w:rsidRPr="00F56AAE">
        <w:rPr>
          <w:strike/>
          <w:color w:val="FF0000"/>
          <w:spacing w:val="-1"/>
          <w:w w:val="95"/>
        </w:rPr>
        <w:t>w</w:t>
      </w:r>
      <w:r w:rsidR="0023438C" w:rsidRPr="00F56AAE">
        <w:rPr>
          <w:strike/>
          <w:color w:val="FF0000"/>
          <w:spacing w:val="-2"/>
          <w:w w:val="95"/>
        </w:rPr>
        <w:t>it</w:t>
      </w:r>
      <w:r w:rsidR="0023438C" w:rsidRPr="00F56AAE">
        <w:rPr>
          <w:strike/>
          <w:color w:val="FF0000"/>
          <w:spacing w:val="-1"/>
          <w:w w:val="95"/>
        </w:rPr>
        <w:t>h</w:t>
      </w:r>
      <w:r w:rsidR="0023438C" w:rsidRPr="00F56AAE">
        <w:rPr>
          <w:strike/>
          <w:color w:val="FF0000"/>
          <w:spacing w:val="-3"/>
          <w:w w:val="95"/>
        </w:rPr>
        <w:t xml:space="preserve"> </w:t>
      </w:r>
      <w:r w:rsidR="0023438C" w:rsidRPr="00F56AAE">
        <w:rPr>
          <w:strike/>
          <w:color w:val="FF0000"/>
          <w:w w:val="95"/>
        </w:rPr>
        <w:t>revisions</w:t>
      </w:r>
      <w:r w:rsidR="0023438C" w:rsidRPr="00F56AAE">
        <w:rPr>
          <w:strike/>
          <w:color w:val="FF0000"/>
          <w:spacing w:val="6"/>
          <w:w w:val="95"/>
        </w:rPr>
        <w:t xml:space="preserve"> </w:t>
      </w:r>
      <w:r w:rsidR="0023438C" w:rsidRPr="00F56AAE">
        <w:rPr>
          <w:strike/>
          <w:color w:val="FF0000"/>
          <w:spacing w:val="-2"/>
          <w:w w:val="95"/>
        </w:rPr>
        <w:t>t</w:t>
      </w:r>
      <w:r w:rsidR="0023438C" w:rsidRPr="00F56AAE">
        <w:rPr>
          <w:strike/>
          <w:color w:val="FF0000"/>
          <w:spacing w:val="-1"/>
          <w:w w:val="95"/>
        </w:rPr>
        <w:t>h</w:t>
      </w:r>
      <w:r w:rsidR="0023438C" w:rsidRPr="00F56AAE">
        <w:rPr>
          <w:strike/>
          <w:color w:val="FF0000"/>
          <w:spacing w:val="-2"/>
          <w:w w:val="95"/>
        </w:rPr>
        <w:t>r</w:t>
      </w:r>
      <w:r w:rsidR="0023438C" w:rsidRPr="00F56AAE">
        <w:rPr>
          <w:strike/>
          <w:color w:val="FF0000"/>
          <w:spacing w:val="-1"/>
          <w:w w:val="95"/>
        </w:rPr>
        <w:t>ough</w:t>
      </w:r>
      <w:r w:rsidR="0023438C" w:rsidRPr="00F56AAE">
        <w:rPr>
          <w:strike/>
          <w:color w:val="FF0000"/>
          <w:spacing w:val="-2"/>
          <w:w w:val="95"/>
        </w:rPr>
        <w:t xml:space="preserve"> </w:t>
      </w:r>
      <w:r w:rsidR="0023438C" w:rsidRPr="00F56AAE">
        <w:rPr>
          <w:strike/>
          <w:color w:val="FF0000"/>
          <w:w w:val="95"/>
          <w:u w:val="single" w:color="000000"/>
        </w:rPr>
        <w:t>O</w:t>
      </w:r>
      <w:r w:rsidR="0023438C" w:rsidRPr="00F56AAE">
        <w:rPr>
          <w:strike/>
          <w:color w:val="FF0000"/>
          <w:spacing w:val="1"/>
          <w:w w:val="95"/>
          <w:u w:val="single" w:color="000000"/>
        </w:rPr>
        <w:t>ctob</w:t>
      </w:r>
      <w:r w:rsidR="0023438C" w:rsidRPr="00F56AAE">
        <w:rPr>
          <w:strike/>
          <w:color w:val="FF0000"/>
          <w:w w:val="95"/>
          <w:u w:val="single" w:color="000000"/>
        </w:rPr>
        <w:t>e</w:t>
      </w:r>
      <w:r w:rsidR="0023438C" w:rsidRPr="00F56AAE">
        <w:rPr>
          <w:strike/>
          <w:color w:val="FF0000"/>
          <w:spacing w:val="1"/>
          <w:w w:val="95"/>
          <w:u w:val="single" w:color="000000"/>
        </w:rPr>
        <w:t>r</w:t>
      </w:r>
      <w:r w:rsidR="0023438C" w:rsidRPr="00F56AAE">
        <w:rPr>
          <w:strike/>
          <w:color w:val="FF0000"/>
          <w:spacing w:val="4"/>
          <w:w w:val="95"/>
          <w:u w:val="single" w:color="000000"/>
        </w:rPr>
        <w:t xml:space="preserve"> </w:t>
      </w:r>
      <w:r w:rsidR="0023438C" w:rsidRPr="00F56AAE">
        <w:rPr>
          <w:strike/>
          <w:color w:val="FF0000"/>
          <w:spacing w:val="-2"/>
          <w:w w:val="95"/>
        </w:rPr>
        <w:t>2015</w:t>
      </w:r>
      <w:r w:rsidRPr="00E57A97">
        <w:rPr>
          <w:rStyle w:val="Black"/>
          <w:color w:val="auto"/>
        </w:rPr>
        <w:tab/>
        <w:t>915.1</w:t>
      </w:r>
    </w:p>
    <w:p w14:paraId="4EB76158" w14:textId="77777777" w:rsidR="001C2E87" w:rsidRPr="00E57A97" w:rsidRDefault="00D82AF5">
      <w:pPr>
        <w:pStyle w:val="refstandardmiddle"/>
        <w:rPr>
          <w:rStyle w:val="RedText"/>
          <w:color w:val="auto"/>
          <w:w w:val="100"/>
        </w:rPr>
      </w:pPr>
      <w:r w:rsidRPr="00E57A97">
        <w:rPr>
          <w:rStyle w:val="Black"/>
          <w:color w:val="auto"/>
        </w:rPr>
        <w:t>2221—20</w:t>
      </w:r>
      <w:r w:rsidRPr="00E57A97">
        <w:rPr>
          <w:rStyle w:val="RedText"/>
          <w:color w:val="auto"/>
          <w:w w:val="100"/>
        </w:rPr>
        <w:t>10</w:t>
      </w:r>
      <w:r w:rsidRPr="00E57A97">
        <w:rPr>
          <w:rStyle w:val="Black"/>
          <w:color w:val="auto"/>
        </w:rPr>
        <w:tab/>
        <w:t>Tests of Fire Resistive Grease Duct Enclosure Assemblies</w:t>
      </w:r>
      <w:r w:rsidRPr="00E57A97">
        <w:rPr>
          <w:rStyle w:val="Black"/>
          <w:color w:val="auto"/>
        </w:rPr>
        <w:tab/>
      </w:r>
      <w:r w:rsidRPr="00E57A97">
        <w:rPr>
          <w:rStyle w:val="RedText"/>
          <w:color w:val="auto"/>
          <w:w w:val="100"/>
        </w:rPr>
        <w:t>506.3.11.3</w:t>
      </w:r>
    </w:p>
    <w:p w14:paraId="25269D8C" w14:textId="77777777" w:rsidR="00320BED" w:rsidRDefault="0023438C" w:rsidP="00320BED">
      <w:pPr>
        <w:pStyle w:val="refstandardmiddle"/>
        <w:rPr>
          <w:rStyle w:val="Black"/>
          <w:color w:val="auto"/>
        </w:rPr>
      </w:pPr>
      <w:r w:rsidRPr="00F43162">
        <w:rPr>
          <w:color w:val="000000" w:themeColor="text1"/>
          <w:spacing w:val="-2"/>
          <w:u w:val="single" w:color="000000"/>
        </w:rPr>
        <w:t>2518—2016</w:t>
      </w:r>
      <w:r w:rsidR="00D82AF5" w:rsidRPr="00E57A97">
        <w:rPr>
          <w:rStyle w:val="Black"/>
          <w:color w:val="auto"/>
        </w:rPr>
        <w:tab/>
      </w:r>
      <w:r w:rsidRPr="0023438C">
        <w:rPr>
          <w:spacing w:val="-5"/>
          <w:w w:val="95"/>
        </w:rPr>
        <w:t>Air</w:t>
      </w:r>
      <w:r w:rsidRPr="0023438C">
        <w:rPr>
          <w:spacing w:val="3"/>
          <w:w w:val="95"/>
        </w:rPr>
        <w:t xml:space="preserve"> </w:t>
      </w:r>
      <w:r w:rsidRPr="0023438C">
        <w:rPr>
          <w:w w:val="95"/>
        </w:rPr>
        <w:t>Dispersion</w:t>
      </w:r>
      <w:r w:rsidRPr="0023438C">
        <w:rPr>
          <w:spacing w:val="-3"/>
          <w:w w:val="95"/>
        </w:rPr>
        <w:t xml:space="preserve"> </w:t>
      </w:r>
      <w:r w:rsidRPr="00F43162">
        <w:rPr>
          <w:color w:val="000000" w:themeColor="text1"/>
          <w:w w:val="95"/>
        </w:rPr>
        <w:t>S</w:t>
      </w:r>
      <w:r w:rsidRPr="00F43162">
        <w:rPr>
          <w:color w:val="000000" w:themeColor="text1"/>
          <w:spacing w:val="1"/>
          <w:w w:val="95"/>
        </w:rPr>
        <w:t>yst</w:t>
      </w:r>
      <w:r w:rsidRPr="00F43162">
        <w:rPr>
          <w:color w:val="000000" w:themeColor="text1"/>
          <w:w w:val="95"/>
        </w:rPr>
        <w:t>e</w:t>
      </w:r>
      <w:r w:rsidR="00F43162">
        <w:rPr>
          <w:color w:val="000000" w:themeColor="text1"/>
          <w:spacing w:val="1"/>
          <w:w w:val="95"/>
        </w:rPr>
        <w:t>ms</w:t>
      </w:r>
      <w:r w:rsidR="001E120F">
        <w:rPr>
          <w:color w:val="FF0000"/>
          <w:w w:val="95"/>
          <w:u w:val="single" w:color="000000"/>
        </w:rPr>
        <w:t xml:space="preserve"> with revisions June 2021</w:t>
      </w:r>
      <w:r w:rsidR="00D82AF5" w:rsidRPr="00E57A97">
        <w:rPr>
          <w:rStyle w:val="Black"/>
          <w:color w:val="auto"/>
        </w:rPr>
        <w:tab/>
        <w:t>603.17</w:t>
      </w:r>
    </w:p>
    <w:p w14:paraId="3356BF55" w14:textId="6FFAFF1F" w:rsidR="0023438C" w:rsidRPr="00320BED" w:rsidRDefault="0023438C" w:rsidP="00320BED">
      <w:pPr>
        <w:pStyle w:val="refstandardmiddle"/>
        <w:ind w:left="3240" w:hanging="3240"/>
        <w:rPr>
          <w:color w:val="auto"/>
          <w:w w:val="100"/>
        </w:rPr>
      </w:pPr>
      <w:r w:rsidRPr="00320BED">
        <w:rPr>
          <w:color w:val="000000" w:themeColor="text1"/>
          <w:spacing w:val="-2"/>
          <w:position w:val="-10"/>
        </w:rPr>
        <w:t>2523—2009</w:t>
      </w:r>
      <w:r w:rsidR="00D82AF5" w:rsidRPr="0023438C">
        <w:rPr>
          <w:rStyle w:val="Black"/>
          <w:color w:val="auto"/>
        </w:rPr>
        <w:tab/>
      </w:r>
      <w:r w:rsidR="00DA1920">
        <w:rPr>
          <w:rStyle w:val="Black"/>
          <w:color w:val="auto"/>
        </w:rPr>
        <w:tab/>
      </w:r>
      <w:r w:rsidR="00532F33" w:rsidRPr="00532F33">
        <w:rPr>
          <w:rStyle w:val="Black"/>
          <w:color w:val="auto"/>
        </w:rPr>
        <w:t xml:space="preserve">Solid Fuel-fired Hydronic Heating </w:t>
      </w:r>
      <w:r w:rsidR="00532F33" w:rsidRPr="00320BED">
        <w:rPr>
          <w:rStyle w:val="Black"/>
          <w:color w:val="000000" w:themeColor="text1"/>
          <w:u w:val="single"/>
        </w:rPr>
        <w:t>Appliances, Water Heaters, and   Boilers-with</w:t>
      </w:r>
      <w:r w:rsidR="00532F33" w:rsidRPr="00320BED">
        <w:rPr>
          <w:rStyle w:val="Black"/>
          <w:color w:val="000000" w:themeColor="text1"/>
        </w:rPr>
        <w:t xml:space="preserve"> </w:t>
      </w:r>
      <w:r w:rsidR="00532F33" w:rsidRPr="00532F33">
        <w:rPr>
          <w:rStyle w:val="Black"/>
          <w:color w:val="auto"/>
        </w:rPr>
        <w:t xml:space="preserve">revisions </w:t>
      </w:r>
      <w:proofErr w:type="gramStart"/>
      <w:r w:rsidR="00532F33" w:rsidRPr="00532F33">
        <w:rPr>
          <w:rStyle w:val="Black"/>
          <w:color w:val="auto"/>
        </w:rPr>
        <w:t xml:space="preserve">through </w:t>
      </w:r>
      <w:r w:rsidR="00532F33" w:rsidRPr="00532F33">
        <w:rPr>
          <w:rStyle w:val="Black"/>
          <w:color w:val="FF0000"/>
          <w:u w:val="single"/>
        </w:rPr>
        <w:t xml:space="preserve"> </w:t>
      </w:r>
      <w:r w:rsidR="00532F33" w:rsidRPr="00320BED">
        <w:rPr>
          <w:rStyle w:val="Black"/>
          <w:color w:val="000000" w:themeColor="text1"/>
          <w:u w:val="single"/>
        </w:rPr>
        <w:t>March</w:t>
      </w:r>
      <w:proofErr w:type="gramEnd"/>
      <w:r w:rsidR="00532F33" w:rsidRPr="00320BED">
        <w:rPr>
          <w:rStyle w:val="Black"/>
          <w:color w:val="000000" w:themeColor="text1"/>
          <w:u w:val="single"/>
        </w:rPr>
        <w:t xml:space="preserve"> 2018 </w:t>
      </w:r>
    </w:p>
    <w:p w14:paraId="46990742" w14:textId="77777777" w:rsidR="0023438C" w:rsidRDefault="00D82AF5" w:rsidP="0023438C">
      <w:pPr>
        <w:pStyle w:val="refstandardmiddle"/>
        <w:rPr>
          <w:rStyle w:val="Black"/>
          <w:color w:val="auto"/>
        </w:rPr>
      </w:pPr>
      <w:r w:rsidRPr="00E57A97">
        <w:rPr>
          <w:rStyle w:val="Black"/>
          <w:color w:val="auto"/>
        </w:rPr>
        <w:tab/>
        <w:t>1002.1, 1004.1</w:t>
      </w:r>
    </w:p>
    <w:p w14:paraId="35E531B6" w14:textId="32227BC0" w:rsidR="0023438C" w:rsidRPr="00532F33" w:rsidRDefault="0023438C" w:rsidP="0023438C">
      <w:pPr>
        <w:pStyle w:val="refstandardmiddle"/>
        <w:ind w:left="3240" w:hanging="3240"/>
        <w:rPr>
          <w:color w:val="FF0000"/>
          <w:w w:val="100"/>
        </w:rPr>
      </w:pPr>
      <w:r w:rsidRPr="00F43162">
        <w:rPr>
          <w:color w:val="000000" w:themeColor="text1"/>
          <w:spacing w:val="-2"/>
          <w:position w:val="-10"/>
          <w:u w:val="single"/>
        </w:rPr>
        <w:t>2846—2014</w:t>
      </w:r>
      <w:r w:rsidRPr="0023438C">
        <w:rPr>
          <w:spacing w:val="-2"/>
          <w:position w:val="-10"/>
        </w:rPr>
        <w:tab/>
      </w:r>
      <w:r w:rsidRPr="0023438C">
        <w:t>Fire</w:t>
      </w:r>
      <w:r w:rsidRPr="0023438C">
        <w:rPr>
          <w:spacing w:val="-24"/>
        </w:rPr>
        <w:t xml:space="preserve"> </w:t>
      </w:r>
      <w:r w:rsidRPr="0023438C">
        <w:rPr>
          <w:spacing w:val="1"/>
        </w:rPr>
        <w:t>Te</w:t>
      </w:r>
      <w:r w:rsidRPr="0023438C">
        <w:rPr>
          <w:spacing w:val="2"/>
        </w:rPr>
        <w:t>st</w:t>
      </w:r>
      <w:r w:rsidRPr="0023438C">
        <w:rPr>
          <w:spacing w:val="-23"/>
        </w:rPr>
        <w:t xml:space="preserve"> </w:t>
      </w:r>
      <w:r w:rsidRPr="0023438C">
        <w:rPr>
          <w:spacing w:val="-2"/>
        </w:rPr>
        <w:t>of</w:t>
      </w:r>
      <w:r w:rsidRPr="0023438C">
        <w:rPr>
          <w:spacing w:val="-24"/>
        </w:rPr>
        <w:t xml:space="preserve"> </w:t>
      </w:r>
      <w:r w:rsidRPr="0023438C">
        <w:rPr>
          <w:spacing w:val="-2"/>
        </w:rPr>
        <w:t>P</w:t>
      </w:r>
      <w:r w:rsidRPr="0023438C">
        <w:rPr>
          <w:spacing w:val="-3"/>
        </w:rPr>
        <w:t>l</w:t>
      </w:r>
      <w:r w:rsidRPr="0023438C">
        <w:rPr>
          <w:spacing w:val="-2"/>
        </w:rPr>
        <w:t>a</w:t>
      </w:r>
      <w:r w:rsidRPr="0023438C">
        <w:rPr>
          <w:spacing w:val="-3"/>
        </w:rPr>
        <w:t>stic</w:t>
      </w:r>
      <w:r w:rsidRPr="0023438C">
        <w:rPr>
          <w:spacing w:val="-19"/>
        </w:rPr>
        <w:t xml:space="preserve"> </w:t>
      </w:r>
      <w:r w:rsidRPr="0023438C">
        <w:rPr>
          <w:spacing w:val="-2"/>
        </w:rPr>
        <w:t>Wa</w:t>
      </w:r>
      <w:r w:rsidRPr="0023438C">
        <w:rPr>
          <w:spacing w:val="-3"/>
        </w:rPr>
        <w:t>t</w:t>
      </w:r>
      <w:r w:rsidRPr="0023438C">
        <w:rPr>
          <w:spacing w:val="-2"/>
        </w:rPr>
        <w:t>e</w:t>
      </w:r>
      <w:r w:rsidRPr="0023438C">
        <w:rPr>
          <w:spacing w:val="-3"/>
        </w:rPr>
        <w:t>r</w:t>
      </w:r>
      <w:r w:rsidRPr="0023438C">
        <w:rPr>
          <w:spacing w:val="-20"/>
        </w:rPr>
        <w:t xml:space="preserve"> </w:t>
      </w:r>
      <w:r w:rsidRPr="0023438C">
        <w:rPr>
          <w:spacing w:val="-2"/>
        </w:rPr>
        <w:t>D</w:t>
      </w:r>
      <w:r w:rsidRPr="0023438C">
        <w:rPr>
          <w:spacing w:val="-3"/>
        </w:rPr>
        <w:t>istribution</w:t>
      </w:r>
      <w:r w:rsidRPr="0023438C">
        <w:rPr>
          <w:spacing w:val="-24"/>
        </w:rPr>
        <w:t xml:space="preserve"> </w:t>
      </w:r>
      <w:r w:rsidRPr="0023438C">
        <w:rPr>
          <w:spacing w:val="-4"/>
        </w:rPr>
        <w:t>P</w:t>
      </w:r>
      <w:r w:rsidRPr="0023438C">
        <w:rPr>
          <w:spacing w:val="-5"/>
        </w:rPr>
        <w:t>lumbing</w:t>
      </w:r>
      <w:r w:rsidRPr="0023438C">
        <w:rPr>
          <w:spacing w:val="-23"/>
        </w:rPr>
        <w:t xml:space="preserve"> </w:t>
      </w:r>
      <w:r w:rsidRPr="0023438C">
        <w:rPr>
          <w:spacing w:val="-4"/>
        </w:rPr>
        <w:t>P</w:t>
      </w:r>
      <w:r w:rsidRPr="0023438C">
        <w:rPr>
          <w:spacing w:val="-5"/>
        </w:rPr>
        <w:t>ip</w:t>
      </w:r>
      <w:r w:rsidRPr="0023438C">
        <w:rPr>
          <w:spacing w:val="-4"/>
        </w:rPr>
        <w:t>e</w:t>
      </w:r>
      <w:r w:rsidRPr="0023438C">
        <w:rPr>
          <w:spacing w:val="-24"/>
        </w:rPr>
        <w:t xml:space="preserve"> </w:t>
      </w:r>
      <w:r w:rsidRPr="0023438C">
        <w:rPr>
          <w:spacing w:val="-2"/>
        </w:rPr>
        <w:t>for</w:t>
      </w:r>
      <w:r w:rsidRPr="0023438C">
        <w:rPr>
          <w:spacing w:val="-20"/>
        </w:rPr>
        <w:t xml:space="preserve"> </w:t>
      </w:r>
      <w:r w:rsidRPr="0023438C">
        <w:rPr>
          <w:spacing w:val="-3"/>
        </w:rPr>
        <w:t>V</w:t>
      </w:r>
      <w:r w:rsidRPr="0023438C">
        <w:rPr>
          <w:spacing w:val="-4"/>
        </w:rPr>
        <w:t>isibl</w:t>
      </w:r>
      <w:r w:rsidRPr="0023438C">
        <w:rPr>
          <w:spacing w:val="-3"/>
        </w:rPr>
        <w:t>e</w:t>
      </w:r>
      <w:r w:rsidRPr="0023438C">
        <w:rPr>
          <w:spacing w:val="-24"/>
        </w:rPr>
        <w:t xml:space="preserve"> </w:t>
      </w:r>
      <w:r w:rsidRPr="0023438C">
        <w:rPr>
          <w:spacing w:val="-2"/>
        </w:rPr>
        <w:t>F</w:t>
      </w:r>
      <w:r w:rsidRPr="0023438C">
        <w:rPr>
          <w:spacing w:val="-3"/>
        </w:rPr>
        <w:t>l</w:t>
      </w:r>
      <w:r w:rsidRPr="0023438C">
        <w:rPr>
          <w:spacing w:val="-2"/>
        </w:rPr>
        <w:t>a</w:t>
      </w:r>
      <w:r w:rsidRPr="0023438C">
        <w:rPr>
          <w:spacing w:val="-3"/>
        </w:rPr>
        <w:t>m</w:t>
      </w:r>
      <w:r w:rsidRPr="0023438C">
        <w:rPr>
          <w:spacing w:val="-2"/>
        </w:rPr>
        <w:t>e</w:t>
      </w:r>
      <w:r w:rsidRPr="0023438C">
        <w:rPr>
          <w:spacing w:val="-23"/>
        </w:rPr>
        <w:t xml:space="preserve"> </w:t>
      </w:r>
      <w:r w:rsidRPr="0023438C">
        <w:rPr>
          <w:spacing w:val="-2"/>
        </w:rPr>
        <w:t>a</w:t>
      </w:r>
      <w:r w:rsidRPr="0023438C">
        <w:rPr>
          <w:spacing w:val="-3"/>
        </w:rPr>
        <w:t>nd</w:t>
      </w:r>
      <w:r w:rsidRPr="0023438C">
        <w:rPr>
          <w:spacing w:val="-24"/>
        </w:rPr>
        <w:t xml:space="preserve"> </w:t>
      </w:r>
      <w:r w:rsidRPr="0023438C">
        <w:rPr>
          <w:spacing w:val="-1"/>
        </w:rPr>
        <w:t>S</w:t>
      </w:r>
      <w:r w:rsidRPr="0023438C">
        <w:rPr>
          <w:spacing w:val="-2"/>
        </w:rPr>
        <w:t>mok</w:t>
      </w:r>
      <w:r w:rsidRPr="0023438C">
        <w:rPr>
          <w:spacing w:val="-1"/>
        </w:rPr>
        <w:t>e</w:t>
      </w:r>
      <w:r w:rsidRPr="0023438C">
        <w:rPr>
          <w:spacing w:val="87"/>
          <w:w w:val="102"/>
        </w:rPr>
        <w:t xml:space="preserve"> </w:t>
      </w:r>
      <w:r w:rsidRPr="00F43162">
        <w:rPr>
          <w:color w:val="000000" w:themeColor="text1"/>
          <w:w w:val="95"/>
          <w:u w:color="000000"/>
        </w:rPr>
        <w:t>Characteristics</w:t>
      </w:r>
      <w:r w:rsidRPr="00532F33">
        <w:rPr>
          <w:color w:val="FF0000"/>
          <w:w w:val="95"/>
          <w:u w:val="single" w:color="000000"/>
        </w:rPr>
        <w:t>-</w:t>
      </w:r>
      <w:r w:rsidRPr="00F43162">
        <w:rPr>
          <w:color w:val="000000" w:themeColor="text1"/>
          <w:w w:val="95"/>
          <w:u w:val="single" w:color="000000"/>
        </w:rPr>
        <w:t>with</w:t>
      </w:r>
      <w:r w:rsidRPr="00532F33">
        <w:rPr>
          <w:color w:val="FF0000"/>
          <w:spacing w:val="-8"/>
          <w:w w:val="95"/>
          <w:u w:val="single" w:color="000000"/>
        </w:rPr>
        <w:t xml:space="preserve"> </w:t>
      </w:r>
      <w:r w:rsidRPr="00F43162">
        <w:rPr>
          <w:color w:val="000000" w:themeColor="text1"/>
          <w:w w:val="95"/>
          <w:u w:val="single" w:color="000000"/>
        </w:rPr>
        <w:t>revisions</w:t>
      </w:r>
      <w:r w:rsidRPr="00F43162">
        <w:rPr>
          <w:color w:val="000000" w:themeColor="text1"/>
          <w:spacing w:val="-2"/>
          <w:w w:val="95"/>
          <w:u w:val="single" w:color="000000"/>
        </w:rPr>
        <w:t xml:space="preserve"> t</w:t>
      </w:r>
      <w:r w:rsidRPr="00F43162">
        <w:rPr>
          <w:color w:val="000000" w:themeColor="text1"/>
          <w:spacing w:val="-1"/>
          <w:w w:val="95"/>
          <w:u w:val="single" w:color="000000"/>
        </w:rPr>
        <w:t>h</w:t>
      </w:r>
      <w:r w:rsidRPr="00F43162">
        <w:rPr>
          <w:color w:val="000000" w:themeColor="text1"/>
          <w:spacing w:val="-2"/>
          <w:w w:val="95"/>
          <w:u w:val="single" w:color="000000"/>
        </w:rPr>
        <w:t>r</w:t>
      </w:r>
      <w:r w:rsidRPr="00F43162">
        <w:rPr>
          <w:color w:val="000000" w:themeColor="text1"/>
          <w:spacing w:val="-1"/>
          <w:w w:val="95"/>
          <w:u w:val="single" w:color="000000"/>
        </w:rPr>
        <w:t>ough</w:t>
      </w:r>
      <w:r w:rsidRPr="00F43162">
        <w:rPr>
          <w:color w:val="000000" w:themeColor="text1"/>
          <w:spacing w:val="-9"/>
          <w:w w:val="95"/>
          <w:u w:val="single" w:color="000000"/>
        </w:rPr>
        <w:t xml:space="preserve"> </w:t>
      </w:r>
      <w:r w:rsidRPr="001E120F">
        <w:rPr>
          <w:strike/>
          <w:color w:val="FF0000"/>
          <w:spacing w:val="-1"/>
          <w:w w:val="95"/>
          <w:u w:val="single" w:color="000000"/>
        </w:rPr>
        <w:t>De</w:t>
      </w:r>
      <w:r w:rsidRPr="001E120F">
        <w:rPr>
          <w:strike/>
          <w:color w:val="FF0000"/>
          <w:spacing w:val="-2"/>
          <w:w w:val="95"/>
          <w:u w:val="single" w:color="000000"/>
        </w:rPr>
        <w:t>c</w:t>
      </w:r>
      <w:r w:rsidRPr="001E120F">
        <w:rPr>
          <w:strike/>
          <w:color w:val="FF0000"/>
          <w:spacing w:val="-1"/>
          <w:w w:val="95"/>
          <w:u w:val="single" w:color="000000"/>
        </w:rPr>
        <w:t>embe</w:t>
      </w:r>
      <w:r w:rsidRPr="001E120F">
        <w:rPr>
          <w:strike/>
          <w:color w:val="FF0000"/>
          <w:spacing w:val="-2"/>
          <w:w w:val="95"/>
          <w:u w:val="single" w:color="000000"/>
        </w:rPr>
        <w:t>r</w:t>
      </w:r>
      <w:r w:rsidRPr="001E120F">
        <w:rPr>
          <w:strike/>
          <w:color w:val="FF0000"/>
          <w:spacing w:val="-3"/>
          <w:w w:val="95"/>
          <w:u w:val="single" w:color="000000"/>
        </w:rPr>
        <w:t xml:space="preserve"> </w:t>
      </w:r>
      <w:r w:rsidRPr="001E120F">
        <w:rPr>
          <w:strike/>
          <w:color w:val="FF0000"/>
          <w:spacing w:val="-2"/>
          <w:w w:val="95"/>
          <w:u w:val="single" w:color="000000"/>
        </w:rPr>
        <w:t>2016</w:t>
      </w:r>
      <w:r w:rsidR="001E120F">
        <w:rPr>
          <w:strike/>
          <w:color w:val="FF0000"/>
          <w:spacing w:val="-2"/>
          <w:w w:val="95"/>
          <w:u w:val="single" w:color="000000"/>
        </w:rPr>
        <w:t xml:space="preserve"> </w:t>
      </w:r>
      <w:r w:rsidR="001E120F" w:rsidRPr="001E120F">
        <w:rPr>
          <w:color w:val="FF0000"/>
          <w:spacing w:val="-2"/>
          <w:w w:val="95"/>
          <w:u w:val="single" w:color="000000"/>
        </w:rPr>
        <w:t>January 2021</w:t>
      </w:r>
    </w:p>
    <w:p w14:paraId="26599C87" w14:textId="6FF24153" w:rsidR="001C2E87" w:rsidRPr="00E57A97" w:rsidRDefault="00D82AF5">
      <w:pPr>
        <w:pStyle w:val="refstandardmiddle"/>
        <w:rPr>
          <w:color w:val="auto"/>
          <w:w w:val="100"/>
        </w:rPr>
      </w:pPr>
      <w:r w:rsidRPr="00E57A97">
        <w:rPr>
          <w:color w:val="auto"/>
          <w:w w:val="100"/>
        </w:rPr>
        <w:tab/>
      </w:r>
      <w:r w:rsidR="00F43162">
        <w:rPr>
          <w:color w:val="auto"/>
          <w:w w:val="100"/>
        </w:rPr>
        <w:tab/>
      </w:r>
      <w:r w:rsidRPr="00E57A97">
        <w:rPr>
          <w:color w:val="auto"/>
          <w:w w:val="100"/>
        </w:rPr>
        <w:t>602.2.1.7</w:t>
      </w:r>
    </w:p>
    <w:p w14:paraId="2CDF4340" w14:textId="71EEB236" w:rsidR="003754A6" w:rsidRDefault="003754A6">
      <w:pPr>
        <w:pStyle w:val="refstandardlast"/>
        <w:rPr>
          <w:color w:val="auto"/>
          <w:w w:val="100"/>
        </w:rPr>
      </w:pPr>
      <w:r>
        <w:rPr>
          <w:color w:val="auto"/>
          <w:w w:val="100"/>
        </w:rPr>
        <w:t>8782-17</w:t>
      </w:r>
      <w:r>
        <w:rPr>
          <w:color w:val="auto"/>
          <w:w w:val="100"/>
        </w:rPr>
        <w:tab/>
        <w:t>Outline of Investigation for Pollution Control Units for Commercial Cooking………….506.5.2</w:t>
      </w:r>
    </w:p>
    <w:p w14:paraId="56D6B7F7" w14:textId="3B28F22C" w:rsidR="001C2E87" w:rsidRDefault="00D82AF5">
      <w:pPr>
        <w:pStyle w:val="refstandardlast"/>
        <w:rPr>
          <w:color w:val="auto"/>
          <w:w w:val="100"/>
        </w:rPr>
      </w:pPr>
      <w:r w:rsidRPr="00E57A97">
        <w:rPr>
          <w:color w:val="auto"/>
          <w:w w:val="100"/>
        </w:rPr>
        <w:t>UL/CSA 60335-2-40—2019</w:t>
      </w:r>
      <w:r w:rsidRPr="00E57A97">
        <w:rPr>
          <w:color w:val="auto"/>
          <w:w w:val="100"/>
        </w:rPr>
        <w:tab/>
        <w:t>Household and Similar Electrical Appliances—Safety—Part 2-</w:t>
      </w:r>
      <w:r w:rsidRPr="00075C8C">
        <w:rPr>
          <w:strike/>
          <w:color w:val="FF0000"/>
          <w:w w:val="100"/>
        </w:rPr>
        <w:t>40</w:t>
      </w:r>
      <w:r w:rsidRPr="00E57A97">
        <w:rPr>
          <w:color w:val="auto"/>
          <w:w w:val="100"/>
        </w:rPr>
        <w:t>:</w:t>
      </w:r>
      <w:r w:rsidRPr="00E57A97">
        <w:rPr>
          <w:color w:val="auto"/>
          <w:w w:val="100"/>
        </w:rPr>
        <w:br/>
      </w:r>
      <w:r w:rsidRPr="00E57A97">
        <w:rPr>
          <w:color w:val="auto"/>
          <w:w w:val="100"/>
        </w:rPr>
        <w:tab/>
      </w:r>
      <w:r w:rsidRPr="00E57A97">
        <w:rPr>
          <w:color w:val="auto"/>
          <w:w w:val="100"/>
        </w:rPr>
        <w:t> </w:t>
      </w:r>
      <w:r w:rsidRPr="00E57A97">
        <w:rPr>
          <w:color w:val="auto"/>
          <w:w w:val="100"/>
        </w:rPr>
        <w:t xml:space="preserve">Particular Requirements for </w:t>
      </w:r>
      <w:r w:rsidRPr="00075C8C">
        <w:rPr>
          <w:strike/>
          <w:color w:val="FF0000"/>
          <w:w w:val="100"/>
        </w:rPr>
        <w:t>Electrical Heat Pumps, Air-Conditioners and</w:t>
      </w:r>
      <w:r w:rsidRPr="00E57A97">
        <w:rPr>
          <w:color w:val="auto"/>
          <w:w w:val="100"/>
        </w:rPr>
        <w:br/>
      </w:r>
      <w:r w:rsidRPr="00E57A97">
        <w:rPr>
          <w:color w:val="auto"/>
          <w:w w:val="100"/>
        </w:rPr>
        <w:tab/>
      </w:r>
      <w:r w:rsidRPr="00E57A97">
        <w:rPr>
          <w:color w:val="auto"/>
          <w:w w:val="100"/>
        </w:rPr>
        <w:t> </w:t>
      </w:r>
      <w:r w:rsidRPr="00075C8C">
        <w:rPr>
          <w:strike/>
          <w:color w:val="FF0000"/>
          <w:w w:val="100"/>
        </w:rPr>
        <w:t>Dehumidifiers – 3rd Edition</w:t>
      </w:r>
      <w:r w:rsidR="00075C8C">
        <w:rPr>
          <w:strike/>
          <w:color w:val="FF0000"/>
          <w:w w:val="100"/>
        </w:rPr>
        <w:t xml:space="preserve"> </w:t>
      </w:r>
      <w:r w:rsidR="00075C8C" w:rsidRPr="00075C8C">
        <w:rPr>
          <w:color w:val="FF0000"/>
          <w:w w:val="100"/>
          <w:u w:val="single"/>
        </w:rPr>
        <w:t>Motor-Compressor</w:t>
      </w:r>
      <w:r w:rsidRPr="00E57A97">
        <w:rPr>
          <w:color w:val="auto"/>
          <w:w w:val="100"/>
        </w:rPr>
        <w:tab/>
      </w:r>
    </w:p>
    <w:p w14:paraId="65EBDDC0" w14:textId="77777777" w:rsidR="009C587C" w:rsidRDefault="009C587C" w:rsidP="009C587C">
      <w:pPr>
        <w:pStyle w:val="Compact"/>
        <w:spacing w:before="0" w:after="0"/>
        <w:rPr>
          <w:rFonts w:ascii="Arial" w:hAnsi="Arial" w:cs="Arial"/>
          <w:szCs w:val="20"/>
          <w:u w:val="single"/>
        </w:rPr>
      </w:pPr>
      <w:r w:rsidRPr="00C11396">
        <w:rPr>
          <w:rFonts w:ascii="Arial" w:hAnsi="Arial" w:cs="Arial"/>
          <w:szCs w:val="20"/>
          <w:u w:val="single"/>
        </w:rPr>
        <w:t>U</w:t>
      </w:r>
      <w:r>
        <w:rPr>
          <w:rFonts w:ascii="Arial" w:hAnsi="Arial" w:cs="Arial"/>
          <w:szCs w:val="20"/>
          <w:u w:val="single"/>
        </w:rPr>
        <w:t xml:space="preserve">L/CSA </w:t>
      </w:r>
      <w:r w:rsidRPr="00C11396">
        <w:rPr>
          <w:rFonts w:ascii="Arial" w:hAnsi="Arial" w:cs="Arial"/>
          <w:szCs w:val="20"/>
          <w:u w:val="single"/>
        </w:rPr>
        <w:t xml:space="preserve"> 60335-2-89-</w:t>
      </w:r>
      <w:r w:rsidRPr="00075C8C">
        <w:rPr>
          <w:rFonts w:ascii="Arial" w:hAnsi="Arial" w:cs="Arial"/>
          <w:strike/>
          <w:color w:val="FF0000"/>
          <w:szCs w:val="20"/>
          <w:u w:val="single"/>
        </w:rPr>
        <w:t>17</w:t>
      </w:r>
      <w:r w:rsidRPr="00C11396">
        <w:rPr>
          <w:rFonts w:ascii="Arial" w:hAnsi="Arial" w:cs="Arial"/>
          <w:szCs w:val="20"/>
        </w:rPr>
        <w:t>:</w:t>
      </w:r>
      <w:r>
        <w:rPr>
          <w:rFonts w:ascii="Arial" w:hAnsi="Arial" w:cs="Arial"/>
          <w:szCs w:val="20"/>
        </w:rPr>
        <w:t xml:space="preserve"> </w:t>
      </w:r>
      <w:r w:rsidRPr="00C11396">
        <w:rPr>
          <w:rFonts w:ascii="Arial" w:hAnsi="Arial" w:cs="Arial"/>
          <w:szCs w:val="20"/>
          <w:u w:val="single"/>
        </w:rPr>
        <w:t xml:space="preserve">Household and Similar Electrical Appliances - Safety - Part 2-89: </w:t>
      </w:r>
      <w:proofErr w:type="gramStart"/>
      <w:r w:rsidRPr="00C11396">
        <w:rPr>
          <w:rFonts w:ascii="Arial" w:hAnsi="Arial" w:cs="Arial"/>
          <w:szCs w:val="20"/>
          <w:u w:val="single"/>
        </w:rPr>
        <w:t>Particular Requirements</w:t>
      </w:r>
      <w:proofErr w:type="gramEnd"/>
      <w:r w:rsidRPr="00C11396">
        <w:rPr>
          <w:rFonts w:ascii="Arial" w:hAnsi="Arial" w:cs="Arial"/>
          <w:szCs w:val="20"/>
          <w:u w:val="single"/>
        </w:rPr>
        <w:t xml:space="preserve"> for Commercial Refrigerating Appliances with an Incorporated or Remote Refrigerant Unit or Compressor</w:t>
      </w:r>
    </w:p>
    <w:p w14:paraId="2440D303" w14:textId="77777777" w:rsidR="009C587C" w:rsidRPr="00E57A97" w:rsidRDefault="009C587C">
      <w:pPr>
        <w:pStyle w:val="refstandardlast"/>
        <w:rPr>
          <w:color w:val="auto"/>
          <w:w w:val="100"/>
        </w:rPr>
      </w:pPr>
    </w:p>
    <w:p w14:paraId="065C5F2B" w14:textId="77777777" w:rsidR="001C2E87" w:rsidRPr="00E57A97" w:rsidRDefault="001C2E87">
      <w:pPr>
        <w:pStyle w:val="refstandardmiddleright"/>
        <w:widowControl w:val="0"/>
        <w:tabs>
          <w:tab w:val="clear" w:pos="2160"/>
          <w:tab w:val="clear" w:pos="10220"/>
        </w:tabs>
        <w:suppressAutoHyphens w:val="0"/>
        <w:spacing w:before="0" w:after="0" w:line="280" w:lineRule="atLeast"/>
        <w:jc w:val="both"/>
        <w:rPr>
          <w:rFonts w:ascii="Times New Roman" w:hAnsi="Times New Roman" w:cs="Times New Roman"/>
          <w:color w:val="auto"/>
          <w:w w:val="100"/>
          <w:sz w:val="24"/>
          <w:szCs w:val="24"/>
        </w:rPr>
      </w:pPr>
    </w:p>
    <w:p w14:paraId="66EBA22B" w14:textId="77777777" w:rsidR="00C3793D" w:rsidRPr="006C556E" w:rsidRDefault="00C3793D" w:rsidP="00C3793D">
      <w:pPr>
        <w:pStyle w:val="BodyText"/>
        <w:rPr>
          <w:rFonts w:cs="Arial"/>
          <w:szCs w:val="20"/>
        </w:rPr>
      </w:pPr>
    </w:p>
    <w:p w14:paraId="78B948F9" w14:textId="77777777" w:rsidR="00C3793D" w:rsidRDefault="00C3793D" w:rsidP="00C3793D">
      <w:pPr>
        <w:pStyle w:val="Compact"/>
        <w:spacing w:before="0" w:after="0"/>
        <w:rPr>
          <w:rFonts w:ascii="Arial" w:hAnsi="Arial" w:cs="Arial"/>
          <w:szCs w:val="20"/>
        </w:rPr>
      </w:pPr>
    </w:p>
    <w:p w14:paraId="001896CB" w14:textId="77777777" w:rsidR="00C3793D" w:rsidRDefault="00C3793D" w:rsidP="00C3793D">
      <w:pPr>
        <w:autoSpaceDE w:val="0"/>
        <w:autoSpaceDN w:val="0"/>
        <w:adjustRightInd w:val="0"/>
        <w:spacing w:after="0"/>
        <w:rPr>
          <w:rFonts w:ascii="Arial" w:hAnsi="Arial" w:cs="Arial"/>
          <w:bCs/>
          <w:color w:val="FF0000"/>
        </w:rPr>
      </w:pPr>
    </w:p>
    <w:p w14:paraId="06598EE2" w14:textId="77777777" w:rsidR="00C3793D" w:rsidRDefault="00C3793D" w:rsidP="00C3793D">
      <w:pPr>
        <w:autoSpaceDE w:val="0"/>
        <w:autoSpaceDN w:val="0"/>
        <w:adjustRightInd w:val="0"/>
        <w:spacing w:after="0"/>
        <w:rPr>
          <w:rFonts w:ascii="Arial" w:hAnsi="Arial" w:cs="Arial"/>
          <w:bCs/>
          <w:color w:val="FF0000"/>
        </w:rPr>
      </w:pPr>
    </w:p>
    <w:p w14:paraId="58FCDD79" w14:textId="0F48333C" w:rsidR="00C3793D" w:rsidRPr="00C11396" w:rsidRDefault="00C3793D" w:rsidP="00C3793D">
      <w:pPr>
        <w:pStyle w:val="Compact"/>
        <w:spacing w:before="0" w:after="0"/>
        <w:rPr>
          <w:rFonts w:ascii="Arial" w:hAnsi="Arial" w:cs="Arial"/>
          <w:szCs w:val="20"/>
        </w:rPr>
      </w:pPr>
    </w:p>
    <w:p w14:paraId="77C94AB6" w14:textId="77777777" w:rsidR="00C3793D" w:rsidRPr="00C11396" w:rsidRDefault="00C3793D" w:rsidP="00C3793D">
      <w:pPr>
        <w:pStyle w:val="Compact"/>
        <w:spacing w:before="0" w:after="0"/>
        <w:rPr>
          <w:rFonts w:ascii="Arial" w:hAnsi="Arial" w:cs="Arial"/>
          <w:szCs w:val="20"/>
          <w:u w:val="single"/>
        </w:rPr>
      </w:pPr>
    </w:p>
    <w:p w14:paraId="338E937A" w14:textId="77777777" w:rsidR="00C3793D" w:rsidRDefault="00C3793D" w:rsidP="00C3793D">
      <w:pPr>
        <w:pStyle w:val="BodyText"/>
        <w:rPr>
          <w:rFonts w:cs="Arial"/>
          <w:b w:val="0"/>
          <w:szCs w:val="20"/>
        </w:rPr>
      </w:pPr>
    </w:p>
    <w:p w14:paraId="420B309F" w14:textId="77777777" w:rsidR="00C3793D" w:rsidRDefault="00C3793D" w:rsidP="00C3793D">
      <w:pPr>
        <w:autoSpaceDE w:val="0"/>
        <w:autoSpaceDN w:val="0"/>
        <w:adjustRightInd w:val="0"/>
        <w:spacing w:after="0"/>
        <w:rPr>
          <w:rFonts w:ascii="Arial" w:hAnsi="Arial" w:cs="Arial"/>
          <w:bCs/>
          <w:color w:val="FF0000"/>
        </w:rPr>
      </w:pPr>
    </w:p>
    <w:p w14:paraId="42550A58" w14:textId="77777777" w:rsidR="00C3793D" w:rsidRPr="00291618" w:rsidRDefault="00C3793D" w:rsidP="00C3793D">
      <w:pPr>
        <w:autoSpaceDE w:val="0"/>
        <w:autoSpaceDN w:val="0"/>
        <w:adjustRightInd w:val="0"/>
        <w:spacing w:after="0"/>
        <w:rPr>
          <w:rFonts w:ascii="Arial" w:hAnsi="Arial" w:cs="Arial"/>
          <w:bCs/>
          <w:color w:val="FF0000"/>
        </w:rPr>
      </w:pPr>
    </w:p>
    <w:p w14:paraId="4A9A34A4" w14:textId="77777777" w:rsidR="00C3793D" w:rsidRPr="00E57A97" w:rsidRDefault="00C3793D">
      <w:pPr>
        <w:pStyle w:val="refstandardmiddleright"/>
        <w:widowControl w:val="0"/>
        <w:tabs>
          <w:tab w:val="clear" w:pos="2160"/>
          <w:tab w:val="clear" w:pos="10220"/>
        </w:tabs>
        <w:suppressAutoHyphens w:val="0"/>
        <w:spacing w:before="0" w:after="0" w:line="280" w:lineRule="atLeast"/>
        <w:jc w:val="both"/>
        <w:rPr>
          <w:rFonts w:ascii="Times New Roman" w:hAnsi="Times New Roman" w:cs="Times New Roman"/>
          <w:color w:val="auto"/>
          <w:w w:val="100"/>
          <w:sz w:val="24"/>
          <w:szCs w:val="24"/>
        </w:rPr>
      </w:pPr>
    </w:p>
    <w:sectPr w:rsidR="00C3793D" w:rsidRPr="00E57A97">
      <w:headerReference w:type="even" r:id="rId7"/>
      <w:headerReference w:type="default" r:id="rId8"/>
      <w:footerReference w:type="even" r:id="rId9"/>
      <w:footerReference w:type="default" r:id="rId10"/>
      <w:headerReference w:type="first" r:id="rId11"/>
      <w:footerReference w:type="first" r:id="rId12"/>
      <w:pgSz w:w="12240" w:h="15840"/>
      <w:pgMar w:top="1547" w:right="812" w:bottom="973" w:left="118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AC6BF" w14:textId="77777777" w:rsidR="00DD5E4D" w:rsidRDefault="00DD5E4D">
      <w:pPr>
        <w:spacing w:after="0" w:line="240" w:lineRule="auto"/>
      </w:pPr>
      <w:r>
        <w:separator/>
      </w:r>
    </w:p>
  </w:endnote>
  <w:endnote w:type="continuationSeparator" w:id="0">
    <w:p w14:paraId="3F44F50B" w14:textId="77777777" w:rsidR="00DD5E4D" w:rsidRDefault="00DD5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95A9A" w14:textId="5AFECE5B" w:rsidR="00D00F5E" w:rsidRDefault="00D00F5E">
    <w:pPr>
      <w:pStyle w:val="Footer"/>
      <w:rPr>
        <w:w w:val="100"/>
      </w:rPr>
    </w:pPr>
    <w:r>
      <w:rPr>
        <w:w w:val="100"/>
      </w:rPr>
      <w:fldChar w:fldCharType="begin"/>
    </w:r>
    <w:r>
      <w:rPr>
        <w:w w:val="100"/>
      </w:rPr>
      <w:instrText xml:space="preserve"> PAGE </w:instrText>
    </w:r>
    <w:r>
      <w:rPr>
        <w:w w:val="100"/>
      </w:rPr>
      <w:fldChar w:fldCharType="separate"/>
    </w:r>
    <w:r w:rsidR="00143C49">
      <w:rPr>
        <w:noProof/>
        <w:w w:val="100"/>
      </w:rPr>
      <w:t>12</w:t>
    </w:r>
    <w:r>
      <w:rPr>
        <w:w w:val="100"/>
      </w:rPr>
      <w:fldChar w:fldCharType="end"/>
    </w:r>
    <w:r>
      <w:rPr>
        <w:w w:val="100"/>
      </w:rPr>
      <w:tab/>
    </w:r>
    <w:r>
      <w:rPr>
        <w:w w:val="100"/>
      </w:rPr>
      <w:tab/>
      <w:t xml:space="preserve">FLORIDA BUILDING CODE — MECHANICAL, </w:t>
    </w:r>
    <w:r w:rsidR="00B1401E">
      <w:rPr>
        <w:w w:val="100"/>
      </w:rPr>
      <w:t>8</w:t>
    </w:r>
    <w:r>
      <w:rPr>
        <w:w w:val="100"/>
      </w:rPr>
      <w:t>th EDITION (202</w:t>
    </w:r>
    <w:r w:rsidR="00B1401E">
      <w:rPr>
        <w:w w:val="100"/>
      </w:rPr>
      <w:t>3</w:t>
    </w:r>
    <w:r>
      <w:rPr>
        <w:w w:val="100"/>
      </w:rPr>
      <w:t>)</w:t>
    </w:r>
  </w:p>
  <w:p w14:paraId="2877A0B5" w14:textId="77777777" w:rsidR="00D00F5E" w:rsidRDefault="00D00F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122EA" w14:textId="77777777" w:rsidR="006E4354" w:rsidRDefault="00D00F5E">
    <w:pPr>
      <w:pStyle w:val="Footer"/>
      <w:rPr>
        <w:w w:val="100"/>
      </w:rPr>
    </w:pPr>
    <w:r>
      <w:rPr>
        <w:w w:val="100"/>
      </w:rPr>
      <w:t xml:space="preserve">FLORIDA BUILDING CODE — MECHANICAL, </w:t>
    </w:r>
    <w:r w:rsidR="006E4354">
      <w:rPr>
        <w:w w:val="100"/>
      </w:rPr>
      <w:t>8</w:t>
    </w:r>
    <w:r>
      <w:rPr>
        <w:w w:val="100"/>
      </w:rPr>
      <w:t>th EDITION (202</w:t>
    </w:r>
    <w:r w:rsidR="006E4354">
      <w:rPr>
        <w:w w:val="100"/>
      </w:rPr>
      <w:t>3</w:t>
    </w:r>
  </w:p>
  <w:p w14:paraId="66CF6712" w14:textId="23AEF105" w:rsidR="00D00F5E" w:rsidRDefault="00D00F5E">
    <w:pPr>
      <w:pStyle w:val="Footer"/>
      <w:rPr>
        <w:w w:val="100"/>
      </w:rPr>
    </w:pPr>
    <w:r>
      <w:rPr>
        <w:w w:val="100"/>
      </w:rPr>
      <w:t>)</w:t>
    </w:r>
    <w:r>
      <w:rPr>
        <w:w w:val="100"/>
      </w:rPr>
      <w:tab/>
    </w:r>
    <w:r>
      <w:rPr>
        <w:w w:val="100"/>
      </w:rPr>
      <w:tab/>
    </w:r>
    <w:r>
      <w:rPr>
        <w:w w:val="100"/>
      </w:rPr>
      <w:fldChar w:fldCharType="begin"/>
    </w:r>
    <w:r>
      <w:rPr>
        <w:w w:val="100"/>
      </w:rPr>
      <w:instrText xml:space="preserve"> PAGE </w:instrText>
    </w:r>
    <w:r>
      <w:rPr>
        <w:w w:val="100"/>
      </w:rPr>
      <w:fldChar w:fldCharType="separate"/>
    </w:r>
    <w:r w:rsidR="00143C49">
      <w:rPr>
        <w:noProof/>
        <w:w w:val="100"/>
      </w:rPr>
      <w:t>17</w:t>
    </w:r>
    <w:r>
      <w:rPr>
        <w:w w:val="100"/>
      </w:rPr>
      <w:fldChar w:fldCharType="end"/>
    </w:r>
  </w:p>
  <w:p w14:paraId="3EF1E3E4" w14:textId="77777777" w:rsidR="00D00F5E" w:rsidRDefault="00D00F5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2F917" w14:textId="7989C41C" w:rsidR="00D00F5E" w:rsidRDefault="00D00F5E">
    <w:pPr>
      <w:pStyle w:val="Footer"/>
      <w:rPr>
        <w:w w:val="100"/>
      </w:rPr>
    </w:pPr>
    <w:r>
      <w:rPr>
        <w:w w:val="100"/>
      </w:rPr>
      <w:t xml:space="preserve">FLORIDA BUILDING CODE — MECHANICAL, </w:t>
    </w:r>
    <w:r w:rsidR="00DB5A3B">
      <w:rPr>
        <w:w w:val="100"/>
      </w:rPr>
      <w:t>8</w:t>
    </w:r>
    <w:r>
      <w:rPr>
        <w:w w:val="100"/>
      </w:rPr>
      <w:t>th EDITION (202</w:t>
    </w:r>
    <w:r w:rsidR="00DB5A3B">
      <w:rPr>
        <w:w w:val="100"/>
      </w:rPr>
      <w:t>3</w:t>
    </w:r>
    <w:r>
      <w:rPr>
        <w:w w:val="100"/>
      </w:rPr>
      <w:t>)</w:t>
    </w:r>
    <w:r>
      <w:rPr>
        <w:w w:val="100"/>
      </w:rPr>
      <w:tab/>
    </w:r>
    <w:r>
      <w:rPr>
        <w:w w:val="100"/>
      </w:rPr>
      <w:tab/>
    </w:r>
    <w:r>
      <w:rPr>
        <w:w w:val="100"/>
      </w:rPr>
      <w:fldChar w:fldCharType="begin"/>
    </w:r>
    <w:r>
      <w:rPr>
        <w:w w:val="100"/>
      </w:rPr>
      <w:instrText xml:space="preserve"> PAGE </w:instrText>
    </w:r>
    <w:r>
      <w:rPr>
        <w:w w:val="100"/>
      </w:rPr>
      <w:fldChar w:fldCharType="separate"/>
    </w:r>
    <w:r w:rsidR="00143C49">
      <w:rPr>
        <w:noProof/>
        <w:w w:val="100"/>
      </w:rPr>
      <w:t>1</w:t>
    </w:r>
    <w:r>
      <w:rPr>
        <w:w w:val="100"/>
      </w:rPr>
      <w:fldChar w:fldCharType="end"/>
    </w:r>
  </w:p>
  <w:p w14:paraId="20DA9F67" w14:textId="77777777" w:rsidR="00D00F5E" w:rsidRDefault="00D00F5E">
    <w:pPr>
      <w:pStyle w:val="chapternumber"/>
      <w:spacing w:line="280" w:lineRule="atLeast"/>
      <w:rPr>
        <w:w w:val="100"/>
      </w:rPr>
    </w:pPr>
  </w:p>
  <w:p w14:paraId="290EDBC2" w14:textId="77777777" w:rsidR="00D00F5E" w:rsidRDefault="00D00F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144FC" w14:textId="77777777" w:rsidR="00DD5E4D" w:rsidRDefault="00DD5E4D">
      <w:pPr>
        <w:spacing w:after="0" w:line="240" w:lineRule="auto"/>
      </w:pPr>
      <w:r>
        <w:separator/>
      </w:r>
    </w:p>
  </w:footnote>
  <w:footnote w:type="continuationSeparator" w:id="0">
    <w:p w14:paraId="688E2034" w14:textId="77777777" w:rsidR="00DD5E4D" w:rsidRDefault="00DD5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CCD43" w14:textId="77777777" w:rsidR="00D00F5E" w:rsidRDefault="00D00F5E">
    <w:pPr>
      <w:pStyle w:val="refstandardmiddleright"/>
      <w:tabs>
        <w:tab w:val="clear" w:pos="2160"/>
        <w:tab w:val="clear" w:pos="10220"/>
      </w:tabs>
      <w:spacing w:before="0" w:after="0" w:line="200" w:lineRule="atLeast"/>
      <w:jc w:val="both"/>
      <w:rPr>
        <w:rFonts w:ascii="Helvetica" w:hAnsi="Helvetica" w:cs="Helvetica"/>
        <w:b/>
        <w:bCs/>
        <w:w w:val="100"/>
        <w:sz w:val="16"/>
        <w:szCs w:val="16"/>
      </w:rPr>
    </w:pPr>
    <w:r>
      <w:rPr>
        <w:rFonts w:ascii="Helvetica" w:hAnsi="Helvetica" w:cs="Helvetica"/>
        <w:b/>
        <w:bCs/>
        <w:w w:val="100"/>
        <w:sz w:val="16"/>
        <w:szCs w:val="16"/>
      </w:rPr>
      <w:t>REFERENCED STANDARDS</w:t>
    </w:r>
    <w:r>
      <w:rPr>
        <w:rFonts w:ascii="Helvetica" w:hAnsi="Helvetica" w:cs="Helvetica"/>
        <w:b/>
        <w:bCs/>
        <w:w w:val="100"/>
        <w:sz w:val="16"/>
        <w:szCs w:val="16"/>
      </w:rPr>
      <w:cr/>
    </w:r>
  </w:p>
  <w:p w14:paraId="5D01AF54" w14:textId="77777777" w:rsidR="00D00F5E" w:rsidRDefault="00D00F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0FFD8" w14:textId="77777777" w:rsidR="00D00F5E" w:rsidRDefault="00D00F5E">
    <w:pPr>
      <w:pStyle w:val="Header"/>
      <w:rPr>
        <w:w w:val="100"/>
      </w:rPr>
    </w:pPr>
    <w:r>
      <w:rPr>
        <w:w w:val="100"/>
      </w:rPr>
      <w:tab/>
    </w:r>
    <w:r>
      <w:rPr>
        <w:w w:val="100"/>
      </w:rPr>
      <w:tab/>
      <w:t>REFERENCED STANDARDS</w:t>
    </w:r>
    <w:r>
      <w:rPr>
        <w:w w:val="100"/>
      </w:rPr>
      <w:cr/>
    </w:r>
  </w:p>
  <w:p w14:paraId="627EB90F" w14:textId="77777777" w:rsidR="00D00F5E" w:rsidRDefault="00D00F5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45859" w14:textId="77777777" w:rsidR="00D00F5E" w:rsidRDefault="00D00F5E">
    <w:pPr>
      <w:pStyle w:val="Footer"/>
      <w:rPr>
        <w:w w:val="100"/>
      </w:rPr>
    </w:pPr>
  </w:p>
  <w:p w14:paraId="1235CD54" w14:textId="77777777" w:rsidR="00D00F5E" w:rsidRDefault="00D00F5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97"/>
    <w:rsid w:val="00004238"/>
    <w:rsid w:val="00007E8D"/>
    <w:rsid w:val="000134A2"/>
    <w:rsid w:val="000334CE"/>
    <w:rsid w:val="00033E4B"/>
    <w:rsid w:val="00044ABB"/>
    <w:rsid w:val="00046789"/>
    <w:rsid w:val="00074CCE"/>
    <w:rsid w:val="00075C8C"/>
    <w:rsid w:val="0007748E"/>
    <w:rsid w:val="00087AB9"/>
    <w:rsid w:val="0009353F"/>
    <w:rsid w:val="000A7731"/>
    <w:rsid w:val="000B7922"/>
    <w:rsid w:val="000D16A3"/>
    <w:rsid w:val="000E6EB3"/>
    <w:rsid w:val="0010511B"/>
    <w:rsid w:val="001363E4"/>
    <w:rsid w:val="00143C49"/>
    <w:rsid w:val="00155249"/>
    <w:rsid w:val="00156D8A"/>
    <w:rsid w:val="00160AC8"/>
    <w:rsid w:val="00163A45"/>
    <w:rsid w:val="0017639B"/>
    <w:rsid w:val="00183847"/>
    <w:rsid w:val="0018645B"/>
    <w:rsid w:val="00190BC7"/>
    <w:rsid w:val="001937BD"/>
    <w:rsid w:val="001A2F92"/>
    <w:rsid w:val="001C2E87"/>
    <w:rsid w:val="001D670C"/>
    <w:rsid w:val="001E120F"/>
    <w:rsid w:val="001E255C"/>
    <w:rsid w:val="001E6E57"/>
    <w:rsid w:val="001F717C"/>
    <w:rsid w:val="002024A7"/>
    <w:rsid w:val="00216CFA"/>
    <w:rsid w:val="0023438C"/>
    <w:rsid w:val="00236777"/>
    <w:rsid w:val="00237CDA"/>
    <w:rsid w:val="0024596E"/>
    <w:rsid w:val="002734D9"/>
    <w:rsid w:val="00283D24"/>
    <w:rsid w:val="002C43BC"/>
    <w:rsid w:val="002C6058"/>
    <w:rsid w:val="002E33C7"/>
    <w:rsid w:val="002F1220"/>
    <w:rsid w:val="00303ECC"/>
    <w:rsid w:val="00311F0D"/>
    <w:rsid w:val="00315BC2"/>
    <w:rsid w:val="00320BED"/>
    <w:rsid w:val="00327F7E"/>
    <w:rsid w:val="00341104"/>
    <w:rsid w:val="003527A8"/>
    <w:rsid w:val="00360894"/>
    <w:rsid w:val="003754A6"/>
    <w:rsid w:val="0038764F"/>
    <w:rsid w:val="003D75B4"/>
    <w:rsid w:val="00460F64"/>
    <w:rsid w:val="00475C64"/>
    <w:rsid w:val="004808F2"/>
    <w:rsid w:val="00485228"/>
    <w:rsid w:val="00486A7B"/>
    <w:rsid w:val="004875DD"/>
    <w:rsid w:val="004A5668"/>
    <w:rsid w:val="004B54B4"/>
    <w:rsid w:val="005033CD"/>
    <w:rsid w:val="00522D3D"/>
    <w:rsid w:val="00532F33"/>
    <w:rsid w:val="00540559"/>
    <w:rsid w:val="005562A5"/>
    <w:rsid w:val="00556476"/>
    <w:rsid w:val="00581CF6"/>
    <w:rsid w:val="00585F6A"/>
    <w:rsid w:val="005A74D6"/>
    <w:rsid w:val="005D6F55"/>
    <w:rsid w:val="005E3FC0"/>
    <w:rsid w:val="0061187D"/>
    <w:rsid w:val="00620733"/>
    <w:rsid w:val="00622F25"/>
    <w:rsid w:val="00661EA2"/>
    <w:rsid w:val="00667353"/>
    <w:rsid w:val="006804A8"/>
    <w:rsid w:val="0068130B"/>
    <w:rsid w:val="006A001D"/>
    <w:rsid w:val="006B1EC9"/>
    <w:rsid w:val="006C5448"/>
    <w:rsid w:val="006C58CC"/>
    <w:rsid w:val="006D14F0"/>
    <w:rsid w:val="006D4A2E"/>
    <w:rsid w:val="006E4354"/>
    <w:rsid w:val="00702423"/>
    <w:rsid w:val="00705CAF"/>
    <w:rsid w:val="00710FB2"/>
    <w:rsid w:val="0071280F"/>
    <w:rsid w:val="00712917"/>
    <w:rsid w:val="007173A9"/>
    <w:rsid w:val="007243A5"/>
    <w:rsid w:val="00747F14"/>
    <w:rsid w:val="00752A91"/>
    <w:rsid w:val="007613B4"/>
    <w:rsid w:val="00781245"/>
    <w:rsid w:val="00785D38"/>
    <w:rsid w:val="007B4762"/>
    <w:rsid w:val="007B4F78"/>
    <w:rsid w:val="007E17FD"/>
    <w:rsid w:val="007E7D8D"/>
    <w:rsid w:val="007F28FD"/>
    <w:rsid w:val="00802468"/>
    <w:rsid w:val="00810532"/>
    <w:rsid w:val="00813CBE"/>
    <w:rsid w:val="00842A0C"/>
    <w:rsid w:val="00845548"/>
    <w:rsid w:val="0084794F"/>
    <w:rsid w:val="008749F0"/>
    <w:rsid w:val="0087688A"/>
    <w:rsid w:val="00882207"/>
    <w:rsid w:val="00883A93"/>
    <w:rsid w:val="00890BCB"/>
    <w:rsid w:val="008A21D5"/>
    <w:rsid w:val="008A626F"/>
    <w:rsid w:val="008B00A2"/>
    <w:rsid w:val="008B44F6"/>
    <w:rsid w:val="008F7E1C"/>
    <w:rsid w:val="00923210"/>
    <w:rsid w:val="009900CA"/>
    <w:rsid w:val="009C2CB4"/>
    <w:rsid w:val="009C587C"/>
    <w:rsid w:val="009D0F29"/>
    <w:rsid w:val="009D49DA"/>
    <w:rsid w:val="009E0102"/>
    <w:rsid w:val="009E1BBB"/>
    <w:rsid w:val="009E52C6"/>
    <w:rsid w:val="009E590E"/>
    <w:rsid w:val="009E7BBD"/>
    <w:rsid w:val="009E7C35"/>
    <w:rsid w:val="00A035EE"/>
    <w:rsid w:val="00A04DB2"/>
    <w:rsid w:val="00A12C11"/>
    <w:rsid w:val="00A460F5"/>
    <w:rsid w:val="00A5578F"/>
    <w:rsid w:val="00A5711D"/>
    <w:rsid w:val="00A7569B"/>
    <w:rsid w:val="00AA2C16"/>
    <w:rsid w:val="00AA6B93"/>
    <w:rsid w:val="00AB62C4"/>
    <w:rsid w:val="00AD2EBE"/>
    <w:rsid w:val="00AD41DE"/>
    <w:rsid w:val="00AF7573"/>
    <w:rsid w:val="00B03E18"/>
    <w:rsid w:val="00B1401E"/>
    <w:rsid w:val="00B14703"/>
    <w:rsid w:val="00B14A0C"/>
    <w:rsid w:val="00B17D77"/>
    <w:rsid w:val="00B327B2"/>
    <w:rsid w:val="00B33B29"/>
    <w:rsid w:val="00B37482"/>
    <w:rsid w:val="00B4083F"/>
    <w:rsid w:val="00B443C3"/>
    <w:rsid w:val="00B516D6"/>
    <w:rsid w:val="00B56CA9"/>
    <w:rsid w:val="00B9024C"/>
    <w:rsid w:val="00B9117D"/>
    <w:rsid w:val="00BA0D2B"/>
    <w:rsid w:val="00BA19B5"/>
    <w:rsid w:val="00BB2526"/>
    <w:rsid w:val="00BC205F"/>
    <w:rsid w:val="00BC464E"/>
    <w:rsid w:val="00BD17A0"/>
    <w:rsid w:val="00BE1714"/>
    <w:rsid w:val="00C132D8"/>
    <w:rsid w:val="00C34D07"/>
    <w:rsid w:val="00C3793D"/>
    <w:rsid w:val="00C51596"/>
    <w:rsid w:val="00C627AC"/>
    <w:rsid w:val="00C67172"/>
    <w:rsid w:val="00C75B5C"/>
    <w:rsid w:val="00C939CD"/>
    <w:rsid w:val="00CD705F"/>
    <w:rsid w:val="00CE0CD4"/>
    <w:rsid w:val="00CE64E1"/>
    <w:rsid w:val="00CF0381"/>
    <w:rsid w:val="00CF1A3D"/>
    <w:rsid w:val="00D00F5E"/>
    <w:rsid w:val="00D17BB8"/>
    <w:rsid w:val="00D228ED"/>
    <w:rsid w:val="00D32229"/>
    <w:rsid w:val="00D35841"/>
    <w:rsid w:val="00D3654A"/>
    <w:rsid w:val="00D517F2"/>
    <w:rsid w:val="00D5722E"/>
    <w:rsid w:val="00D609A6"/>
    <w:rsid w:val="00D62F4C"/>
    <w:rsid w:val="00D63319"/>
    <w:rsid w:val="00D63DCB"/>
    <w:rsid w:val="00D749AE"/>
    <w:rsid w:val="00D82AF5"/>
    <w:rsid w:val="00DA1920"/>
    <w:rsid w:val="00DA2F8C"/>
    <w:rsid w:val="00DA38A4"/>
    <w:rsid w:val="00DA7030"/>
    <w:rsid w:val="00DB06B9"/>
    <w:rsid w:val="00DB5A3B"/>
    <w:rsid w:val="00DB5ABE"/>
    <w:rsid w:val="00DC7C21"/>
    <w:rsid w:val="00DD5E4D"/>
    <w:rsid w:val="00DE1FAF"/>
    <w:rsid w:val="00DF7288"/>
    <w:rsid w:val="00E04F3A"/>
    <w:rsid w:val="00E54582"/>
    <w:rsid w:val="00E57A97"/>
    <w:rsid w:val="00E6101F"/>
    <w:rsid w:val="00E66990"/>
    <w:rsid w:val="00E74752"/>
    <w:rsid w:val="00E75762"/>
    <w:rsid w:val="00E87A14"/>
    <w:rsid w:val="00EA1767"/>
    <w:rsid w:val="00EB37B6"/>
    <w:rsid w:val="00EB7339"/>
    <w:rsid w:val="00ED785E"/>
    <w:rsid w:val="00EE49DE"/>
    <w:rsid w:val="00EE52FE"/>
    <w:rsid w:val="00F03181"/>
    <w:rsid w:val="00F067E8"/>
    <w:rsid w:val="00F116F0"/>
    <w:rsid w:val="00F20742"/>
    <w:rsid w:val="00F232A3"/>
    <w:rsid w:val="00F25406"/>
    <w:rsid w:val="00F43162"/>
    <w:rsid w:val="00F43EC2"/>
    <w:rsid w:val="00F50272"/>
    <w:rsid w:val="00F56AAE"/>
    <w:rsid w:val="00F94411"/>
    <w:rsid w:val="00F95136"/>
    <w:rsid w:val="00FB54E2"/>
    <w:rsid w:val="00FD0F55"/>
    <w:rsid w:val="00FF0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917AEB"/>
  <w14:defaultImageDpi w14:val="0"/>
  <w15:docId w15:val="{1E0F819E-DAEE-4966-8C48-757CCEE4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standardmiddleright">
    <w:name w:val="ref_standard middle right"/>
    <w:pPr>
      <w:tabs>
        <w:tab w:val="left" w:pos="2160"/>
        <w:tab w:val="right" w:leader="dot" w:pos="10220"/>
      </w:tabs>
      <w:suppressAutoHyphens/>
      <w:autoSpaceDE w:val="0"/>
      <w:autoSpaceDN w:val="0"/>
      <w:adjustRightInd w:val="0"/>
      <w:spacing w:before="20" w:after="20" w:line="180" w:lineRule="atLeast"/>
      <w:jc w:val="right"/>
    </w:pPr>
    <w:rPr>
      <w:rFonts w:ascii="Times" w:hAnsi="Times" w:cs="Times"/>
      <w:color w:val="000000"/>
      <w:w w:val="0"/>
      <w:sz w:val="18"/>
      <w:szCs w:val="18"/>
    </w:rPr>
  </w:style>
  <w:style w:type="paragraph" w:customStyle="1" w:styleId="refstandardright">
    <w:name w:val="ref_standard right"/>
    <w:uiPriority w:val="99"/>
    <w:pPr>
      <w:tabs>
        <w:tab w:val="left" w:pos="3240"/>
        <w:tab w:val="right" w:leader="dot" w:pos="10220"/>
      </w:tabs>
      <w:suppressAutoHyphens/>
      <w:autoSpaceDE w:val="0"/>
      <w:autoSpaceDN w:val="0"/>
      <w:adjustRightInd w:val="0"/>
      <w:spacing w:before="20" w:after="20" w:line="180" w:lineRule="atLeast"/>
      <w:jc w:val="right"/>
    </w:pPr>
    <w:rPr>
      <w:rFonts w:ascii="Times" w:hAnsi="Times" w:cs="Times"/>
      <w:color w:val="000000"/>
      <w:w w:val="0"/>
      <w:sz w:val="18"/>
      <w:szCs w:val="18"/>
    </w:rPr>
  </w:style>
  <w:style w:type="paragraph" w:customStyle="1" w:styleId="Acronym">
    <w:name w:val="Acronym"/>
    <w:uiPriority w:val="99"/>
    <w:pPr>
      <w:suppressAutoHyphens/>
      <w:autoSpaceDE w:val="0"/>
      <w:autoSpaceDN w:val="0"/>
      <w:adjustRightInd w:val="0"/>
      <w:spacing w:before="600"/>
      <w:jc w:val="both"/>
    </w:pPr>
    <w:rPr>
      <w:rFonts w:ascii="Times" w:hAnsi="Times" w:cs="Times"/>
      <w:b/>
      <w:bCs/>
      <w:color w:val="000000"/>
      <w:w w:val="0"/>
      <w:sz w:val="48"/>
      <w:szCs w:val="48"/>
    </w:rPr>
  </w:style>
  <w:style w:type="paragraph" w:customStyle="1" w:styleId="body">
    <w:name w:val="bod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line="200" w:lineRule="atLeast"/>
      <w:jc w:val="both"/>
    </w:pPr>
    <w:rPr>
      <w:rFonts w:ascii="Times" w:hAnsi="Times" w:cs="Times"/>
      <w:color w:val="000000"/>
      <w:w w:val="0"/>
    </w:rPr>
  </w:style>
  <w:style w:type="paragraph" w:customStyle="1" w:styleId="chaptername">
    <w:name w:val="chapter_nam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160" w:after="480" w:line="380" w:lineRule="atLeast"/>
      <w:jc w:val="center"/>
    </w:pPr>
    <w:rPr>
      <w:rFonts w:ascii="Helvetica" w:hAnsi="Helvetica" w:cs="Helvetica"/>
      <w:b/>
      <w:bCs/>
      <w:color w:val="000000"/>
      <w:w w:val="0"/>
      <w:sz w:val="32"/>
      <w:szCs w:val="32"/>
    </w:rPr>
  </w:style>
  <w:style w:type="paragraph" w:customStyle="1" w:styleId="chapternumber">
    <w:name w:val="chapter_number"/>
    <w:uiPriority w:val="99"/>
    <w:pPr>
      <w:suppressAutoHyphens/>
      <w:autoSpaceDE w:val="0"/>
      <w:autoSpaceDN w:val="0"/>
      <w:adjustRightInd w:val="0"/>
      <w:jc w:val="center"/>
    </w:pPr>
    <w:rPr>
      <w:rFonts w:ascii="Helvetica" w:hAnsi="Helvetica" w:cs="Helvetica"/>
      <w:b/>
      <w:bCs/>
      <w:color w:val="000000"/>
      <w:w w:val="0"/>
      <w:sz w:val="24"/>
      <w:szCs w:val="24"/>
    </w:rPr>
  </w:style>
  <w:style w:type="paragraph" w:styleId="Footer">
    <w:name w:val="footer"/>
    <w:basedOn w:val="Normal"/>
    <w:link w:val="Foot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FooterChar">
    <w:name w:val="Footer Char"/>
    <w:basedOn w:val="DefaultParagraphFont"/>
    <w:link w:val="Footer"/>
    <w:uiPriority w:val="99"/>
    <w:semiHidden/>
  </w:style>
  <w:style w:type="paragraph" w:styleId="Header">
    <w:name w:val="header"/>
    <w:basedOn w:val="Normal"/>
    <w:link w:val="Head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HeaderChar">
    <w:name w:val="Header Char"/>
    <w:basedOn w:val="DefaultParagraphFont"/>
    <w:link w:val="Header"/>
    <w:uiPriority w:val="99"/>
    <w:semiHidden/>
  </w:style>
  <w:style w:type="paragraph" w:customStyle="1" w:styleId="refcontinued">
    <w:name w:val="ref_continued"/>
    <w:uiPriority w:val="99"/>
    <w:pPr>
      <w:tabs>
        <w:tab w:val="left" w:pos="2160"/>
        <w:tab w:val="right" w:leader="dot" w:pos="10220"/>
      </w:tabs>
      <w:suppressAutoHyphens/>
      <w:autoSpaceDE w:val="0"/>
      <w:autoSpaceDN w:val="0"/>
      <w:adjustRightInd w:val="0"/>
      <w:spacing w:before="20" w:after="20" w:line="180" w:lineRule="atLeast"/>
      <w:jc w:val="center"/>
    </w:pPr>
    <w:rPr>
      <w:rFonts w:ascii="Arial" w:hAnsi="Arial" w:cs="Arial"/>
      <w:b/>
      <w:bCs/>
      <w:color w:val="000000"/>
      <w:w w:val="0"/>
      <w:sz w:val="18"/>
      <w:szCs w:val="18"/>
    </w:rPr>
  </w:style>
  <w:style w:type="paragraph" w:customStyle="1" w:styleId="refstandardcontinued">
    <w:name w:val="ref_standard continued"/>
    <w:uiPriority w:val="99"/>
    <w:pPr>
      <w:pageBreakBefore/>
      <w:tabs>
        <w:tab w:val="left" w:pos="2160"/>
        <w:tab w:val="right" w:leader="dot" w:pos="10220"/>
      </w:tabs>
      <w:suppressAutoHyphens/>
      <w:autoSpaceDE w:val="0"/>
      <w:autoSpaceDN w:val="0"/>
      <w:adjustRightInd w:val="0"/>
      <w:spacing w:after="20" w:line="180" w:lineRule="atLeast"/>
      <w:jc w:val="center"/>
    </w:pPr>
    <w:rPr>
      <w:rFonts w:ascii="Helvetica" w:hAnsi="Helvetica" w:cs="Helvetica"/>
      <w:b/>
      <w:bCs/>
      <w:color w:val="000000"/>
      <w:w w:val="0"/>
      <w:sz w:val="18"/>
      <w:szCs w:val="18"/>
    </w:rPr>
  </w:style>
  <w:style w:type="paragraph" w:customStyle="1" w:styleId="refstandardlastright">
    <w:name w:val="ref_standard last right"/>
    <w:uiPriority w:val="99"/>
    <w:pPr>
      <w:pBdr>
        <w:bottom w:val="single" w:sz="8" w:space="0" w:color="auto"/>
      </w:pBdr>
      <w:tabs>
        <w:tab w:val="left" w:pos="2160"/>
        <w:tab w:val="right" w:pos="10220"/>
      </w:tabs>
      <w:suppressAutoHyphens/>
      <w:autoSpaceDE w:val="0"/>
      <w:autoSpaceDN w:val="0"/>
      <w:adjustRightInd w:val="0"/>
      <w:spacing w:before="20" w:after="20" w:line="180" w:lineRule="atLeast"/>
      <w:jc w:val="right"/>
    </w:pPr>
    <w:rPr>
      <w:rFonts w:ascii="Times" w:hAnsi="Times" w:cs="Times"/>
      <w:color w:val="000000"/>
      <w:w w:val="0"/>
      <w:sz w:val="18"/>
      <w:szCs w:val="18"/>
    </w:rPr>
  </w:style>
  <w:style w:type="paragraph" w:customStyle="1" w:styleId="Refaddress">
    <w:name w:val="Ref_address"/>
    <w:uiPriority w:val="99"/>
    <w:pPr>
      <w:suppressAutoHyphens/>
      <w:autoSpaceDE w:val="0"/>
      <w:autoSpaceDN w:val="0"/>
      <w:adjustRightInd w:val="0"/>
      <w:spacing w:line="180" w:lineRule="atLeast"/>
      <w:ind w:firstLine="3240"/>
      <w:jc w:val="both"/>
    </w:pPr>
    <w:rPr>
      <w:rFonts w:ascii="Times" w:hAnsi="Times" w:cs="Times"/>
      <w:color w:val="000000"/>
      <w:w w:val="0"/>
      <w:sz w:val="16"/>
      <w:szCs w:val="16"/>
    </w:rPr>
  </w:style>
  <w:style w:type="paragraph" w:customStyle="1" w:styleId="refstandardmiddle">
    <w:name w:val="ref_standard middle"/>
    <w:uiPriority w:val="99"/>
    <w:pPr>
      <w:tabs>
        <w:tab w:val="left" w:pos="3240"/>
        <w:tab w:val="right" w:leader="dot" w:pos="10220"/>
      </w:tabs>
      <w:suppressAutoHyphens/>
      <w:autoSpaceDE w:val="0"/>
      <w:autoSpaceDN w:val="0"/>
      <w:adjustRightInd w:val="0"/>
      <w:spacing w:before="20" w:after="20" w:line="180" w:lineRule="atLeast"/>
      <w:jc w:val="both"/>
    </w:pPr>
    <w:rPr>
      <w:rFonts w:ascii="Times" w:hAnsi="Times" w:cs="Times"/>
      <w:color w:val="000000"/>
      <w:w w:val="0"/>
      <w:sz w:val="18"/>
      <w:szCs w:val="18"/>
    </w:rPr>
  </w:style>
  <w:style w:type="paragraph" w:customStyle="1" w:styleId="refstandardfirst">
    <w:name w:val="ref_standard first"/>
    <w:uiPriority w:val="99"/>
    <w:pPr>
      <w:tabs>
        <w:tab w:val="left" w:pos="3240"/>
        <w:tab w:val="right" w:leader="dot" w:pos="10220"/>
      </w:tabs>
      <w:suppressAutoHyphens/>
      <w:autoSpaceDE w:val="0"/>
      <w:autoSpaceDN w:val="0"/>
      <w:adjustRightInd w:val="0"/>
      <w:spacing w:before="20" w:after="20" w:line="180" w:lineRule="atLeast"/>
      <w:jc w:val="both"/>
    </w:pPr>
    <w:rPr>
      <w:rFonts w:ascii="Times" w:hAnsi="Times" w:cs="Times"/>
      <w:color w:val="000000"/>
      <w:w w:val="0"/>
      <w:sz w:val="18"/>
      <w:szCs w:val="18"/>
    </w:rPr>
  </w:style>
  <w:style w:type="paragraph" w:customStyle="1" w:styleId="refstandardlast">
    <w:name w:val="ref_standard last"/>
    <w:uiPriority w:val="99"/>
    <w:pPr>
      <w:pBdr>
        <w:bottom w:val="single" w:sz="8" w:space="0" w:color="auto"/>
      </w:pBdr>
      <w:tabs>
        <w:tab w:val="left" w:pos="3240"/>
        <w:tab w:val="right" w:leader="dot" w:pos="10220"/>
      </w:tabs>
      <w:suppressAutoHyphens/>
      <w:autoSpaceDE w:val="0"/>
      <w:autoSpaceDN w:val="0"/>
      <w:adjustRightInd w:val="0"/>
      <w:spacing w:before="20" w:after="20" w:line="180" w:lineRule="atLeast"/>
      <w:jc w:val="both"/>
    </w:pPr>
    <w:rPr>
      <w:rFonts w:ascii="Times" w:hAnsi="Times" w:cs="Times"/>
      <w:color w:val="000000"/>
      <w:w w:val="0"/>
      <w:sz w:val="18"/>
      <w:szCs w:val="18"/>
    </w:rPr>
  </w:style>
  <w:style w:type="paragraph" w:customStyle="1" w:styleId="reftitle">
    <w:name w:val="ref_title"/>
    <w:uiPriority w:val="99"/>
    <w:pPr>
      <w:pBdr>
        <w:top w:val="single" w:sz="8" w:space="0" w:color="auto"/>
        <w:bottom w:val="single" w:sz="8" w:space="0" w:color="auto"/>
      </w:pBdr>
      <w:tabs>
        <w:tab w:val="left" w:pos="3240"/>
        <w:tab w:val="right" w:pos="10220"/>
      </w:tabs>
      <w:suppressAutoHyphens/>
      <w:autoSpaceDE w:val="0"/>
      <w:autoSpaceDN w:val="0"/>
      <w:adjustRightInd w:val="0"/>
      <w:spacing w:line="180" w:lineRule="atLeast"/>
      <w:jc w:val="both"/>
    </w:pPr>
    <w:rPr>
      <w:rFonts w:ascii="Times" w:hAnsi="Times" w:cs="Times"/>
      <w:color w:val="000000"/>
      <w:w w:val="0"/>
      <w:sz w:val="18"/>
      <w:szCs w:val="18"/>
    </w:rPr>
  </w:style>
  <w:style w:type="character" w:customStyle="1" w:styleId="RedText">
    <w:name w:val="RedText"/>
    <w:uiPriority w:val="99"/>
    <w:rPr>
      <w:color w:val="FF0000"/>
      <w:u w:val="none"/>
      <w:vertAlign w:val="baseline"/>
    </w:rPr>
  </w:style>
  <w:style w:type="character" w:customStyle="1" w:styleId="Symbol">
    <w:name w:val="Symbol"/>
    <w:uiPriority w:val="99"/>
    <w:rPr>
      <w:rFonts w:ascii="Symbol" w:hAnsi="Symbol" w:cs="Symbol"/>
    </w:rPr>
  </w:style>
  <w:style w:type="character" w:customStyle="1" w:styleId="Black">
    <w:name w:val="Black"/>
    <w:uiPriority w:val="99"/>
    <w:rPr>
      <w:color w:val="000000"/>
      <w:w w:val="100"/>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italics">
    <w:name w:val="italics"/>
    <w:uiPriority w:val="99"/>
    <w:rPr>
      <w:i/>
      <w:iCs/>
    </w:rPr>
  </w:style>
  <w:style w:type="character" w:customStyle="1" w:styleId="BlueText">
    <w:name w:val="BlueText"/>
    <w:uiPriority w:val="99"/>
    <w:rPr>
      <w:rFonts w:ascii="Times" w:hAnsi="Times" w:cs="Times"/>
      <w:color w:val="0000FF"/>
      <w:spacing w:val="0"/>
      <w:w w:val="100"/>
      <w:sz w:val="20"/>
      <w:szCs w:val="20"/>
      <w:u w:val="none"/>
      <w:vertAlign w:val="baseline"/>
      <w:lang w:val="en-US"/>
    </w:rPr>
  </w:style>
  <w:style w:type="paragraph" w:styleId="BodyText">
    <w:name w:val="Body Text"/>
    <w:basedOn w:val="Normal"/>
    <w:link w:val="BodyTextChar"/>
    <w:uiPriority w:val="1"/>
    <w:qFormat/>
    <w:rsid w:val="00156D8A"/>
    <w:pPr>
      <w:widowControl w:val="0"/>
      <w:spacing w:after="0" w:line="240" w:lineRule="auto"/>
      <w:ind w:left="114"/>
    </w:pPr>
    <w:rPr>
      <w:rFonts w:ascii="Arial" w:eastAsia="Arial" w:hAnsi="Arial"/>
      <w:b/>
      <w:bCs/>
      <w:sz w:val="16"/>
      <w:szCs w:val="16"/>
    </w:rPr>
  </w:style>
  <w:style w:type="character" w:customStyle="1" w:styleId="BodyTextChar">
    <w:name w:val="Body Text Char"/>
    <w:link w:val="BodyText"/>
    <w:uiPriority w:val="1"/>
    <w:rsid w:val="00156D8A"/>
    <w:rPr>
      <w:rFonts w:ascii="Arial" w:eastAsia="Arial" w:hAnsi="Arial"/>
      <w:b/>
      <w:bCs/>
      <w:sz w:val="16"/>
      <w:szCs w:val="16"/>
    </w:rPr>
  </w:style>
  <w:style w:type="paragraph" w:customStyle="1" w:styleId="TableParagraph">
    <w:name w:val="Table Paragraph"/>
    <w:basedOn w:val="Normal"/>
    <w:uiPriority w:val="1"/>
    <w:qFormat/>
    <w:rsid w:val="001937BD"/>
    <w:pPr>
      <w:widowControl w:val="0"/>
      <w:spacing w:after="0" w:line="240" w:lineRule="auto"/>
    </w:pPr>
    <w:rPr>
      <w:rFonts w:eastAsia="Calibri"/>
    </w:rPr>
  </w:style>
  <w:style w:type="paragraph" w:customStyle="1" w:styleId="Compact">
    <w:name w:val="Compact"/>
    <w:basedOn w:val="BodyText"/>
    <w:qFormat/>
    <w:rsid w:val="00C3793D"/>
    <w:pPr>
      <w:widowControl/>
      <w:spacing w:before="36" w:after="36"/>
      <w:ind w:left="0"/>
    </w:pPr>
    <w:rPr>
      <w:rFonts w:ascii="Helvetica Neue" w:eastAsia="Calibri" w:hAnsi="Helvetica Neue"/>
      <w:b w:val="0"/>
      <w:bCs w:val="0"/>
      <w:color w:val="000000"/>
      <w:sz w:val="20"/>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976D2-B082-4C24-8FCD-A5F1DB00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5943</Words>
  <Characters>33877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Ledbetter</dc:creator>
  <cp:keywords/>
  <dc:description/>
  <cp:lastModifiedBy>Campos, Melissa</cp:lastModifiedBy>
  <cp:revision>2</cp:revision>
  <cp:lastPrinted>2024-06-18T12:50:00Z</cp:lastPrinted>
  <dcterms:created xsi:type="dcterms:W3CDTF">2024-06-20T18:02:00Z</dcterms:created>
  <dcterms:modified xsi:type="dcterms:W3CDTF">2024-06-20T18:02:00Z</dcterms:modified>
</cp:coreProperties>
</file>