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15" w:type="dxa"/>
        <w:jc w:val="center"/>
        <w:tblBorders>
          <w:top w:val="single" w:sz="4" w:space="0" w:color="000000"/>
          <w:left w:val="single" w:sz="4" w:space="0" w:color="000000"/>
          <w:bottom w:val="single" w:sz="4" w:space="0" w:color="000000"/>
          <w:right w:val="single" w:sz="4" w:space="0" w:color="000000"/>
        </w:tblBorders>
        <w:tblCellMar>
          <w:top w:w="115" w:type="dxa"/>
          <w:left w:w="115" w:type="dxa"/>
          <w:right w:w="115" w:type="dxa"/>
        </w:tblCellMar>
        <w:tblLook w:val="00A0" w:firstRow="1" w:lastRow="0" w:firstColumn="1" w:lastColumn="0" w:noHBand="0" w:noVBand="0"/>
      </w:tblPr>
      <w:tblGrid>
        <w:gridCol w:w="1076"/>
        <w:gridCol w:w="33"/>
        <w:gridCol w:w="4729"/>
        <w:gridCol w:w="8"/>
        <w:gridCol w:w="9069"/>
      </w:tblGrid>
      <w:tr w:rsidR="007F753B" w:rsidRPr="008F0B1B" w14:paraId="28F91E4B" w14:textId="77777777" w:rsidTr="00653F24">
        <w:trPr>
          <w:trHeight w:val="2467"/>
          <w:jc w:val="center"/>
        </w:trPr>
        <w:tc>
          <w:tcPr>
            <w:tcW w:w="14915" w:type="dxa"/>
            <w:gridSpan w:val="5"/>
            <w:tcBorders>
              <w:top w:val="single" w:sz="4" w:space="0" w:color="000000"/>
              <w:bottom w:val="single" w:sz="18" w:space="0" w:color="000000"/>
            </w:tcBorders>
            <w:shd w:val="clear" w:color="auto" w:fill="DBE5F1"/>
            <w:vAlign w:val="center"/>
          </w:tcPr>
          <w:p w14:paraId="5F566685" w14:textId="77777777" w:rsidR="005B115F" w:rsidRDefault="000306FA" w:rsidP="005B115F">
            <w:pPr>
              <w:pStyle w:val="Heading1"/>
              <w:spacing w:after="0"/>
              <w:jc w:val="right"/>
              <w:rPr>
                <w:rFonts w:eastAsia="Times New Roman"/>
              </w:rPr>
            </w:pPr>
            <w:r>
              <w:rPr>
                <w:noProof/>
              </w:rPr>
              <w:drawing>
                <wp:inline distT="0" distB="0" distL="0" distR="0" wp14:anchorId="194BAB30" wp14:editId="06F313BA">
                  <wp:extent cx="6284595" cy="1075690"/>
                  <wp:effectExtent l="0" t="0" r="1905" b="0"/>
                  <wp:docPr id="23" name="Picture 23" descr="http://www.floridabuilding.org/fbc/images/DBP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ridabuilding.org/fbc/images/DBPR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4595" cy="1075690"/>
                          </a:xfrm>
                          <a:prstGeom prst="rect">
                            <a:avLst/>
                          </a:prstGeom>
                          <a:noFill/>
                          <a:ln>
                            <a:noFill/>
                          </a:ln>
                        </pic:spPr>
                      </pic:pic>
                    </a:graphicData>
                  </a:graphic>
                </wp:inline>
              </w:drawing>
            </w:r>
          </w:p>
          <w:p w14:paraId="10A7E957" w14:textId="45AFCB76" w:rsidR="005212E3" w:rsidRDefault="00617A54" w:rsidP="005212E3">
            <w:pPr>
              <w:pStyle w:val="Heading1"/>
              <w:spacing w:after="0"/>
              <w:jc w:val="center"/>
              <w:rPr>
                <w:rFonts w:eastAsia="Times New Roman"/>
                <w:noProof/>
                <w:color w:val="FFFFFF"/>
                <w:sz w:val="44"/>
                <w:shd w:val="clear" w:color="auto" w:fill="262626"/>
              </w:rPr>
            </w:pPr>
            <w:r>
              <w:rPr>
                <w:rFonts w:eastAsia="Times New Roman"/>
                <w:noProof/>
                <w:color w:val="FFFFFF"/>
                <w:sz w:val="44"/>
                <w:shd w:val="clear" w:color="auto" w:fill="262626"/>
              </w:rPr>
              <w:t>9</w:t>
            </w:r>
            <w:r w:rsidRPr="006D3D2D">
              <w:rPr>
                <w:rFonts w:eastAsia="Times New Roman"/>
                <w:noProof/>
                <w:color w:val="FFFFFF"/>
                <w:sz w:val="44"/>
                <w:shd w:val="clear" w:color="auto" w:fill="262626"/>
                <w:vertAlign w:val="superscript"/>
              </w:rPr>
              <w:t>th</w:t>
            </w:r>
            <w:r>
              <w:rPr>
                <w:rFonts w:eastAsia="Times New Roman"/>
                <w:noProof/>
                <w:color w:val="FFFFFF"/>
                <w:sz w:val="44"/>
                <w:shd w:val="clear" w:color="auto" w:fill="262626"/>
              </w:rPr>
              <w:t xml:space="preserve"> </w:t>
            </w:r>
            <w:r w:rsidR="005212E3" w:rsidRPr="005212E3">
              <w:rPr>
                <w:rFonts w:eastAsia="Times New Roman"/>
                <w:noProof/>
                <w:color w:val="FFFFFF"/>
                <w:sz w:val="44"/>
                <w:shd w:val="clear" w:color="auto" w:fill="262626"/>
              </w:rPr>
              <w:t>Edition (</w:t>
            </w:r>
            <w:r w:rsidR="0019587B">
              <w:rPr>
                <w:rFonts w:eastAsia="Times New Roman"/>
                <w:noProof/>
                <w:color w:val="FFFFFF"/>
                <w:sz w:val="44"/>
                <w:shd w:val="clear" w:color="auto" w:fill="262626"/>
              </w:rPr>
              <w:t>202</w:t>
            </w:r>
            <w:r w:rsidR="00044488">
              <w:rPr>
                <w:rFonts w:eastAsia="Times New Roman"/>
                <w:noProof/>
                <w:color w:val="FFFFFF"/>
                <w:sz w:val="44"/>
                <w:shd w:val="clear" w:color="auto" w:fill="262626"/>
              </w:rPr>
              <w:t>6</w:t>
            </w:r>
            <w:r w:rsidR="005212E3" w:rsidRPr="005212E3">
              <w:rPr>
                <w:rFonts w:eastAsia="Times New Roman"/>
                <w:noProof/>
                <w:color w:val="FFFFFF"/>
                <w:sz w:val="44"/>
                <w:shd w:val="clear" w:color="auto" w:fill="262626"/>
              </w:rPr>
              <w:t>)</w:t>
            </w:r>
            <w:r w:rsidR="00FD5523" w:rsidRPr="005212E3">
              <w:rPr>
                <w:rFonts w:eastAsia="Times New Roman"/>
                <w:noProof/>
                <w:color w:val="FFFFFF"/>
                <w:sz w:val="44"/>
                <w:shd w:val="clear" w:color="auto" w:fill="262626"/>
              </w:rPr>
              <w:t xml:space="preserve"> Code – Proposed Code modifications </w:t>
            </w:r>
          </w:p>
          <w:p w14:paraId="14AF6D19" w14:textId="77777777" w:rsidR="007F753B" w:rsidRPr="005212E3" w:rsidRDefault="00FD5523" w:rsidP="005212E3">
            <w:pPr>
              <w:pStyle w:val="Heading1"/>
              <w:spacing w:after="0"/>
              <w:jc w:val="center"/>
              <w:rPr>
                <w:rFonts w:eastAsia="Times New Roman"/>
                <w:sz w:val="44"/>
                <w:shd w:val="clear" w:color="auto" w:fill="262626"/>
              </w:rPr>
            </w:pPr>
            <w:r w:rsidRPr="005212E3">
              <w:rPr>
                <w:rFonts w:eastAsia="Times New Roman"/>
                <w:noProof/>
                <w:color w:val="FFFFFF"/>
                <w:sz w:val="44"/>
                <w:shd w:val="clear" w:color="auto" w:fill="262626"/>
              </w:rPr>
              <w:t>Quick Reference Guide</w:t>
            </w:r>
          </w:p>
        </w:tc>
      </w:tr>
      <w:tr w:rsidR="007F753B" w:rsidRPr="008F0B1B" w14:paraId="7CC14CC2" w14:textId="77777777" w:rsidTr="00653F24">
        <w:trPr>
          <w:jc w:val="center"/>
        </w:trPr>
        <w:tc>
          <w:tcPr>
            <w:tcW w:w="5838" w:type="dxa"/>
            <w:gridSpan w:val="3"/>
            <w:tcBorders>
              <w:top w:val="single" w:sz="18" w:space="0" w:color="000000"/>
              <w:left w:val="single" w:sz="18" w:space="0" w:color="000000"/>
              <w:bottom w:val="single" w:sz="36" w:space="0" w:color="000000"/>
              <w:right w:val="single" w:sz="4" w:space="0" w:color="000000"/>
            </w:tcBorders>
            <w:shd w:val="clear" w:color="auto" w:fill="DBE5F1"/>
            <w:vAlign w:val="center"/>
          </w:tcPr>
          <w:p w14:paraId="780BDE49" w14:textId="77777777" w:rsidR="007F753B" w:rsidRPr="00EB5AE0" w:rsidRDefault="007F753B" w:rsidP="000153B9">
            <w:pPr>
              <w:pStyle w:val="Heading2"/>
              <w:rPr>
                <w:rFonts w:eastAsia="Times New Roman"/>
                <w:noProof/>
                <w:color w:val="0D0D0D"/>
              </w:rPr>
            </w:pPr>
            <w:r w:rsidRPr="00EB5AE0">
              <w:rPr>
                <w:rFonts w:eastAsia="Times New Roman"/>
                <w:noProof/>
                <w:color w:val="0D0D0D"/>
                <w:sz w:val="32"/>
              </w:rPr>
              <w:t>Definitions</w:t>
            </w:r>
          </w:p>
        </w:tc>
        <w:tc>
          <w:tcPr>
            <w:tcW w:w="9077" w:type="dxa"/>
            <w:gridSpan w:val="2"/>
            <w:tcBorders>
              <w:top w:val="single" w:sz="18" w:space="0" w:color="000000"/>
              <w:left w:val="single" w:sz="4" w:space="0" w:color="000000"/>
              <w:bottom w:val="single" w:sz="36" w:space="0" w:color="000000"/>
              <w:right w:val="single" w:sz="18" w:space="0" w:color="000000"/>
            </w:tcBorders>
            <w:shd w:val="clear" w:color="auto" w:fill="DBE5F1"/>
            <w:vAlign w:val="center"/>
          </w:tcPr>
          <w:p w14:paraId="7A5B9BD0" w14:textId="77777777" w:rsidR="007F753B" w:rsidRPr="00CE6563" w:rsidRDefault="005212E3" w:rsidP="007F33CB">
            <w:pPr>
              <w:rPr>
                <w:sz w:val="24"/>
              </w:rPr>
            </w:pPr>
            <w:r w:rsidRPr="00485FD5">
              <w:rPr>
                <w:b/>
                <w:bCs/>
                <w:sz w:val="24"/>
              </w:rPr>
              <w:t xml:space="preserve">Mod </w:t>
            </w:r>
            <w:r>
              <w:rPr>
                <w:sz w:val="24"/>
              </w:rPr>
              <w:t>–</w:t>
            </w:r>
            <w:r w:rsidR="0095507E">
              <w:rPr>
                <w:sz w:val="24"/>
              </w:rPr>
              <w:t xml:space="preserve"> </w:t>
            </w:r>
            <w:r>
              <w:rPr>
                <w:sz w:val="24"/>
              </w:rPr>
              <w:t>proposed code m</w:t>
            </w:r>
            <w:r w:rsidR="007F753B" w:rsidRPr="00CE6563">
              <w:rPr>
                <w:sz w:val="24"/>
              </w:rPr>
              <w:t>odification</w:t>
            </w:r>
          </w:p>
          <w:p w14:paraId="27758029" w14:textId="77777777" w:rsidR="007F753B" w:rsidRPr="00CE6563" w:rsidRDefault="007F753B" w:rsidP="007F33CB">
            <w:pPr>
              <w:rPr>
                <w:sz w:val="24"/>
              </w:rPr>
            </w:pPr>
            <w:r w:rsidRPr="00485FD5">
              <w:rPr>
                <w:b/>
                <w:bCs/>
                <w:sz w:val="24"/>
              </w:rPr>
              <w:t>The Code</w:t>
            </w:r>
            <w:r w:rsidRPr="00CE6563">
              <w:rPr>
                <w:sz w:val="24"/>
              </w:rPr>
              <w:t xml:space="preserve"> – The Florida Building Code</w:t>
            </w:r>
          </w:p>
          <w:p w14:paraId="61C279A3" w14:textId="77777777" w:rsidR="007F753B" w:rsidRPr="00CE6563" w:rsidRDefault="007F753B" w:rsidP="004701F2">
            <w:pPr>
              <w:rPr>
                <w:sz w:val="24"/>
              </w:rPr>
            </w:pPr>
            <w:r w:rsidRPr="00485FD5">
              <w:rPr>
                <w:b/>
                <w:bCs/>
                <w:sz w:val="24"/>
              </w:rPr>
              <w:t xml:space="preserve">Staff </w:t>
            </w:r>
            <w:r w:rsidRPr="00CE6563">
              <w:rPr>
                <w:sz w:val="24"/>
              </w:rPr>
              <w:t xml:space="preserve">– </w:t>
            </w:r>
            <w:proofErr w:type="gramStart"/>
            <w:r w:rsidR="004701F2">
              <w:rPr>
                <w:sz w:val="24"/>
              </w:rPr>
              <w:t>DBPR</w:t>
            </w:r>
            <w:r w:rsidRPr="00CE6563">
              <w:rPr>
                <w:sz w:val="24"/>
              </w:rPr>
              <w:t xml:space="preserve"> ,</w:t>
            </w:r>
            <w:proofErr w:type="gramEnd"/>
            <w:r w:rsidRPr="00CE6563">
              <w:rPr>
                <w:sz w:val="24"/>
              </w:rPr>
              <w:t xml:space="preserve"> Codes and Standards Staff</w:t>
            </w:r>
          </w:p>
        </w:tc>
      </w:tr>
      <w:tr w:rsidR="005B115F" w:rsidRPr="008F0B1B" w14:paraId="5C4DA4BF" w14:textId="77777777" w:rsidTr="00653F24">
        <w:trPr>
          <w:jc w:val="center"/>
        </w:trPr>
        <w:tc>
          <w:tcPr>
            <w:tcW w:w="5838" w:type="dxa"/>
            <w:gridSpan w:val="3"/>
            <w:tcBorders>
              <w:top w:val="single" w:sz="36" w:space="0" w:color="000000"/>
              <w:left w:val="single" w:sz="36" w:space="0" w:color="000000"/>
              <w:bottom w:val="single" w:sz="4" w:space="0" w:color="000000"/>
              <w:right w:val="single" w:sz="4" w:space="0" w:color="000000"/>
            </w:tcBorders>
            <w:shd w:val="clear" w:color="auto" w:fill="DBE5F1"/>
          </w:tcPr>
          <w:p w14:paraId="1EAAB9EC" w14:textId="77777777" w:rsidR="00FD5523" w:rsidRPr="00FD5523" w:rsidRDefault="00FD5523" w:rsidP="00FD5523">
            <w:pPr>
              <w:pStyle w:val="Heading1"/>
              <w:rPr>
                <w:sz w:val="56"/>
                <w:szCs w:val="56"/>
              </w:rPr>
            </w:pPr>
            <w:r>
              <w:rPr>
                <w:rFonts w:eastAsia="Times New Roman"/>
                <w:noProof/>
                <w:color w:val="FFFFFF"/>
                <w:sz w:val="56"/>
                <w:szCs w:val="56"/>
                <w:shd w:val="clear" w:color="auto" w:fill="262626"/>
              </w:rPr>
              <w:t>Search For a Mod</w:t>
            </w:r>
          </w:p>
        </w:tc>
        <w:tc>
          <w:tcPr>
            <w:tcW w:w="9077" w:type="dxa"/>
            <w:gridSpan w:val="2"/>
            <w:tcBorders>
              <w:top w:val="single" w:sz="36" w:space="0" w:color="000000"/>
              <w:left w:val="single" w:sz="4" w:space="0" w:color="000000"/>
              <w:bottom w:val="single" w:sz="4" w:space="0" w:color="000000"/>
              <w:right w:val="single" w:sz="36" w:space="0" w:color="000000"/>
            </w:tcBorders>
            <w:shd w:val="clear" w:color="auto" w:fill="DBE5F1"/>
            <w:vAlign w:val="center"/>
          </w:tcPr>
          <w:p w14:paraId="16AB4790" w14:textId="77777777" w:rsidR="009F687E" w:rsidRPr="00CE6563" w:rsidRDefault="005B115F" w:rsidP="008B0CE4">
            <w:pPr>
              <w:rPr>
                <w:noProof/>
                <w:sz w:val="24"/>
              </w:rPr>
            </w:pPr>
            <w:r w:rsidRPr="00CE6563">
              <w:rPr>
                <w:sz w:val="24"/>
              </w:rPr>
              <w:t xml:space="preserve">To search for a </w:t>
            </w:r>
            <w:r w:rsidRPr="00CE6563">
              <w:rPr>
                <w:i/>
                <w:sz w:val="24"/>
              </w:rPr>
              <w:t>Proposed Code Modification</w:t>
            </w:r>
            <w:r w:rsidRPr="00CE6563">
              <w:rPr>
                <w:sz w:val="24"/>
              </w:rPr>
              <w:t xml:space="preserve"> navigate your browser to </w:t>
            </w:r>
            <w:hyperlink r:id="rId7" w:history="1">
              <w:r w:rsidRPr="00CE6563">
                <w:rPr>
                  <w:rStyle w:val="Hyperlink"/>
                  <w:sz w:val="24"/>
                </w:rPr>
                <w:t>www.floridabuilding.org</w:t>
              </w:r>
            </w:hyperlink>
            <w:r w:rsidRPr="00CE6563">
              <w:rPr>
                <w:sz w:val="24"/>
              </w:rPr>
              <w:t xml:space="preserve">.  You should see a page with </w:t>
            </w:r>
            <w:r w:rsidR="00025D63">
              <w:rPr>
                <w:sz w:val="24"/>
              </w:rPr>
              <w:t>a large blue menu on the left</w:t>
            </w:r>
            <w:r w:rsidRPr="00CE6563">
              <w:rPr>
                <w:sz w:val="24"/>
              </w:rPr>
              <w:t>.</w:t>
            </w:r>
            <w:r w:rsidR="009F687E" w:rsidRPr="00CE6563">
              <w:rPr>
                <w:noProof/>
                <w:sz w:val="24"/>
              </w:rPr>
              <w:t xml:space="preserve"> </w:t>
            </w:r>
          </w:p>
          <w:p w14:paraId="43E514F6" w14:textId="77777777" w:rsidR="005212E3" w:rsidRDefault="00653F24" w:rsidP="008B0CE4">
            <w:pPr>
              <w:rPr>
                <w:noProof/>
                <w:sz w:val="24"/>
              </w:rPr>
            </w:pPr>
            <w:r>
              <w:rPr>
                <w:noProof/>
              </w:rPr>
              <w:lastRenderedPageBreak/>
              <mc:AlternateContent>
                <mc:Choice Requires="wps">
                  <w:drawing>
                    <wp:anchor distT="0" distB="0" distL="114300" distR="114300" simplePos="0" relativeHeight="251668992" behindDoc="0" locked="0" layoutInCell="1" allowOverlap="1" wp14:anchorId="36487E65" wp14:editId="1625A888">
                      <wp:simplePos x="0" y="0"/>
                      <wp:positionH relativeFrom="column">
                        <wp:posOffset>1290320</wp:posOffset>
                      </wp:positionH>
                      <wp:positionV relativeFrom="paragraph">
                        <wp:posOffset>504190</wp:posOffset>
                      </wp:positionV>
                      <wp:extent cx="633730" cy="685165"/>
                      <wp:effectExtent l="57150" t="0" r="0" b="19685"/>
                      <wp:wrapNone/>
                      <wp:docPr id="20"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24281">
                                <a:off x="0" y="0"/>
                                <a:ext cx="633730" cy="685165"/>
                              </a:xfrm>
                              <a:prstGeom prst="rightArrow">
                                <a:avLst/>
                              </a:prstGeom>
                              <a:solidFill>
                                <a:srgbClr val="FF0000"/>
                              </a:solidFill>
                              <a:ln w="25400" cap="flat" cmpd="sng" algn="ctr">
                                <a:solidFill>
                                  <a:srgbClr val="FFFF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4B52A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01.6pt;margin-top:39.7pt;width:49.9pt;height:53.95pt;rotation:-2704145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pCzwEAAKIDAAAOAAAAZHJzL2Uyb0RvYy54bWysU01v2zAMvQ/YfxB0Xxw7TZYZcYqhQXYp&#10;tgLtfoAiyx+YLAqkFif/fpTipu220zAfBFGkHh+fnje3p8GKo0HqwVUyn82lME5D3bu2kt+f9h/W&#10;UlBQrlYWnKnk2ZC83b5/txl9aQrowNYGBYM4KkdfyS4EX2YZ6c4MimbgjeNkAziowCG2WY1qZPTB&#10;ZsV8vspGwNojaEPEp7tLUm4TftMYHb41DZkgbCWZW0grpvUQ12y7UWWLyne9nmiof2AxqN5x0yvU&#10;TgUlfmL/B9TQawSCJsw0DBk0Ta9NmoGnyee/TfPYKW/SLCwO+atM9P9g9dfjo3/ASJ38PegfxIpk&#10;o6fymokBTTWnBgeBwDLmn/LipljnaWqeQ5ySqOerqOYUhObD1WLxccHSa06t1st8tYyiZ6qMWLGv&#10;RwpfDAwibiqJfduFz4gwJmh1vKdwufBcmMiC7et9b20KsD3cWRRHxa+838/5m3rQ6zLrxFjJYnnD&#10;aaEVu62xKvB28HUlybVSKNuyjXXA1PvNbXrbJLb5W5NIcqeou5BJCFOZdZGrSaacZnqRNu4OUJ8f&#10;UGCwd3Cxq3K6A3ZrJPT8LmyEJN9k2ui013F6vZdfa/sLAAD//wMAUEsDBBQABgAIAAAAIQDh8Yqw&#10;3QAAAAoBAAAPAAAAZHJzL2Rvd25yZXYueG1sTI/BTsMwEETvSPyDtUjcqE0CtA1xKqhUziVQuLrx&#10;EkfE6xC7bfh7lhMcV/s086ZcTb4XRxxjF0jD9UyBQGqC7ajV8PqyuVqAiMmQNX0g1PCNEVbV+Vlp&#10;ChtO9IzHOrWCQygWRoNLaSikjI1Db+IsDEj8+wijN4nPsZV2NCcO973MlLqT3nTEDc4MuHbYfNYH&#10;r6FNt/lXWG7ie719i7TdPT7t1k7ry4vp4R5Ewin9wfCrz+pQsdM+HMhG0WvIVJ4xqmG+vAHBQK5y&#10;HrdncjHPQVal/D+h+gEAAP//AwBQSwECLQAUAAYACAAAACEAtoM4kv4AAADhAQAAEwAAAAAAAAAA&#10;AAAAAAAAAAAAW0NvbnRlbnRfVHlwZXNdLnhtbFBLAQItABQABgAIAAAAIQA4/SH/1gAAAJQBAAAL&#10;AAAAAAAAAAAAAAAAAC8BAABfcmVscy8ucmVsc1BLAQItABQABgAIAAAAIQARkopCzwEAAKIDAAAO&#10;AAAAAAAAAAAAAAAAAC4CAABkcnMvZTJvRG9jLnhtbFBLAQItABQABgAIAAAAIQDh8Yqw3QAAAAoB&#10;AAAPAAAAAAAAAAAAAAAAACkEAABkcnMvZG93bnJldi54bWxQSwUGAAAAAAQABADzAAAAMwUAAAAA&#10;" adj="10800" fillcolor="red" strokecolor="yellow" strokeweight="2pt">
                      <v:path arrowok="t"/>
                    </v:shape>
                  </w:pict>
                </mc:Fallback>
              </mc:AlternateContent>
            </w:r>
            <w:r>
              <w:rPr>
                <w:noProof/>
              </w:rPr>
              <mc:AlternateContent>
                <mc:Choice Requires="wps">
                  <w:drawing>
                    <wp:anchor distT="0" distB="0" distL="114300" distR="114300" simplePos="0" relativeHeight="251674112" behindDoc="0" locked="0" layoutInCell="1" allowOverlap="1" wp14:anchorId="3DBF39F4" wp14:editId="6C1F2998">
                      <wp:simplePos x="0" y="0"/>
                      <wp:positionH relativeFrom="column">
                        <wp:posOffset>1667510</wp:posOffset>
                      </wp:positionH>
                      <wp:positionV relativeFrom="paragraph">
                        <wp:posOffset>482600</wp:posOffset>
                      </wp:positionV>
                      <wp:extent cx="3335020" cy="295910"/>
                      <wp:effectExtent l="19050" t="19050" r="36830" b="46990"/>
                      <wp:wrapNone/>
                      <wp:docPr id="5" name="Rectangle 5"/>
                      <wp:cNvGraphicFramePr/>
                      <a:graphic xmlns:a="http://schemas.openxmlformats.org/drawingml/2006/main">
                        <a:graphicData uri="http://schemas.microsoft.com/office/word/2010/wordprocessingShape">
                          <wps:wsp>
                            <wps:cNvSpPr/>
                            <wps:spPr>
                              <a:xfrm>
                                <a:off x="0" y="0"/>
                                <a:ext cx="3335020" cy="29591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F86C4" id="Rectangle 5" o:spid="_x0000_s1026" style="position:absolute;margin-left:131.3pt;margin-top:38pt;width:262.6pt;height:2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JUhQIAAGkFAAAOAAAAZHJzL2Uyb0RvYy54bWysVEtv2zAMvg/YfxB0X22nzboGdYqgRYYB&#10;RVusHXpWZCkxIIsapcTJfv0o+ZGgK3YY5oMsieRH8ePj+mbfGLZT6GuwJS/Ocs6UlVDVdl3yHy/L&#10;T18480HYShiwquQH5fnN/OOH69bN1AQ2YCqFjECsn7Wu5JsQ3CzLvNyoRvgzcMqSUAM2ItAR11mF&#10;oiX0xmSTPP+ctYCVQ5DKe7q964R8nvC1VjI8au1VYKbk9LaQVkzrKq7Z/FrM1ijcppb9M8Q/vKIR&#10;tSWnI9SdCIJtsf4DqqklggcdziQ0GWhdS5VioGiK/E00zxvhVIqFyPFupMn/P1j5sHt2T0g0tM7P&#10;PG1jFHuNTfzT+9g+kXUYyVL7wCRdnp+fT/MJcSpJNrmaXhWJzexo7dCHrwoaFjclR0pG4kjs7n0g&#10;j6Q6qERnFpa1MSkhxrK25NPLYponCw+mrqI06nlcr24Nsp2gnC6XOX0xjYR2okYnY+nyGFXahYNR&#10;EcPY70qzuqI4Jp2HWHBqhBVSKhuKTrQRleq8TU+dDRbJdQKMyJpeOWL3AINmBzJgd2/u9aOpSvU6&#10;Gveh/814tEiewYbRuKkt4HuRGYqq99zpDyR11ESWVlAdnpAhdN3inVzWlMF74cOTQGoPSjq1fHik&#10;RRugTEG/42wD+Ou9+6hPVUtSzlpqt5L7n1uBijPzzVI9XxUXF7E/0+FiehkLC08lq1OJ3Ta3QNkv&#10;aLg4mbZRP5hhqxGaV5oMi+iVRMJK8l1yGXA43IZuDNBskWqxSGrUk06Ee/vsZASPrMYKfdm/CnR9&#10;GQdqgAcYWlPM3lRzpxstLSy2AXSdSv3Ia8839XMqnH72xIFxek5axwk5/w0AAP//AwBQSwMEFAAG&#10;AAgAAAAhAHbkrX7dAAAACgEAAA8AAABkcnMvZG93bnJldi54bWxMj8tOwzAQRfdI/IM1SOyog4WS&#10;KMSpeIgPIKES7Nx4GkeN7RA7reHrGVawHN2jO+fW22QndsIljN5JuN1kwND1Xo9ukPDWvdyUwEJU&#10;TqvJO5TwhQG2zeVFrSrtz+4VT20cGJW4UCkJJsa54jz0Bq0KGz+jo+zgF6sincvA9aLOVG4nLrIs&#10;51aNjj4YNeOTwf7YrlbCe2twTR+jfuwO6bPc3XXP4vgt5fVVergHFjHFPxh+9UkdGnLa+9XpwCYJ&#10;Ihc5oRKKnDYRUJQFbdkTKSjhTc3/T2h+AAAA//8DAFBLAQItABQABgAIAAAAIQC2gziS/gAAAOEB&#10;AAATAAAAAAAAAAAAAAAAAAAAAABbQ29udGVudF9UeXBlc10ueG1sUEsBAi0AFAAGAAgAAAAhADj9&#10;If/WAAAAlAEAAAsAAAAAAAAAAAAAAAAALwEAAF9yZWxzLy5yZWxzUEsBAi0AFAAGAAgAAAAhACo4&#10;AlSFAgAAaQUAAA4AAAAAAAAAAAAAAAAALgIAAGRycy9lMm9Eb2MueG1sUEsBAi0AFAAGAAgAAAAh&#10;AHbkrX7dAAAACgEAAA8AAAAAAAAAAAAAAAAA3wQAAGRycy9kb3ducmV2LnhtbFBLBQYAAAAABAAE&#10;APMAAADpBQAAAAA=&#10;" filled="f" strokecolor="red" strokeweight="4.5pt"/>
                  </w:pict>
                </mc:Fallback>
              </mc:AlternateContent>
            </w:r>
            <w:r>
              <w:rPr>
                <w:noProof/>
              </w:rPr>
              <mc:AlternateContent>
                <mc:Choice Requires="wps">
                  <w:drawing>
                    <wp:anchor distT="0" distB="0" distL="114300" distR="114300" simplePos="0" relativeHeight="251676160" behindDoc="0" locked="0" layoutInCell="1" allowOverlap="1" wp14:anchorId="028B91E7" wp14:editId="3F68EAC3">
                      <wp:simplePos x="0" y="0"/>
                      <wp:positionH relativeFrom="column">
                        <wp:posOffset>88265</wp:posOffset>
                      </wp:positionH>
                      <wp:positionV relativeFrom="paragraph">
                        <wp:posOffset>3101975</wp:posOffset>
                      </wp:positionV>
                      <wp:extent cx="1577340" cy="514985"/>
                      <wp:effectExtent l="19050" t="19050" r="41910" b="37465"/>
                      <wp:wrapNone/>
                      <wp:docPr id="7" name="Rectangle 7"/>
                      <wp:cNvGraphicFramePr/>
                      <a:graphic xmlns:a="http://schemas.openxmlformats.org/drawingml/2006/main">
                        <a:graphicData uri="http://schemas.microsoft.com/office/word/2010/wordprocessingShape">
                          <wps:wsp>
                            <wps:cNvSpPr/>
                            <wps:spPr>
                              <a:xfrm>
                                <a:off x="0" y="0"/>
                                <a:ext cx="1577340" cy="51498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DFE57" id="Rectangle 7" o:spid="_x0000_s1026" style="position:absolute;margin-left:6.95pt;margin-top:244.25pt;width:124.2pt;height:40.5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VmggIAAGkFAAAOAAAAZHJzL2Uyb0RvYy54bWysVEtv2zAMvg/YfxB0Xx1nydIGdYqgRYYB&#10;RVusHXpWZCk2IIsapbz260fJjwRdscOwHBTJJD+SHx/XN4fGsJ1CX4MteH4x4kxZCWVtNwX/8bL6&#10;dMmZD8KWwoBVBT8qz28WHz9c791cjaECUypkBGL9fO8KXoXg5lnmZaUa4S/AKUtCDdiIQE/cZCWK&#10;PaE3JhuPRl+yPWDpEKTynr7etUK+SPhaKxketfYqMFNwii2kE9O5jme2uBbzDQpX1bILQ/xDFI2o&#10;LTkdoO5EEGyL9R9QTS0RPOhwIaHJQOtaqpQDZZOP3mTzXAmnUi5EjncDTf7/wcqH3bN7QqJh7/zc&#10;0zVmcdDYxH+Kjx0SWceBLHUITNLHfDqbfZ4Qp5Jk03xydTmNbGYna4c+fFXQsHgpOFIxEkdid+9D&#10;q9qrRGcWVrUxqSDGsj2BzvLpKFl4MHUZpVHP42Z9a5DtBNV0tRrRr3N8pkZhGEvRnLJKt3A0KmIY&#10;+11pVpeUx7j1EBtODbBCSmVD3ooqUarW2/TcWW+Rck6AEVlTlAN2B9BrtiA9dstApx9NVerXwbhL&#10;/W/Gg0XyDDYMxk1tAd/LzFBWnedWvyeppSaytIby+IQMoZ0W7+SqpgreCx+eBNJ4UNFp5MMjHdoA&#10;VQq6G2cV4K/3vkd96lqScrancSu4/7kVqDgz3yz181U+ib0U0mMynY3pgeeS9bnEbptboOrntFyc&#10;TNeoH0x/1QjNK22GZfRKImEl+S64DNg/bkO7Bmi3SLVcJjWaSSfCvX12MoJHVmOHvhxeBbqujQMN&#10;wAP0oynmb7q51Y2WFpbbALpOrX7iteOb5jk1Trd74sI4fyet04Zc/AYAAP//AwBQSwMEFAAGAAgA&#10;AAAhAHsFASzgAAAACgEAAA8AAABkcnMvZG93bnJldi54bWxMj8tOwzAQRfdI/IM1SOyoQ9pGaYhT&#10;8RAf0AQk2LnxNI4a2yF2WsPXd1jB8mqO7j1TbqMZ2Akn3zsr4H6RAEPbOtXbTsBb83qXA/NBWiUH&#10;Z1HAN3rYVtdXpSyUO9sdnurQMSqxvpACdAhjwblvNRrpF25ES7eDm4wMFKeOq0meqdwMPE2SjBvZ&#10;W1rQcsRnje2xno2Aj1rjHD979dQc4lf+vmpe0uOPELc38fEBWMAY/mD41Sd1qMhp72arPBsoLzdE&#10;Cljl+RoYAWmWLoHtBayzTQa8Kvn/F6oLAAAA//8DAFBLAQItABQABgAIAAAAIQC2gziS/gAAAOEB&#10;AAATAAAAAAAAAAAAAAAAAAAAAABbQ29udGVudF9UeXBlc10ueG1sUEsBAi0AFAAGAAgAAAAhADj9&#10;If/WAAAAlAEAAAsAAAAAAAAAAAAAAAAALwEAAF9yZWxzLy5yZWxzUEsBAi0AFAAGAAgAAAAhAO5w&#10;NWaCAgAAaQUAAA4AAAAAAAAAAAAAAAAALgIAAGRycy9lMm9Eb2MueG1sUEsBAi0AFAAGAAgAAAAh&#10;AHsFASzgAAAACgEAAA8AAAAAAAAAAAAAAAAA3AQAAGRycy9kb3ducmV2LnhtbFBLBQYAAAAABAAE&#10;APMAAADpBQAAAAA=&#10;" filled="f" strokecolor="red" strokeweight="4.5pt"/>
                  </w:pict>
                </mc:Fallback>
              </mc:AlternateContent>
            </w:r>
            <w:r>
              <w:rPr>
                <w:noProof/>
              </w:rPr>
              <w:drawing>
                <wp:inline distT="0" distB="0" distL="0" distR="0" wp14:anchorId="37031C40" wp14:editId="0D5F92D4">
                  <wp:extent cx="1598248" cy="35835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9735" cy="3586871"/>
                          </a:xfrm>
                          <a:prstGeom prst="rect">
                            <a:avLst/>
                          </a:prstGeom>
                        </pic:spPr>
                      </pic:pic>
                    </a:graphicData>
                  </a:graphic>
                </wp:inline>
              </w:drawing>
            </w:r>
            <w:r>
              <w:rPr>
                <w:noProof/>
                <w:sz w:val="24"/>
              </w:rPr>
              <w:drawing>
                <wp:inline distT="0" distB="0" distL="0" distR="0" wp14:anchorId="26907EBF" wp14:editId="105B33EA">
                  <wp:extent cx="3467401" cy="385605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67401" cy="3856054"/>
                          </a:xfrm>
                          <a:prstGeom prst="rect">
                            <a:avLst/>
                          </a:prstGeom>
                        </pic:spPr>
                      </pic:pic>
                    </a:graphicData>
                  </a:graphic>
                </wp:inline>
              </w:drawing>
            </w:r>
          </w:p>
          <w:p w14:paraId="4661FD4E" w14:textId="77777777" w:rsidR="005B115F" w:rsidRPr="00CE6563" w:rsidRDefault="005B115F" w:rsidP="008B0CE4">
            <w:pPr>
              <w:rPr>
                <w:sz w:val="24"/>
              </w:rPr>
            </w:pPr>
            <w:r w:rsidRPr="00CE6563">
              <w:rPr>
                <w:sz w:val="24"/>
              </w:rPr>
              <w:t>Do the following steps:</w:t>
            </w:r>
          </w:p>
          <w:p w14:paraId="383F6E4E" w14:textId="77777777" w:rsidR="00653F24" w:rsidRDefault="005B115F" w:rsidP="00025D63">
            <w:pPr>
              <w:pStyle w:val="ListParagraph"/>
              <w:numPr>
                <w:ilvl w:val="0"/>
                <w:numId w:val="39"/>
              </w:numPr>
              <w:rPr>
                <w:sz w:val="24"/>
              </w:rPr>
            </w:pPr>
            <w:r w:rsidRPr="00CE6563">
              <w:rPr>
                <w:b/>
                <w:color w:val="000000"/>
                <w:sz w:val="24"/>
              </w:rPr>
              <w:t xml:space="preserve">Click </w:t>
            </w:r>
            <w:r w:rsidRPr="00CE6563">
              <w:rPr>
                <w:b/>
                <w:sz w:val="24"/>
              </w:rPr>
              <w:t>“Proposed Code Modifications”</w:t>
            </w:r>
            <w:r w:rsidR="00241EC9">
              <w:rPr>
                <w:b/>
                <w:sz w:val="24"/>
              </w:rPr>
              <w:t>.</w:t>
            </w:r>
            <w:r w:rsidRPr="00CE6563">
              <w:rPr>
                <w:b/>
                <w:sz w:val="24"/>
              </w:rPr>
              <w:t xml:space="preserve"> </w:t>
            </w:r>
            <w:r w:rsidRPr="00CE6563">
              <w:rPr>
                <w:sz w:val="24"/>
              </w:rPr>
              <w:t>This should pull</w:t>
            </w:r>
            <w:r w:rsidR="00241EC9">
              <w:rPr>
                <w:sz w:val="24"/>
              </w:rPr>
              <w:t xml:space="preserve"> up</w:t>
            </w:r>
            <w:r w:rsidRPr="00CE6563">
              <w:rPr>
                <w:sz w:val="24"/>
              </w:rPr>
              <w:t xml:space="preserve"> </w:t>
            </w:r>
            <w:r w:rsidRPr="00025D63">
              <w:rPr>
                <w:sz w:val="24"/>
              </w:rPr>
              <w:t>a new menu screen</w:t>
            </w:r>
            <w:r w:rsidRPr="00025D63">
              <w:rPr>
                <w:b/>
                <w:sz w:val="24"/>
              </w:rPr>
              <w:t xml:space="preserve">.  </w:t>
            </w:r>
            <w:r w:rsidRPr="00025D63">
              <w:rPr>
                <w:sz w:val="24"/>
              </w:rPr>
              <w:t xml:space="preserve">To find a Mod, select </w:t>
            </w:r>
            <w:r w:rsidRPr="00025D63">
              <w:rPr>
                <w:b/>
                <w:sz w:val="24"/>
              </w:rPr>
              <w:t>Find a Proposed Code Modification</w:t>
            </w:r>
            <w:r w:rsidRPr="00025D63">
              <w:rPr>
                <w:sz w:val="24"/>
              </w:rPr>
              <w:t xml:space="preserve">.  </w:t>
            </w:r>
          </w:p>
          <w:p w14:paraId="74777F6C" w14:textId="77777777" w:rsidR="00653F24" w:rsidRDefault="00653F24" w:rsidP="00653F24">
            <w:pPr>
              <w:pStyle w:val="ListParagraph"/>
              <w:rPr>
                <w:b/>
                <w:i/>
                <w:sz w:val="24"/>
              </w:rPr>
            </w:pPr>
          </w:p>
          <w:p w14:paraId="27605151" w14:textId="77777777" w:rsidR="005B115F" w:rsidRPr="00653F24" w:rsidRDefault="00653F24" w:rsidP="00653F24">
            <w:pPr>
              <w:pStyle w:val="ListParagraph"/>
              <w:shd w:val="clear" w:color="auto" w:fill="EAF1DD" w:themeFill="accent3" w:themeFillTint="33"/>
              <w:rPr>
                <w:b/>
                <w:i/>
                <w:sz w:val="24"/>
              </w:rPr>
            </w:pPr>
            <w:r w:rsidRPr="00653F24">
              <w:rPr>
                <w:b/>
                <w:i/>
                <w:sz w:val="24"/>
              </w:rPr>
              <w:t xml:space="preserve">Note: </w:t>
            </w:r>
            <w:r w:rsidR="00241EC9">
              <w:rPr>
                <w:b/>
                <w:i/>
                <w:sz w:val="24"/>
              </w:rPr>
              <w:t>There is n</w:t>
            </w:r>
            <w:r w:rsidRPr="00653F24">
              <w:rPr>
                <w:b/>
                <w:i/>
                <w:sz w:val="24"/>
              </w:rPr>
              <w:t>o need to register or log in to search</w:t>
            </w:r>
            <w:r w:rsidR="00241EC9">
              <w:rPr>
                <w:b/>
                <w:i/>
                <w:sz w:val="24"/>
              </w:rPr>
              <w:t>.</w:t>
            </w:r>
            <w:r w:rsidRPr="00653F24">
              <w:rPr>
                <w:b/>
                <w:i/>
                <w:sz w:val="24"/>
              </w:rPr>
              <w:t xml:space="preserve"> </w:t>
            </w:r>
          </w:p>
          <w:p w14:paraId="351C464D" w14:textId="77777777" w:rsidR="00653F24" w:rsidRDefault="005B115F" w:rsidP="008B0CE4">
            <w:pPr>
              <w:rPr>
                <w:sz w:val="24"/>
              </w:rPr>
            </w:pPr>
            <w:r w:rsidRPr="00CE6563">
              <w:rPr>
                <w:sz w:val="24"/>
              </w:rPr>
              <w:t>Here a search screen should load</w:t>
            </w:r>
            <w:r w:rsidR="00B21055" w:rsidRPr="00CE6563">
              <w:rPr>
                <w:sz w:val="24"/>
              </w:rPr>
              <w:t xml:space="preserve">.  </w:t>
            </w:r>
            <w:r w:rsidRPr="00CE6563">
              <w:rPr>
                <w:sz w:val="24"/>
              </w:rPr>
              <w:t xml:space="preserve">You can enter in the </w:t>
            </w:r>
            <w:r w:rsidRPr="0095507E">
              <w:rPr>
                <w:b/>
                <w:i/>
                <w:sz w:val="24"/>
              </w:rPr>
              <w:t>4 digit mod number</w:t>
            </w:r>
            <w:r w:rsidRPr="00CE6563">
              <w:rPr>
                <w:sz w:val="24"/>
              </w:rPr>
              <w:t xml:space="preserve"> and click search, or you can enter in some of the variables to search for a specific Mod.  </w:t>
            </w:r>
          </w:p>
          <w:p w14:paraId="18C1C274" w14:textId="77777777" w:rsidR="005B115F" w:rsidRPr="00653F24" w:rsidRDefault="00B21055" w:rsidP="008B0CE4">
            <w:pPr>
              <w:rPr>
                <w:b/>
                <w:i/>
                <w:sz w:val="24"/>
              </w:rPr>
            </w:pPr>
            <w:r w:rsidRPr="00653F24">
              <w:rPr>
                <w:b/>
                <w:i/>
                <w:sz w:val="24"/>
                <w:shd w:val="clear" w:color="auto" w:fill="EAF1DD" w:themeFill="accent3" w:themeFillTint="33"/>
              </w:rPr>
              <w:t>Note: Mod prefixes like CA#### are not needed, enter the 4 digit mod number to avoid getting this error</w:t>
            </w:r>
            <w:r w:rsidR="00241EC9">
              <w:rPr>
                <w:b/>
                <w:i/>
                <w:sz w:val="24"/>
                <w:shd w:val="clear" w:color="auto" w:fill="EAF1DD" w:themeFill="accent3" w:themeFillTint="33"/>
              </w:rPr>
              <w:t>.</w:t>
            </w:r>
          </w:p>
        </w:tc>
      </w:tr>
      <w:tr w:rsidR="009F687E" w:rsidRPr="008F0B1B" w14:paraId="105C5EC0" w14:textId="77777777" w:rsidTr="00653F24">
        <w:trPr>
          <w:gridBefore w:val="2"/>
          <w:wBefore w:w="1109" w:type="dxa"/>
          <w:jc w:val="center"/>
        </w:trPr>
        <w:tc>
          <w:tcPr>
            <w:tcW w:w="4729" w:type="dxa"/>
            <w:tcBorders>
              <w:top w:val="single" w:sz="4" w:space="0" w:color="000000"/>
              <w:left w:val="single" w:sz="36" w:space="0" w:color="000000"/>
              <w:bottom w:val="single" w:sz="36" w:space="0" w:color="000000"/>
              <w:right w:val="single" w:sz="4" w:space="0" w:color="000000"/>
            </w:tcBorders>
            <w:shd w:val="clear" w:color="auto" w:fill="DBE5F1"/>
          </w:tcPr>
          <w:p w14:paraId="29B60D9A" w14:textId="77777777" w:rsidR="009F687E" w:rsidRDefault="005C54A1" w:rsidP="005B115F">
            <w:pPr>
              <w:pStyle w:val="Heading1"/>
              <w:rPr>
                <w:b w:val="0"/>
                <w:noProof/>
                <w:szCs w:val="22"/>
              </w:rPr>
            </w:pPr>
            <w:r>
              <w:rPr>
                <w:noProof/>
                <w:szCs w:val="22"/>
              </w:rPr>
              <w:lastRenderedPageBreak/>
              <mc:AlternateContent>
                <mc:Choice Requires="wps">
                  <w:drawing>
                    <wp:anchor distT="0" distB="0" distL="114300" distR="114300" simplePos="0" relativeHeight="251652608" behindDoc="0" locked="0" layoutInCell="1" allowOverlap="1" wp14:anchorId="15E35946" wp14:editId="4DE48DEC">
                      <wp:simplePos x="0" y="0"/>
                      <wp:positionH relativeFrom="column">
                        <wp:posOffset>-756920</wp:posOffset>
                      </wp:positionH>
                      <wp:positionV relativeFrom="paragraph">
                        <wp:posOffset>-80645</wp:posOffset>
                      </wp:positionV>
                      <wp:extent cx="685165" cy="0"/>
                      <wp:effectExtent l="24130" t="24130" r="24130" b="2349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3818B" id="_x0000_t32" coordsize="21600,21600" o:spt="32" o:oned="t" path="m,l21600,21600e" filled="f">
                      <v:path arrowok="t" fillok="f" o:connecttype="none"/>
                      <o:lock v:ext="edit" shapetype="t"/>
                    </v:shapetype>
                    <v:shape id="AutoShape 24" o:spid="_x0000_s1026" type="#_x0000_t32" style="position:absolute;margin-left:-59.6pt;margin-top:-6.35pt;width:53.9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evtwEAAFYDAAAOAAAAZHJzL2Uyb0RvYy54bWysU8Fu2zAMvQ/YPwi6L7Y7NAiMOD2k6y7d&#10;FqDtBzCybAuVRYFUYufvJ6lJWmy3YT4IlEg+Pj7S67t5tOKoiQ26RlaLUgrtFLbG9Y18eX74spKC&#10;A7gWLDrdyJNmebf5/Gk9+Vrf4IC21SQiiON68o0cQvB1UbAa9Ai8QK9ddHZII4R4pb5oCaaIPtri&#10;piyXxYTUekKlmePr/ZtTbjJ+12kVfnUd6yBsIyO3kE/K5z6dxWYNdU/gB6PONOAfWIxgXCx6hbqH&#10;AOJA5i+o0ShCxi4sFI4Fdp1ROvcQu6nKP7p5GsDr3EsUh/1VJv5/sOrncet2lKir2T35R1SvLBxu&#10;B3C9zgSeTz4OrkpSFZPn+pqSLux3JPbTD2xjDBwCZhXmjsYEGfsTcxb7dBVbz0Go+Lhc3VbLWynU&#10;xVVAfcnzxOG7xlEko5EcCEw/hC06FyeKVOUqcHzkkFhBfUlIRR0+GGvzYK0TUyO/rqqyzBmM1rTJ&#10;m+KY+v3WkjhC2o385R6j52MY4cG1GW3Q0H472wGMfbNjdevO0iQ10upxvcf2tKOLZHF4meZ50dJ2&#10;fLzn7PffYfMbAAD//wMAUEsDBBQABgAIAAAAIQCtx+p83QAAAAwBAAAPAAAAZHJzL2Rvd25yZXYu&#10;eG1sTI9La8MwEITvhfwHsYHeEtkutIlrOZQ+bj3kBb0q1sY2kVaupcTuv+8GCs1td2aY/bZYjc6K&#10;C/ah9aQgnScgkCpvWqoV7HcfswWIEDUZbT2hgh8MsCond4XOjR9og5dtrAWXUMi1gibGLpcyVA06&#10;Hea+Q2Lv6HunI699LU2vBy53VmZJ8iidbokvNLrD1war0/bsFCQG1139+fa+iMuvTfVtB2uztVL3&#10;0/HlGUTEMf6H4YrP6FAy08GfyQRhFczSdJlx9jplTyA4wtIDiMOfIstC3j5R/gIAAP//AwBQSwEC&#10;LQAUAAYACAAAACEAtoM4kv4AAADhAQAAEwAAAAAAAAAAAAAAAAAAAAAAW0NvbnRlbnRfVHlwZXNd&#10;LnhtbFBLAQItABQABgAIAAAAIQA4/SH/1gAAAJQBAAALAAAAAAAAAAAAAAAAAC8BAABfcmVscy8u&#10;cmVsc1BLAQItABQABgAIAAAAIQBUAAevtwEAAFYDAAAOAAAAAAAAAAAAAAAAAC4CAABkcnMvZTJv&#10;RG9jLnhtbFBLAQItABQABgAIAAAAIQCtx+p83QAAAAwBAAAPAAAAAAAAAAAAAAAAABEEAABkcnMv&#10;ZG93bnJldi54bWxQSwUGAAAAAAQABADzAAAAGwUAAAAA&#10;" strokeweight="3pt"/>
                  </w:pict>
                </mc:Fallback>
              </mc:AlternateContent>
            </w:r>
          </w:p>
        </w:tc>
        <w:tc>
          <w:tcPr>
            <w:tcW w:w="9077" w:type="dxa"/>
            <w:gridSpan w:val="2"/>
            <w:tcBorders>
              <w:top w:val="single" w:sz="4" w:space="0" w:color="000000"/>
              <w:left w:val="single" w:sz="4" w:space="0" w:color="000000"/>
              <w:bottom w:val="single" w:sz="36" w:space="0" w:color="000000"/>
              <w:right w:val="single" w:sz="36" w:space="0" w:color="000000"/>
            </w:tcBorders>
            <w:shd w:val="clear" w:color="auto" w:fill="DBE5F1"/>
            <w:vAlign w:val="center"/>
          </w:tcPr>
          <w:p w14:paraId="48349B18" w14:textId="77777777" w:rsidR="009F687E" w:rsidRPr="00CE6563" w:rsidRDefault="009F687E" w:rsidP="009F687E">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Looking for a Mod that you have previously submitted, but it doesn’t come up?</w:t>
            </w:r>
            <w:r w:rsidRPr="00CE6563">
              <w:rPr>
                <w:sz w:val="24"/>
              </w:rPr>
              <w:t xml:space="preserve">  it may be in a temporary “holding bin” for </w:t>
            </w:r>
            <w:r w:rsidR="008B0CE4" w:rsidRPr="00CE6563">
              <w:rPr>
                <w:sz w:val="24"/>
              </w:rPr>
              <w:t>DBPR</w:t>
            </w:r>
            <w:r w:rsidRPr="00CE6563">
              <w:rPr>
                <w:sz w:val="24"/>
              </w:rPr>
              <w:t xml:space="preserve"> staff to review.  In that temporary status the mod is un-viewable by the general search.  Check your “Manage Proposed Code Modifications inbox for its status.  For more information see “</w:t>
            </w:r>
            <w:r w:rsidRPr="00CE6563">
              <w:rPr>
                <w:i/>
                <w:sz w:val="24"/>
              </w:rPr>
              <w:t>Manage Proposed Code Modifications</w:t>
            </w:r>
            <w:r w:rsidRPr="00CE6563">
              <w:rPr>
                <w:sz w:val="24"/>
              </w:rPr>
              <w:t>” below</w:t>
            </w:r>
            <w:r w:rsidR="00241EC9">
              <w:rPr>
                <w:sz w:val="24"/>
              </w:rPr>
              <w:t>.</w:t>
            </w:r>
          </w:p>
          <w:p w14:paraId="252ED2DE" w14:textId="77777777" w:rsidR="009F687E" w:rsidRPr="00CE6563" w:rsidRDefault="009F687E" w:rsidP="009F687E">
            <w:pPr>
              <w:rPr>
                <w:sz w:val="24"/>
              </w:rPr>
            </w:pPr>
            <w:r w:rsidRPr="00653F24">
              <w:rPr>
                <w:b/>
                <w:sz w:val="24"/>
                <w:shd w:val="clear" w:color="auto" w:fill="EAF1DD" w:themeFill="accent3" w:themeFillTint="33"/>
              </w:rPr>
              <w:t xml:space="preserve">Note: </w:t>
            </w:r>
            <w:r w:rsidRPr="00653F24">
              <w:rPr>
                <w:sz w:val="24"/>
                <w:shd w:val="clear" w:color="auto" w:fill="EAF1DD" w:themeFill="accent3" w:themeFillTint="33"/>
              </w:rPr>
              <w:t xml:space="preserve">If you don’t receive any results try broadening your search by removing some of the search variables by making them </w:t>
            </w:r>
            <w:r w:rsidRPr="00653F24">
              <w:rPr>
                <w:b/>
                <w:sz w:val="24"/>
                <w:shd w:val="clear" w:color="auto" w:fill="EAF1DD" w:themeFill="accent3" w:themeFillTint="33"/>
              </w:rPr>
              <w:t>(Select All)</w:t>
            </w:r>
            <w:r w:rsidR="00241EC9">
              <w:rPr>
                <w:b/>
                <w:sz w:val="24"/>
                <w:shd w:val="clear" w:color="auto" w:fill="EAF1DD" w:themeFill="accent3" w:themeFillTint="33"/>
              </w:rPr>
              <w:t>.</w:t>
            </w:r>
          </w:p>
        </w:tc>
      </w:tr>
      <w:tr w:rsidR="00567F35" w:rsidRPr="008F0B1B" w14:paraId="27E333AF" w14:textId="77777777" w:rsidTr="00653F24">
        <w:trPr>
          <w:jc w:val="center"/>
        </w:trPr>
        <w:tc>
          <w:tcPr>
            <w:tcW w:w="5838" w:type="dxa"/>
            <w:gridSpan w:val="3"/>
            <w:tcBorders>
              <w:top w:val="single" w:sz="36" w:space="0" w:color="000000"/>
              <w:left w:val="single" w:sz="36" w:space="0" w:color="000000"/>
              <w:bottom w:val="single" w:sz="4" w:space="0" w:color="000000"/>
              <w:right w:val="single" w:sz="4" w:space="0" w:color="000000"/>
            </w:tcBorders>
            <w:shd w:val="clear" w:color="auto" w:fill="DBE5F1"/>
          </w:tcPr>
          <w:p w14:paraId="42ABA5E5" w14:textId="77777777" w:rsidR="00567F35" w:rsidRPr="008F0B1B" w:rsidRDefault="005C54A1" w:rsidP="00567F35">
            <w:pPr>
              <w:pStyle w:val="Heading1"/>
              <w:rPr>
                <w:rFonts w:eastAsia="Times New Roman"/>
              </w:rPr>
            </w:pPr>
            <w:r>
              <w:rPr>
                <w:b w:val="0"/>
                <w:noProof/>
                <w:szCs w:val="22"/>
              </w:rPr>
              <mc:AlternateContent>
                <mc:Choice Requires="wps">
                  <w:drawing>
                    <wp:anchor distT="0" distB="0" distL="114300" distR="114300" simplePos="0" relativeHeight="251657728" behindDoc="0" locked="0" layoutInCell="1" allowOverlap="1" wp14:anchorId="5425791D" wp14:editId="3CA43A55">
                      <wp:simplePos x="0" y="0"/>
                      <wp:positionH relativeFrom="column">
                        <wp:posOffset>-35560</wp:posOffset>
                      </wp:positionH>
                      <wp:positionV relativeFrom="paragraph">
                        <wp:posOffset>786130</wp:posOffset>
                      </wp:positionV>
                      <wp:extent cx="685165" cy="0"/>
                      <wp:effectExtent l="21590" t="24130" r="26670" b="2349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0BD89" id="AutoShape 48" o:spid="_x0000_s1026" type="#_x0000_t32" style="position:absolute;margin-left:-2.8pt;margin-top:61.9pt;width:5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evtwEAAFYDAAAOAAAAZHJzL2Uyb0RvYy54bWysU8Fu2zAMvQ/YPwi6L7Y7NAiMOD2k6y7d&#10;FqDtBzCybAuVRYFUYufvJ6lJWmy3YT4IlEg+Pj7S67t5tOKoiQ26RlaLUgrtFLbG9Y18eX74spKC&#10;A7gWLDrdyJNmebf5/Gk9+Vrf4IC21SQiiON68o0cQvB1UbAa9Ai8QK9ddHZII4R4pb5oCaaIPtri&#10;piyXxYTUekKlmePr/ZtTbjJ+12kVfnUd6yBsIyO3kE/K5z6dxWYNdU/gB6PONOAfWIxgXCx6hbqH&#10;AOJA5i+o0ShCxi4sFI4Fdp1ROvcQu6nKP7p5GsDr3EsUh/1VJv5/sOrncet2lKir2T35R1SvLBxu&#10;B3C9zgSeTz4OrkpSFZPn+pqSLux3JPbTD2xjDBwCZhXmjsYEGfsTcxb7dBVbz0Go+Lhc3VbLWynU&#10;xVVAfcnzxOG7xlEko5EcCEw/hC06FyeKVOUqcHzkkFhBfUlIRR0+GGvzYK0TUyO/rqqyzBmM1rTJ&#10;m+KY+v3WkjhC2o385R6j52MY4cG1GW3Q0H472wGMfbNjdevO0iQ10upxvcf2tKOLZHF4meZ50dJ2&#10;fLzn7PffYfMbAAD//wMAUEsDBBQABgAIAAAAIQCTZAUb2wAAAAoBAAAPAAAAZHJzL2Rvd25yZXYu&#10;eG1sTI/LbsIwEEX3lfgHa5C6A7tBRZDGQVUfuy6AVmJr4mkS1R6nsSHp33eQKpXl3Dm6j2IzeifO&#10;2Mc2kIa7uQKBVAXbUq3h4/11tgIRkyFrXCDU8IMRNuXkpjC5DQPt8LxPtWATirnR0KTU5VLGqkFv&#10;4jx0SPz7DL03ic++lrY3A5t7JzOlltKbljihMR0+NVh97U9eg7K47eq355dVWh921bcbnMu2Wt9O&#10;x8cHEAnH9A/DpT5Xh5I7HcOJbBROw+x+ySTr2YInXACVLUAc/xRZFvJ6QvkLAAD//wMAUEsBAi0A&#10;FAAGAAgAAAAhALaDOJL+AAAA4QEAABMAAAAAAAAAAAAAAAAAAAAAAFtDb250ZW50X1R5cGVzXS54&#10;bWxQSwECLQAUAAYACAAAACEAOP0h/9YAAACUAQAACwAAAAAAAAAAAAAAAAAvAQAAX3JlbHMvLnJl&#10;bHNQSwECLQAUAAYACAAAACEAVAAHr7cBAABWAwAADgAAAAAAAAAAAAAAAAAuAgAAZHJzL2Uyb0Rv&#10;Yy54bWxQSwECLQAUAAYACAAAACEAk2QFG9sAAAAKAQAADwAAAAAAAAAAAAAAAAARBAAAZHJzL2Rv&#10;d25yZXYueG1sUEsFBgAAAAAEAAQA8wAAABkFAAAAAA==&#10;" strokeweight="3pt"/>
                  </w:pict>
                </mc:Fallback>
              </mc:AlternateContent>
            </w:r>
            <w:r>
              <w:rPr>
                <w:b w:val="0"/>
                <w:noProof/>
                <w:color w:val="FFFFFF"/>
                <w:szCs w:val="22"/>
              </w:rPr>
              <mc:AlternateContent>
                <mc:Choice Requires="wps">
                  <w:drawing>
                    <wp:anchor distT="0" distB="0" distL="114300" distR="114300" simplePos="0" relativeHeight="251659776" behindDoc="0" locked="0" layoutInCell="1" allowOverlap="1" wp14:anchorId="035E9ED5" wp14:editId="5FFFFD96">
                      <wp:simplePos x="0" y="0"/>
                      <wp:positionH relativeFrom="column">
                        <wp:posOffset>-40640</wp:posOffset>
                      </wp:positionH>
                      <wp:positionV relativeFrom="paragraph">
                        <wp:posOffset>-29845</wp:posOffset>
                      </wp:positionV>
                      <wp:extent cx="9453880" cy="0"/>
                      <wp:effectExtent l="6985" t="8255" r="6985" b="1079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5FEFE" id="AutoShape 50" o:spid="_x0000_s1026" type="#_x0000_t32" style="position:absolute;margin-left:-3.2pt;margin-top:-2.35pt;width:744.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gn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OnD6v363Wa&#10;ibr6KqiviYE4fjE4iGw0kiOB7fq4Q+/TSJEWpQycHjlmWlBfE3JVjw/WuTJZ58WYSq2Wq5LA6KzO&#10;zhzG1B12jsQJ8m6Ur/SYPK/DCI9eF7DegP58sSNY92Kn4s5fpMlq5NXj+oD6vKerZGl4heVl0fJ2&#10;vL6X7N+/w/YXAAAA//8DAFBLAwQUAAYACAAAACEAYVSIrt0AAAAJAQAADwAAAGRycy9kb3ducmV2&#10;LnhtbEyPQW/CMAyF70j8h8iTdkGQUnUMuqYIIe2w4wBp19CYtlvjVE1KO379jHbYTpbfe3r+nG1H&#10;24grdr52pGC5iEAgFc7UVCo4HV/naxA+aDK6cYQKvtHDNp9OMp0aN9A7Xg+hFFxCPtUKqhDaVEpf&#10;VGi1X7gWib2L66wOvHalNJ0euNw2Mo6ilbS6Jr5Q6Rb3FRZfh94qQN8/LaPdxpant9sw+4hvn0N7&#10;VOrxYdy9gAg4hr8w3PEZHXJmOruejBeNgvkq4STP5BnE3U/WMSvnX0Xmmfz/Qf4DAAD//wMAUEsB&#10;Ai0AFAAGAAgAAAAhALaDOJL+AAAA4QEAABMAAAAAAAAAAAAAAAAAAAAAAFtDb250ZW50X1R5cGVz&#10;XS54bWxQSwECLQAUAAYACAAAACEAOP0h/9YAAACUAQAACwAAAAAAAAAAAAAAAAAvAQAAX3JlbHMv&#10;LnJlbHNQSwECLQAUAAYACAAAACEA5pbYJ7gBAABWAwAADgAAAAAAAAAAAAAAAAAuAgAAZHJzL2Uy&#10;b0RvYy54bWxQSwECLQAUAAYACAAAACEAYVSIrt0AAAAJAQAADwAAAAAAAAAAAAAAAAASBAAAZHJz&#10;L2Rvd25yZXYueG1sUEsFBgAAAAAEAAQA8wAAABwFAAAAAA==&#10;"/>
                  </w:pict>
                </mc:Fallback>
              </mc:AlternateContent>
            </w:r>
            <w:r>
              <w:rPr>
                <w:b w:val="0"/>
                <w:noProof/>
                <w:color w:val="FFFFFF"/>
                <w:szCs w:val="22"/>
              </w:rPr>
              <mc:AlternateContent>
                <mc:Choice Requires="wps">
                  <w:drawing>
                    <wp:anchor distT="0" distB="0" distL="114300" distR="114300" simplePos="0" relativeHeight="251658752" behindDoc="0" locked="0" layoutInCell="1" allowOverlap="1" wp14:anchorId="7AB043C6" wp14:editId="5724EC6D">
                      <wp:simplePos x="0" y="0"/>
                      <wp:positionH relativeFrom="column">
                        <wp:posOffset>-52705</wp:posOffset>
                      </wp:positionH>
                      <wp:positionV relativeFrom="paragraph">
                        <wp:posOffset>-56515</wp:posOffset>
                      </wp:positionV>
                      <wp:extent cx="9453880" cy="0"/>
                      <wp:effectExtent l="13970" t="10160" r="9525" b="8890"/>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81EAD" id="AutoShape 49" o:spid="_x0000_s1026" type="#_x0000_t32" style="position:absolute;margin-left:-4.15pt;margin-top:-4.45pt;width:74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gn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OnD6v363Wa&#10;ibr6KqiviYE4fjE4iGw0kiOB7fq4Q+/TSJEWpQycHjlmWlBfE3JVjw/WuTJZ58WYSq2Wq5LA6KzO&#10;zhzG1B12jsQJ8m6Ur/SYPK/DCI9eF7DegP58sSNY92Kn4s5fpMlq5NXj+oD6vKerZGl4heVl0fJ2&#10;vL6X7N+/w/YXAAAA//8DAFBLAwQUAAYACAAAACEAUxD7T90AAAAJAQAADwAAAGRycy9kb3ducmV2&#10;LnhtbEyPQU/DMAyF70j8h8hIXNCWbDDUdU2nCYkDR7ZJXL3GawuNUzXpWvbrScUBTpb9np6/l21H&#10;24gLdb52rGExVyCIC2dqLjUcD6+zBIQPyAYbx6Thmzxs89ubDFPjBn6nyz6UIoawT1FDFUKbSumL&#10;iiz6uWuJo3Z2ncUQ166UpsMhhttGLpV6lhZrjh8qbOmlouJr31sN5PvVQu3Wtjy+XYeHj+X1c2gP&#10;Wt/fjbsNiEBj+DPDhB/RIY9MJ9ez8aLRMEseo3OaaxCT/pSoFYjT70XmmfzfIP8BAAD//wMAUEsB&#10;Ai0AFAAGAAgAAAAhALaDOJL+AAAA4QEAABMAAAAAAAAAAAAAAAAAAAAAAFtDb250ZW50X1R5cGVz&#10;XS54bWxQSwECLQAUAAYACAAAACEAOP0h/9YAAACUAQAACwAAAAAAAAAAAAAAAAAvAQAAX3JlbHMv&#10;LnJlbHNQSwECLQAUAAYACAAAACEA5pbYJ7gBAABWAwAADgAAAAAAAAAAAAAAAAAuAgAAZHJzL2Uy&#10;b0RvYy54bWxQSwECLQAUAAYACAAAACEAUxD7T90AAAAJAQAADwAAAAAAAAAAAAAAAAASBAAAZHJz&#10;L2Rvd25yZXYueG1sUEsFBgAAAAAEAAQA8wAAABwFAAAAAA==&#10;"/>
                  </w:pict>
                </mc:Fallback>
              </mc:AlternateContent>
            </w:r>
            <w:r w:rsidR="00567F35" w:rsidRPr="00B21055">
              <w:rPr>
                <w:rFonts w:eastAsia="Times New Roman"/>
                <w:noProof/>
                <w:color w:val="FFFFFF"/>
                <w:shd w:val="clear" w:color="auto" w:fill="262626"/>
              </w:rPr>
              <w:t xml:space="preserve"> </w:t>
            </w:r>
            <w:r w:rsidR="00567F35">
              <w:rPr>
                <w:rFonts w:eastAsia="Times New Roman"/>
                <w:noProof/>
                <w:color w:val="FFFFFF"/>
                <w:shd w:val="clear" w:color="auto" w:fill="262626"/>
              </w:rPr>
              <w:t>Registration</w:t>
            </w:r>
          </w:p>
        </w:tc>
        <w:tc>
          <w:tcPr>
            <w:tcW w:w="9077" w:type="dxa"/>
            <w:gridSpan w:val="2"/>
            <w:tcBorders>
              <w:top w:val="single" w:sz="36" w:space="0" w:color="000000"/>
              <w:left w:val="single" w:sz="4" w:space="0" w:color="000000"/>
              <w:bottom w:val="single" w:sz="4" w:space="0" w:color="000000"/>
              <w:right w:val="single" w:sz="36" w:space="0" w:color="000000"/>
            </w:tcBorders>
            <w:shd w:val="clear" w:color="auto" w:fill="DBE5F1"/>
            <w:vAlign w:val="center"/>
          </w:tcPr>
          <w:p w14:paraId="4E081A3B" w14:textId="3B6C2817" w:rsidR="00567F35" w:rsidRPr="00CE6563" w:rsidRDefault="00567F35" w:rsidP="0095507E">
            <w:pPr>
              <w:rPr>
                <w:sz w:val="24"/>
              </w:rPr>
            </w:pPr>
            <w:r w:rsidRPr="00CE6563">
              <w:rPr>
                <w:sz w:val="24"/>
              </w:rPr>
              <w:t xml:space="preserve">Registration on the BCIS is crucial for submitting and participating in the </w:t>
            </w:r>
            <w:r w:rsidR="00617A54">
              <w:rPr>
                <w:sz w:val="24"/>
              </w:rPr>
              <w:t>9</w:t>
            </w:r>
            <w:r w:rsidR="00617A54" w:rsidRPr="006D3D2D">
              <w:rPr>
                <w:sz w:val="24"/>
                <w:vertAlign w:val="superscript"/>
              </w:rPr>
              <w:t>th</w:t>
            </w:r>
            <w:r w:rsidR="00617A54">
              <w:rPr>
                <w:sz w:val="24"/>
              </w:rPr>
              <w:t xml:space="preserve"> </w:t>
            </w:r>
            <w:r w:rsidR="005212E3">
              <w:rPr>
                <w:sz w:val="24"/>
              </w:rPr>
              <w:t>Edition (</w:t>
            </w:r>
            <w:r w:rsidR="00617A54">
              <w:rPr>
                <w:sz w:val="24"/>
              </w:rPr>
              <w:t>2026</w:t>
            </w:r>
            <w:r w:rsidR="005212E3">
              <w:rPr>
                <w:sz w:val="24"/>
              </w:rPr>
              <w:t>)</w:t>
            </w:r>
            <w:r w:rsidRPr="00CE6563">
              <w:rPr>
                <w:sz w:val="24"/>
              </w:rPr>
              <w:t xml:space="preserve"> Code development cycle.  In addition to Mod submittal and code development, notices and meeting information is periodically sent to those registered with the BCIS at www.floridabuilding.org</w:t>
            </w:r>
            <w:r w:rsidR="00241EC9">
              <w:rPr>
                <w:sz w:val="24"/>
              </w:rPr>
              <w:t>.</w:t>
            </w:r>
          </w:p>
        </w:tc>
      </w:tr>
      <w:tr w:rsidR="00567F35" w:rsidRPr="008F0B1B" w14:paraId="5B4D82A8" w14:textId="77777777" w:rsidTr="00653F24">
        <w:trPr>
          <w:gridBefore w:val="2"/>
          <w:wBefore w:w="1109" w:type="dxa"/>
          <w:jc w:val="center"/>
        </w:trPr>
        <w:tc>
          <w:tcPr>
            <w:tcW w:w="4729" w:type="dxa"/>
            <w:tcBorders>
              <w:top w:val="single" w:sz="4" w:space="0" w:color="000000"/>
              <w:left w:val="single" w:sz="36" w:space="0" w:color="000000"/>
              <w:bottom w:val="single" w:sz="4" w:space="0" w:color="000000"/>
              <w:right w:val="single" w:sz="4" w:space="0" w:color="000000"/>
            </w:tcBorders>
            <w:shd w:val="clear" w:color="auto" w:fill="DBE5F1"/>
            <w:vAlign w:val="center"/>
          </w:tcPr>
          <w:p w14:paraId="524289C7" w14:textId="77777777" w:rsidR="00567F35" w:rsidRPr="00F87BB8" w:rsidRDefault="00567F35" w:rsidP="008B0CE4">
            <w:pPr>
              <w:pStyle w:val="Heading3"/>
            </w:pPr>
            <w:r w:rsidRPr="00F87BB8">
              <w:t>New Users</w:t>
            </w:r>
          </w:p>
        </w:tc>
        <w:tc>
          <w:tcPr>
            <w:tcW w:w="9077" w:type="dxa"/>
            <w:gridSpan w:val="2"/>
            <w:tcBorders>
              <w:top w:val="single" w:sz="4" w:space="0" w:color="000000"/>
              <w:left w:val="single" w:sz="4" w:space="0" w:color="000000"/>
              <w:bottom w:val="single" w:sz="4" w:space="0" w:color="000000"/>
              <w:right w:val="single" w:sz="36" w:space="0" w:color="000000"/>
            </w:tcBorders>
            <w:shd w:val="clear" w:color="auto" w:fill="DBE5F1"/>
          </w:tcPr>
          <w:p w14:paraId="5DAC82E3" w14:textId="77777777" w:rsidR="00567F35" w:rsidRPr="00CE6563" w:rsidRDefault="00567F35" w:rsidP="008B0CE4">
            <w:pPr>
              <w:pStyle w:val="ListParagraph"/>
              <w:numPr>
                <w:ilvl w:val="0"/>
                <w:numId w:val="41"/>
              </w:numPr>
              <w:rPr>
                <w:sz w:val="24"/>
              </w:rPr>
            </w:pPr>
            <w:r w:rsidRPr="00CE6563">
              <w:rPr>
                <w:sz w:val="24"/>
              </w:rPr>
              <w:t>If you intend to submit proposed code modifications it is recommended to register if you haven’t already.  The process is easy and the next few steps will guide you through the process</w:t>
            </w:r>
            <w:r w:rsidR="00241EC9">
              <w:rPr>
                <w:sz w:val="24"/>
              </w:rPr>
              <w:t>.</w:t>
            </w:r>
          </w:p>
          <w:p w14:paraId="3E263860" w14:textId="77777777" w:rsidR="00567F35" w:rsidRPr="00CE6563" w:rsidRDefault="00567F35" w:rsidP="008B0CE4">
            <w:pPr>
              <w:pStyle w:val="ListParagraph"/>
              <w:numPr>
                <w:ilvl w:val="1"/>
                <w:numId w:val="41"/>
              </w:numPr>
              <w:rPr>
                <w:sz w:val="24"/>
              </w:rPr>
            </w:pPr>
            <w:r w:rsidRPr="00CE6563">
              <w:rPr>
                <w:sz w:val="24"/>
              </w:rPr>
              <w:t>You can register by clicking at the top of the BCIS page “User Registration”  Here you will enter all of your contact information</w:t>
            </w:r>
            <w:r w:rsidR="00241EC9">
              <w:rPr>
                <w:sz w:val="24"/>
              </w:rPr>
              <w:t>,</w:t>
            </w:r>
            <w:r w:rsidRPr="00CE6563">
              <w:rPr>
                <w:sz w:val="24"/>
              </w:rPr>
              <w:t xml:space="preserve"> including a</w:t>
            </w:r>
            <w:r w:rsidR="00241EC9">
              <w:rPr>
                <w:sz w:val="24"/>
              </w:rPr>
              <w:t>n</w:t>
            </w:r>
            <w:r w:rsidRPr="00CE6563">
              <w:rPr>
                <w:sz w:val="24"/>
              </w:rPr>
              <w:t xml:space="preserve"> email address that you check often.</w:t>
            </w:r>
          </w:p>
        </w:tc>
      </w:tr>
      <w:tr w:rsidR="00567F35" w:rsidRPr="008F0B1B" w14:paraId="46DD9A4F" w14:textId="77777777" w:rsidTr="00653F24">
        <w:trPr>
          <w:gridBefore w:val="2"/>
          <w:wBefore w:w="1109" w:type="dxa"/>
          <w:jc w:val="center"/>
        </w:trPr>
        <w:tc>
          <w:tcPr>
            <w:tcW w:w="4729" w:type="dxa"/>
            <w:tcBorders>
              <w:top w:val="single" w:sz="4" w:space="0" w:color="000000"/>
              <w:left w:val="single" w:sz="36" w:space="0" w:color="000000"/>
              <w:bottom w:val="single" w:sz="36" w:space="0" w:color="000000"/>
              <w:right w:val="single" w:sz="4" w:space="0" w:color="000000"/>
            </w:tcBorders>
            <w:shd w:val="clear" w:color="auto" w:fill="DBE5F1"/>
            <w:vAlign w:val="center"/>
          </w:tcPr>
          <w:p w14:paraId="479A4152" w14:textId="77777777" w:rsidR="00567F35" w:rsidRPr="00F87BB8" w:rsidRDefault="00567F35" w:rsidP="008B0CE4">
            <w:pPr>
              <w:pStyle w:val="Heading3"/>
            </w:pPr>
            <w:r w:rsidRPr="00F87BB8">
              <w:t>Returning Users</w:t>
            </w:r>
          </w:p>
        </w:tc>
        <w:tc>
          <w:tcPr>
            <w:tcW w:w="9077" w:type="dxa"/>
            <w:gridSpan w:val="2"/>
            <w:tcBorders>
              <w:top w:val="single" w:sz="4" w:space="0" w:color="000000"/>
              <w:left w:val="single" w:sz="4" w:space="0" w:color="000000"/>
              <w:bottom w:val="single" w:sz="36" w:space="0" w:color="000000"/>
              <w:right w:val="single" w:sz="36" w:space="0" w:color="000000"/>
            </w:tcBorders>
            <w:shd w:val="clear" w:color="auto" w:fill="DBE5F1"/>
          </w:tcPr>
          <w:p w14:paraId="03C8BBE9" w14:textId="77777777" w:rsidR="00567F35" w:rsidRPr="00CE6563" w:rsidRDefault="00567F35" w:rsidP="008B0CE4">
            <w:pPr>
              <w:pStyle w:val="ListParagraph"/>
              <w:numPr>
                <w:ilvl w:val="0"/>
                <w:numId w:val="42"/>
              </w:numPr>
              <w:ind w:left="605"/>
              <w:rPr>
                <w:sz w:val="24"/>
              </w:rPr>
            </w:pPr>
            <w:r w:rsidRPr="00CE6563">
              <w:rPr>
                <w:sz w:val="24"/>
              </w:rPr>
              <w:t xml:space="preserve">Returning users only need to click on login and enter their login and password.  There is a </w:t>
            </w:r>
            <w:r w:rsidR="00241EC9">
              <w:rPr>
                <w:sz w:val="24"/>
              </w:rPr>
              <w:t>“</w:t>
            </w:r>
            <w:r w:rsidRPr="00CE6563">
              <w:rPr>
                <w:sz w:val="24"/>
              </w:rPr>
              <w:t>forgot password</w:t>
            </w:r>
            <w:r w:rsidR="00241EC9">
              <w:rPr>
                <w:sz w:val="24"/>
              </w:rPr>
              <w:t>”</w:t>
            </w:r>
            <w:r w:rsidRPr="00CE6563">
              <w:rPr>
                <w:sz w:val="24"/>
              </w:rPr>
              <w:t xml:space="preserve"> feature if you have forgotten you</w:t>
            </w:r>
            <w:r w:rsidR="00241EC9">
              <w:rPr>
                <w:sz w:val="24"/>
              </w:rPr>
              <w:t>r</w:t>
            </w:r>
            <w:r w:rsidRPr="00CE6563">
              <w:rPr>
                <w:sz w:val="24"/>
              </w:rPr>
              <w:t xml:space="preserve"> password.  Contact us if you have forgotten your user login.  We can be reached at 850-487-1824</w:t>
            </w:r>
            <w:r w:rsidR="00241EC9">
              <w:rPr>
                <w:sz w:val="24"/>
              </w:rPr>
              <w:t>.</w:t>
            </w:r>
          </w:p>
        </w:tc>
      </w:tr>
      <w:tr w:rsidR="007F753B" w:rsidRPr="008F0B1B" w14:paraId="29F0346B" w14:textId="77777777" w:rsidTr="00653F24">
        <w:trPr>
          <w:jc w:val="center"/>
        </w:trPr>
        <w:tc>
          <w:tcPr>
            <w:tcW w:w="5838" w:type="dxa"/>
            <w:gridSpan w:val="3"/>
            <w:tcBorders>
              <w:top w:val="single" w:sz="36" w:space="0" w:color="000000"/>
              <w:left w:val="single" w:sz="36" w:space="0" w:color="000000"/>
              <w:bottom w:val="single" w:sz="18" w:space="0" w:color="000000"/>
              <w:right w:val="single" w:sz="4" w:space="0" w:color="000000"/>
            </w:tcBorders>
            <w:shd w:val="clear" w:color="auto" w:fill="DBE5F1"/>
            <w:vAlign w:val="center"/>
          </w:tcPr>
          <w:p w14:paraId="3E75992C" w14:textId="77777777" w:rsidR="007F753B" w:rsidRPr="00B21055" w:rsidRDefault="005C54A1" w:rsidP="007F33CB">
            <w:pPr>
              <w:pStyle w:val="Heading1"/>
              <w:rPr>
                <w:rFonts w:eastAsia="Times New Roman"/>
                <w:noProof/>
                <w:color w:val="FFFFFF"/>
              </w:rPr>
            </w:pPr>
            <w:r>
              <w:rPr>
                <w:b w:val="0"/>
                <w:noProof/>
                <w:color w:val="FFFFFF"/>
                <w:szCs w:val="22"/>
              </w:rPr>
              <mc:AlternateContent>
                <mc:Choice Requires="wps">
                  <w:drawing>
                    <wp:anchor distT="0" distB="0" distL="114300" distR="114300" simplePos="0" relativeHeight="251647488" behindDoc="0" locked="0" layoutInCell="1" allowOverlap="1" wp14:anchorId="3E8F0836" wp14:editId="103AC7B4">
                      <wp:simplePos x="0" y="0"/>
                      <wp:positionH relativeFrom="column">
                        <wp:posOffset>-45085</wp:posOffset>
                      </wp:positionH>
                      <wp:positionV relativeFrom="paragraph">
                        <wp:posOffset>-30480</wp:posOffset>
                      </wp:positionV>
                      <wp:extent cx="9453880" cy="0"/>
                      <wp:effectExtent l="12065" t="7620" r="11430" b="114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74970" id="AutoShape 16" o:spid="_x0000_s1026" type="#_x0000_t32" style="position:absolute;margin-left:-3.55pt;margin-top:-2.4pt;width:744.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gn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OnD6v363Wa&#10;ibr6KqiviYE4fjE4iGw0kiOB7fq4Q+/TSJEWpQycHjlmWlBfE3JVjw/WuTJZ58WYSq2Wq5LA6KzO&#10;zhzG1B12jsQJ8m6Ur/SYPK/DCI9eF7DegP58sSNY92Kn4s5fpMlq5NXj+oD6vKerZGl4heVl0fJ2&#10;vL6X7N+/w/YXAAAA//8DAFBLAwQUAAYACAAAACEAxjRdi90AAAAJAQAADwAAAGRycy9kb3ducmV2&#10;LnhtbEyPQU/DMAyF70j8h8hIXNCWdhpslKbThMSBI9skrl5j2kLjVE26lv16PHGAk2W/p+fv5ZvJ&#10;tepEfWg8G0jnCSji0tuGKwOH/ctsDSpEZIutZzLwTQE2xfVVjpn1I7/RaRcrJSEcMjRQx9hlWoey&#10;Jodh7jti0T587zDK2lfa9jhKuGv1IkketMOG5UONHT3XVH7tBmeAwnCfJttHVx1ez+Pd++L8OXZ7&#10;Y25vpu0TqEhT/DPDBV/QoRCmox/YBtUamK1SccpcSoOLvlynK1DH34sucv2/QfEDAAD//wMAUEsB&#10;Ai0AFAAGAAgAAAAhALaDOJL+AAAA4QEAABMAAAAAAAAAAAAAAAAAAAAAAFtDb250ZW50X1R5cGVz&#10;XS54bWxQSwECLQAUAAYACAAAACEAOP0h/9YAAACUAQAACwAAAAAAAAAAAAAAAAAvAQAAX3JlbHMv&#10;LnJlbHNQSwECLQAUAAYACAAAACEA5pbYJ7gBAABWAwAADgAAAAAAAAAAAAAAAAAuAgAAZHJzL2Uy&#10;b0RvYy54bWxQSwECLQAUAAYACAAAACEAxjRdi90AAAAJAQAADwAAAAAAAAAAAAAAAAASBAAAZHJz&#10;L2Rvd25yZXYueG1sUEsFBgAAAAAEAAQA8wAAABwFAAAAAA==&#10;"/>
                  </w:pict>
                </mc:Fallback>
              </mc:AlternateContent>
            </w:r>
            <w:r>
              <w:rPr>
                <w:b w:val="0"/>
                <w:noProof/>
                <w:color w:val="FFFFFF"/>
                <w:szCs w:val="22"/>
              </w:rPr>
              <mc:AlternateContent>
                <mc:Choice Requires="wps">
                  <w:drawing>
                    <wp:anchor distT="0" distB="0" distL="114300" distR="114300" simplePos="0" relativeHeight="251646464" behindDoc="0" locked="0" layoutInCell="1" allowOverlap="1" wp14:anchorId="3A0BEDD4" wp14:editId="76AFA2A6">
                      <wp:simplePos x="0" y="0"/>
                      <wp:positionH relativeFrom="column">
                        <wp:posOffset>-53340</wp:posOffset>
                      </wp:positionH>
                      <wp:positionV relativeFrom="paragraph">
                        <wp:posOffset>-42545</wp:posOffset>
                      </wp:positionV>
                      <wp:extent cx="9453880" cy="0"/>
                      <wp:effectExtent l="13335" t="5080" r="10160" b="1397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574B0" id="AutoShape 12" o:spid="_x0000_s1026" type="#_x0000_t32" style="position:absolute;margin-left:-4.2pt;margin-top:-3.35pt;width:744.4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gn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OnD6v363Wa&#10;ibr6KqiviYE4fjE4iGw0kiOB7fq4Q+/TSJEWpQycHjlmWlBfE3JVjw/WuTJZ58WYSq2Wq5LA6KzO&#10;zhzG1B12jsQJ8m6Ur/SYPK/DCI9eF7DegP58sSNY92Kn4s5fpMlq5NXj+oD6vKerZGl4heVl0fJ2&#10;vL6X7N+/w/YXAAAA//8DAFBLAwQUAAYACAAAACEAY6onNN0AAAAJAQAADwAAAGRycy9kb3ducmV2&#10;LnhtbEyPQW/CMAyF70j7D5GRdkGQgBjruqYITdphxwHSrqHx2o7GqZqUdvz6Ge2wnSy/9/T8OduO&#10;rhEX7ELtScNyoUAgFd7WVGo4Hl7nCYgQDVnTeEIN3xhgm99NMpNaP9A7XvaxFFxCITUaqhjbVMpQ&#10;VOhMWPgWib1P3zkTee1KaTszcLlr5EqpjXSmJr5QmRZfKizO+95pwNA/LNXuyZXHt+sw+1hdv4b2&#10;oPX9dNw9g4g4xr8w3PAZHXJmOvmebBCNhnmy5iTPzSOIm79OFCunX0Xmmfz/Qf4DAAD//wMAUEsB&#10;Ai0AFAAGAAgAAAAhALaDOJL+AAAA4QEAABMAAAAAAAAAAAAAAAAAAAAAAFtDb250ZW50X1R5cGVz&#10;XS54bWxQSwECLQAUAAYACAAAACEAOP0h/9YAAACUAQAACwAAAAAAAAAAAAAAAAAvAQAAX3JlbHMv&#10;LnJlbHNQSwECLQAUAAYACAAAACEA5pbYJ7gBAABWAwAADgAAAAAAAAAAAAAAAAAuAgAAZHJzL2Uy&#10;b0RvYy54bWxQSwECLQAUAAYACAAAACEAY6onNN0AAAAJAQAADwAAAAAAAAAAAAAAAAASBAAAZHJz&#10;L2Rvd25yZXYueG1sUEsFBgAAAAAEAAQA8wAAABwFAAAAAA==&#10;"/>
                  </w:pict>
                </mc:Fallback>
              </mc:AlternateContent>
            </w:r>
            <w:r w:rsidR="005B115F" w:rsidRPr="00B21055">
              <w:rPr>
                <w:rFonts w:eastAsia="Times New Roman"/>
                <w:noProof/>
                <w:color w:val="FFFFFF"/>
                <w:shd w:val="clear" w:color="auto" w:fill="262626"/>
              </w:rPr>
              <w:t xml:space="preserve">Submit </w:t>
            </w:r>
            <w:r w:rsidR="005B115F" w:rsidRPr="00B21055">
              <w:rPr>
                <w:rFonts w:eastAsia="Times New Roman"/>
                <w:noProof/>
                <w:color w:val="FFFFFF"/>
                <w:sz w:val="40"/>
                <w:shd w:val="clear" w:color="auto" w:fill="262626"/>
              </w:rPr>
              <w:t>a Mod</w:t>
            </w:r>
          </w:p>
        </w:tc>
        <w:tc>
          <w:tcPr>
            <w:tcW w:w="9077" w:type="dxa"/>
            <w:gridSpan w:val="2"/>
            <w:tcBorders>
              <w:top w:val="single" w:sz="36" w:space="0" w:color="000000"/>
              <w:left w:val="single" w:sz="4" w:space="0" w:color="000000"/>
              <w:bottom w:val="single" w:sz="18" w:space="0" w:color="000000"/>
              <w:right w:val="single" w:sz="36" w:space="0" w:color="000000"/>
            </w:tcBorders>
            <w:shd w:val="clear" w:color="auto" w:fill="DBE5F1"/>
            <w:vAlign w:val="center"/>
          </w:tcPr>
          <w:p w14:paraId="408209F8" w14:textId="77777777" w:rsidR="007F753B" w:rsidRPr="00CE6563" w:rsidRDefault="007F753B" w:rsidP="007F33CB">
            <w:pPr>
              <w:rPr>
                <w:sz w:val="24"/>
              </w:rPr>
            </w:pPr>
            <w:r w:rsidRPr="00CE6563">
              <w:rPr>
                <w:sz w:val="24"/>
              </w:rPr>
              <w:t xml:space="preserve">This section describes the steps to create a new Proposed Code Modification.  </w:t>
            </w:r>
          </w:p>
          <w:p w14:paraId="57C558E4" w14:textId="77777777" w:rsidR="007F753B" w:rsidRPr="00CE6563" w:rsidRDefault="007F753B" w:rsidP="007F33CB">
            <w:pPr>
              <w:rPr>
                <w:sz w:val="24"/>
              </w:rPr>
            </w:pPr>
            <w:r w:rsidRPr="00CE6563">
              <w:rPr>
                <w:sz w:val="24"/>
              </w:rPr>
              <w:t xml:space="preserve">To submit a </w:t>
            </w:r>
            <w:r w:rsidRPr="00CE6563">
              <w:rPr>
                <w:i/>
                <w:sz w:val="24"/>
              </w:rPr>
              <w:t>Proposed Code Modification</w:t>
            </w:r>
            <w:r w:rsidRPr="00CE6563">
              <w:rPr>
                <w:sz w:val="24"/>
              </w:rPr>
              <w:t xml:space="preserve">, navigate your browser </w:t>
            </w:r>
            <w:r w:rsidR="005212E3">
              <w:rPr>
                <w:sz w:val="24"/>
              </w:rPr>
              <w:t xml:space="preserve">(IE only) </w:t>
            </w:r>
            <w:r w:rsidRPr="00CE6563">
              <w:rPr>
                <w:sz w:val="24"/>
              </w:rPr>
              <w:t xml:space="preserve">to </w:t>
            </w:r>
            <w:hyperlink r:id="rId10" w:history="1">
              <w:r w:rsidRPr="00CE6563">
                <w:rPr>
                  <w:rStyle w:val="Hyperlink"/>
                  <w:sz w:val="24"/>
                </w:rPr>
                <w:t>www.floridabuilding.org</w:t>
              </w:r>
            </w:hyperlink>
            <w:r w:rsidRPr="00CE6563">
              <w:rPr>
                <w:sz w:val="24"/>
              </w:rPr>
              <w:t xml:space="preserve">.  You should see a page with 6 large multicolored buttons.  </w:t>
            </w:r>
          </w:p>
          <w:p w14:paraId="48F00EF3" w14:textId="77777777" w:rsidR="007F753B" w:rsidRPr="00CE6563" w:rsidRDefault="007F753B" w:rsidP="008F0B1B">
            <w:pPr>
              <w:pStyle w:val="ListParagraph"/>
              <w:numPr>
                <w:ilvl w:val="0"/>
                <w:numId w:val="39"/>
              </w:numPr>
              <w:rPr>
                <w:b/>
                <w:sz w:val="24"/>
              </w:rPr>
            </w:pPr>
            <w:r w:rsidRPr="00CE6563">
              <w:rPr>
                <w:b/>
                <w:sz w:val="24"/>
              </w:rPr>
              <w:t xml:space="preserve"> </w:t>
            </w:r>
            <w:r w:rsidRPr="00CE6563">
              <w:rPr>
                <w:sz w:val="24"/>
              </w:rPr>
              <w:t xml:space="preserve">To submit a Mod you will need to be logged in as a BCIS user. (See </w:t>
            </w:r>
            <w:r w:rsidRPr="00CE6563">
              <w:rPr>
                <w:i/>
                <w:sz w:val="24"/>
              </w:rPr>
              <w:t>User Registration</w:t>
            </w:r>
            <w:r w:rsidRPr="00CE6563">
              <w:rPr>
                <w:sz w:val="24"/>
              </w:rPr>
              <w:t xml:space="preserve"> section for information on how to register) See Item 4 </w:t>
            </w:r>
            <w:r w:rsidR="00241EC9">
              <w:rPr>
                <w:sz w:val="24"/>
              </w:rPr>
              <w:t>b</w:t>
            </w:r>
            <w:r w:rsidRPr="00CE6563">
              <w:rPr>
                <w:sz w:val="24"/>
              </w:rPr>
              <w:t>elow</w:t>
            </w:r>
            <w:r w:rsidR="00241EC9">
              <w:rPr>
                <w:sz w:val="24"/>
              </w:rPr>
              <w:t>.</w:t>
            </w:r>
          </w:p>
          <w:p w14:paraId="3C7A5E3D" w14:textId="77777777" w:rsidR="007F753B" w:rsidRPr="00CE6563" w:rsidRDefault="007F753B" w:rsidP="00653F24">
            <w:pPr>
              <w:shd w:val="clear" w:color="auto" w:fill="EAF1DD" w:themeFill="accent3" w:themeFillTint="33"/>
              <w:rPr>
                <w:sz w:val="24"/>
              </w:rPr>
            </w:pPr>
            <w:r w:rsidRPr="00CE6563">
              <w:rPr>
                <w:b/>
                <w:sz w:val="24"/>
              </w:rPr>
              <w:t>Note:</w:t>
            </w:r>
            <w:r w:rsidRPr="00CE6563">
              <w:rPr>
                <w:sz w:val="24"/>
              </w:rPr>
              <w:t xml:space="preserve">  Before starting the proposed Code Modification application online it is recommended </w:t>
            </w:r>
            <w:r w:rsidR="00241EC9">
              <w:rPr>
                <w:sz w:val="24"/>
              </w:rPr>
              <w:t xml:space="preserve">that you </w:t>
            </w:r>
            <w:r w:rsidRPr="00CE6563">
              <w:rPr>
                <w:sz w:val="24"/>
              </w:rPr>
              <w:t>have your mod “</w:t>
            </w:r>
            <w:r w:rsidRPr="0095507E">
              <w:rPr>
                <w:i/>
                <w:sz w:val="24"/>
              </w:rPr>
              <w:t>pre</w:t>
            </w:r>
            <w:r w:rsidR="0019587B">
              <w:rPr>
                <w:i/>
                <w:sz w:val="24"/>
              </w:rPr>
              <w:t>-</w:t>
            </w:r>
            <w:r w:rsidRPr="0095507E">
              <w:rPr>
                <w:i/>
                <w:sz w:val="24"/>
              </w:rPr>
              <w:t>assembled</w:t>
            </w:r>
            <w:r w:rsidRPr="00CE6563">
              <w:rPr>
                <w:sz w:val="24"/>
              </w:rPr>
              <w:t>” in a word processing program.</w:t>
            </w:r>
          </w:p>
          <w:p w14:paraId="3D7E1B75" w14:textId="77777777" w:rsidR="007F753B" w:rsidRPr="00CE6563" w:rsidRDefault="007F753B" w:rsidP="007F33CB">
            <w:pPr>
              <w:rPr>
                <w:sz w:val="24"/>
              </w:rPr>
            </w:pPr>
            <w:r w:rsidRPr="00653F24">
              <w:rPr>
                <w:b/>
                <w:sz w:val="24"/>
                <w:shd w:val="clear" w:color="auto" w:fill="EAF1DD" w:themeFill="accent3" w:themeFillTint="33"/>
              </w:rPr>
              <w:t xml:space="preserve">Note: </w:t>
            </w:r>
            <w:r w:rsidRPr="00653F24">
              <w:rPr>
                <w:sz w:val="24"/>
                <w:shd w:val="clear" w:color="auto" w:fill="EAF1DD" w:themeFill="accent3" w:themeFillTint="33"/>
              </w:rPr>
              <w:t xml:space="preserve">Proposed Code Modifications submitted after the deadline will go into an </w:t>
            </w:r>
            <w:r w:rsidR="00CF161F">
              <w:rPr>
                <w:sz w:val="24"/>
                <w:shd w:val="clear" w:color="auto" w:fill="EAF1DD" w:themeFill="accent3" w:themeFillTint="33"/>
              </w:rPr>
              <w:t>“</w:t>
            </w:r>
            <w:r w:rsidRPr="00653F24">
              <w:rPr>
                <w:sz w:val="24"/>
                <w:shd w:val="clear" w:color="auto" w:fill="EAF1DD" w:themeFill="accent3" w:themeFillTint="33"/>
              </w:rPr>
              <w:t>on hold</w:t>
            </w:r>
            <w:r w:rsidR="00CF161F">
              <w:rPr>
                <w:sz w:val="24"/>
                <w:shd w:val="clear" w:color="auto" w:fill="EAF1DD" w:themeFill="accent3" w:themeFillTint="33"/>
              </w:rPr>
              <w:t>”</w:t>
            </w:r>
            <w:r w:rsidRPr="00653F24">
              <w:rPr>
                <w:sz w:val="24"/>
                <w:shd w:val="clear" w:color="auto" w:fill="EAF1DD" w:themeFill="accent3" w:themeFillTint="33"/>
              </w:rPr>
              <w:t xml:space="preserve"> status until a new cycle opens.</w:t>
            </w:r>
          </w:p>
        </w:tc>
      </w:tr>
      <w:tr w:rsidR="007F753B" w:rsidRPr="008F0B1B" w14:paraId="3F01605E" w14:textId="77777777" w:rsidTr="00653F24">
        <w:trPr>
          <w:gridBefore w:val="1"/>
          <w:wBefore w:w="1076" w:type="dxa"/>
          <w:jc w:val="center"/>
        </w:trPr>
        <w:tc>
          <w:tcPr>
            <w:tcW w:w="4770" w:type="dxa"/>
            <w:gridSpan w:val="3"/>
            <w:tcBorders>
              <w:top w:val="single" w:sz="18" w:space="0" w:color="000000"/>
              <w:left w:val="single" w:sz="36" w:space="0" w:color="000000"/>
              <w:bottom w:val="single" w:sz="18" w:space="0" w:color="000000"/>
              <w:right w:val="single" w:sz="4" w:space="0" w:color="000000"/>
            </w:tcBorders>
            <w:shd w:val="clear" w:color="auto" w:fill="DBE5F1"/>
            <w:vAlign w:val="center"/>
          </w:tcPr>
          <w:p w14:paraId="7F17A956" w14:textId="77777777" w:rsidR="007F753B" w:rsidRPr="00F87BB8" w:rsidRDefault="007F753B" w:rsidP="008B0CE4">
            <w:pPr>
              <w:pStyle w:val="Heading3"/>
            </w:pPr>
            <w:r w:rsidRPr="00F87BB8">
              <w:lastRenderedPageBreak/>
              <w:t>Page 1 – Code Criteria</w:t>
            </w:r>
          </w:p>
        </w:tc>
        <w:tc>
          <w:tcPr>
            <w:tcW w:w="9069" w:type="dxa"/>
            <w:tcBorders>
              <w:top w:val="single" w:sz="18" w:space="0" w:color="000000"/>
              <w:left w:val="single" w:sz="4" w:space="0" w:color="000000"/>
              <w:bottom w:val="single" w:sz="18" w:space="0" w:color="000000"/>
              <w:right w:val="single" w:sz="36" w:space="0" w:color="000000"/>
            </w:tcBorders>
            <w:shd w:val="clear" w:color="auto" w:fill="DBE5F1"/>
            <w:vAlign w:val="center"/>
          </w:tcPr>
          <w:p w14:paraId="49C8387C" w14:textId="77777777" w:rsidR="007F753B" w:rsidRPr="00CE6563" w:rsidRDefault="007F753B" w:rsidP="007F33CB">
            <w:pPr>
              <w:rPr>
                <w:sz w:val="24"/>
              </w:rPr>
            </w:pPr>
            <w:r w:rsidRPr="00CE6563">
              <w:rPr>
                <w:sz w:val="24"/>
              </w:rPr>
              <w:t xml:space="preserve">The system automatically selects the latest Code Version.   </w:t>
            </w:r>
          </w:p>
          <w:p w14:paraId="212BCAC9" w14:textId="77777777" w:rsidR="007F753B" w:rsidRPr="00CE6563" w:rsidRDefault="007F753B" w:rsidP="008F0B1B">
            <w:pPr>
              <w:pStyle w:val="Heading4"/>
              <w:numPr>
                <w:ilvl w:val="0"/>
                <w:numId w:val="39"/>
              </w:numPr>
              <w:rPr>
                <w:sz w:val="24"/>
              </w:rPr>
            </w:pPr>
            <w:r w:rsidRPr="00CE6563">
              <w:rPr>
                <w:sz w:val="24"/>
              </w:rPr>
              <w:t>* Required fields</w:t>
            </w:r>
          </w:p>
          <w:p w14:paraId="280F3D6A" w14:textId="77777777" w:rsidR="007F753B" w:rsidRPr="00CE6563" w:rsidRDefault="007F753B" w:rsidP="008F0B1B">
            <w:pPr>
              <w:pStyle w:val="NoSpacing"/>
              <w:numPr>
                <w:ilvl w:val="1"/>
                <w:numId w:val="39"/>
              </w:numPr>
              <w:rPr>
                <w:sz w:val="24"/>
              </w:rPr>
            </w:pPr>
            <w:r w:rsidRPr="00CE6563">
              <w:rPr>
                <w:sz w:val="24"/>
              </w:rPr>
              <w:t>All required fields are marked in blue with asterisks</w:t>
            </w:r>
            <w:r w:rsidR="00CF161F">
              <w:rPr>
                <w:sz w:val="24"/>
              </w:rPr>
              <w:t>.</w:t>
            </w:r>
          </w:p>
          <w:p w14:paraId="6BB3CE6B" w14:textId="77777777" w:rsidR="007F753B" w:rsidRPr="00CE6563" w:rsidRDefault="005C54A1" w:rsidP="008F0B1B">
            <w:pPr>
              <w:autoSpaceDE w:val="0"/>
              <w:autoSpaceDN w:val="0"/>
              <w:adjustRightInd w:val="0"/>
              <w:spacing w:after="0"/>
              <w:rPr>
                <w:color w:val="000000"/>
                <w:sz w:val="24"/>
              </w:rPr>
            </w:pPr>
            <w:r>
              <w:rPr>
                <w:b/>
                <w:noProof/>
                <w:color w:val="FFFFFF"/>
                <w:sz w:val="24"/>
              </w:rPr>
              <mc:AlternateContent>
                <mc:Choice Requires="wps">
                  <w:drawing>
                    <wp:anchor distT="0" distB="0" distL="114300" distR="114300" simplePos="0" relativeHeight="251656704" behindDoc="0" locked="0" layoutInCell="1" allowOverlap="1" wp14:anchorId="4AFFA2D4" wp14:editId="4C1687D7">
                      <wp:simplePos x="0" y="0"/>
                      <wp:positionH relativeFrom="column">
                        <wp:posOffset>1245870</wp:posOffset>
                      </wp:positionH>
                      <wp:positionV relativeFrom="paragraph">
                        <wp:posOffset>-14587855</wp:posOffset>
                      </wp:positionV>
                      <wp:extent cx="685165" cy="0"/>
                      <wp:effectExtent l="26670" t="23495" r="21590" b="2413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263E6" id="AutoShape 47" o:spid="_x0000_s1026" type="#_x0000_t32" style="position:absolute;margin-left:98.1pt;margin-top:-1148.65pt;width:53.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evtwEAAFYDAAAOAAAAZHJzL2Uyb0RvYy54bWysU8Fu2zAMvQ/YPwi6L7Y7NAiMOD2k6y7d&#10;FqDtBzCybAuVRYFUYufvJ6lJWmy3YT4IlEg+Pj7S67t5tOKoiQ26RlaLUgrtFLbG9Y18eX74spKC&#10;A7gWLDrdyJNmebf5/Gk9+Vrf4IC21SQiiON68o0cQvB1UbAa9Ai8QK9ddHZII4R4pb5oCaaIPtri&#10;piyXxYTUekKlmePr/ZtTbjJ+12kVfnUd6yBsIyO3kE/K5z6dxWYNdU/gB6PONOAfWIxgXCx6hbqH&#10;AOJA5i+o0ShCxi4sFI4Fdp1ROvcQu6nKP7p5GsDr3EsUh/1VJv5/sOrncet2lKir2T35R1SvLBxu&#10;B3C9zgSeTz4OrkpSFZPn+pqSLux3JPbTD2xjDBwCZhXmjsYEGfsTcxb7dBVbz0Go+Lhc3VbLWynU&#10;xVVAfcnzxOG7xlEko5EcCEw/hC06FyeKVOUqcHzkkFhBfUlIRR0+GGvzYK0TUyO/rqqyzBmM1rTJ&#10;m+KY+v3WkjhC2o385R6j52MY4cG1GW3Q0H472wGMfbNjdevO0iQ10upxvcf2tKOLZHF4meZ50dJ2&#10;fLzn7PffYfMbAAD//wMAUEsDBBQABgAIAAAAIQAUCDTG3gAAAA8BAAAPAAAAZHJzL2Rvd25yZXYu&#10;eG1sTI9NT8MwDIbvSPyHyEjctmQdGmtpOiE+bhy2gcQ1a0xbkTilydby7zEXxvG1H71+XG4m78QJ&#10;h9gF0rCYKxBIdbAdNRreXp9naxAxGbLGBUIN3xhhU11elKawYaQdnvapEVxCsTAa2pT6QspYt+hN&#10;nIceiXcfYfAmcRwaaQczcrl3MlNqJb3piC+0pseHFuvP/dFrUBa3ffPy+LRO+fuu/nKjc9lW6+ur&#10;6f4ORMIpnWH41Wd1qNjpEI5ko3Cc81XGqIZZluW3SxDMLNXNAsThbyarUv7/o/oBAAD//wMAUEsB&#10;Ai0AFAAGAAgAAAAhALaDOJL+AAAA4QEAABMAAAAAAAAAAAAAAAAAAAAAAFtDb250ZW50X1R5cGVz&#10;XS54bWxQSwECLQAUAAYACAAAACEAOP0h/9YAAACUAQAACwAAAAAAAAAAAAAAAAAvAQAAX3JlbHMv&#10;LnJlbHNQSwECLQAUAAYACAAAACEAVAAHr7cBAABWAwAADgAAAAAAAAAAAAAAAAAuAgAAZHJzL2Uy&#10;b0RvYy54bWxQSwECLQAUAAYACAAAACEAFAg0xt4AAAAPAQAADwAAAAAAAAAAAAAAAAARBAAAZHJz&#10;L2Rvd25yZXYueG1sUEsFBgAAAAAEAAQA8wAAABwFAAAAAA==&#10;" strokeweight="3pt"/>
                  </w:pict>
                </mc:Fallback>
              </mc:AlternateContent>
            </w:r>
            <w:r w:rsidR="007F753B" w:rsidRPr="00CE6563">
              <w:rPr>
                <w:color w:val="000000"/>
                <w:sz w:val="24"/>
              </w:rPr>
              <w:t xml:space="preserve">For the </w:t>
            </w:r>
            <w:r w:rsidR="007F753B" w:rsidRPr="00CE6563">
              <w:rPr>
                <w:b/>
                <w:i/>
                <w:color w:val="000000"/>
                <w:sz w:val="24"/>
              </w:rPr>
              <w:t xml:space="preserve">Related Modifications </w:t>
            </w:r>
            <w:r w:rsidR="007F753B" w:rsidRPr="00CE6563">
              <w:rPr>
                <w:i/>
                <w:color w:val="000000"/>
                <w:sz w:val="24"/>
              </w:rPr>
              <w:t>box</w:t>
            </w:r>
            <w:r w:rsidR="007F753B" w:rsidRPr="00CE6563">
              <w:rPr>
                <w:color w:val="000000"/>
                <w:sz w:val="24"/>
              </w:rPr>
              <w:t>,</w:t>
            </w:r>
            <w:r w:rsidR="007F753B" w:rsidRPr="00CE6563">
              <w:rPr>
                <w:rFonts w:ascii="Times New Roman" w:hAnsi="Times New Roman"/>
                <w:color w:val="000000"/>
                <w:sz w:val="24"/>
              </w:rPr>
              <w:t xml:space="preserve"> </w:t>
            </w:r>
            <w:r w:rsidR="007F753B" w:rsidRPr="00CE6563">
              <w:rPr>
                <w:color w:val="000000"/>
                <w:sz w:val="24"/>
              </w:rPr>
              <w:t>p</w:t>
            </w:r>
            <w:r w:rsidR="007F753B" w:rsidRPr="00CE6563">
              <w:rPr>
                <w:bCs/>
                <w:color w:val="000000"/>
                <w:sz w:val="24"/>
              </w:rPr>
              <w:t xml:space="preserve">rovide Sub Code and section(s) for other code modifications that you are proposing that are related to this mod. Add mod number if known. </w:t>
            </w:r>
          </w:p>
          <w:p w14:paraId="6C02C093" w14:textId="77777777" w:rsidR="007F753B" w:rsidRPr="00CE6563" w:rsidRDefault="007F753B" w:rsidP="008F0B1B">
            <w:pPr>
              <w:pStyle w:val="ListParagraph"/>
              <w:numPr>
                <w:ilvl w:val="0"/>
                <w:numId w:val="37"/>
              </w:numPr>
              <w:rPr>
                <w:sz w:val="24"/>
              </w:rPr>
            </w:pPr>
            <w:r w:rsidRPr="00CE6563">
              <w:rPr>
                <w:sz w:val="24"/>
              </w:rPr>
              <w:t>For further information see the “Needs Help” link for a .pdf describing the section</w:t>
            </w:r>
            <w:r w:rsidR="00CF161F">
              <w:rPr>
                <w:sz w:val="24"/>
              </w:rPr>
              <w:t>.</w:t>
            </w:r>
          </w:p>
          <w:p w14:paraId="40A2C236" w14:textId="77777777" w:rsidR="007F753B" w:rsidRPr="00CE6563" w:rsidRDefault="007F753B" w:rsidP="003E29BA">
            <w:pPr>
              <w:pStyle w:val="NoSpacing"/>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w:t>
            </w:r>
            <w:r w:rsidRPr="00653F24">
              <w:rPr>
                <w:b/>
                <w:sz w:val="24"/>
                <w:shd w:val="clear" w:color="auto" w:fill="EAF1DD" w:themeFill="accent3" w:themeFillTint="33"/>
              </w:rPr>
              <w:t>Save in Progress</w:t>
            </w:r>
            <w:r w:rsidRPr="00653F24">
              <w:rPr>
                <w:sz w:val="24"/>
                <w:shd w:val="clear" w:color="auto" w:fill="EAF1DD" w:themeFill="accent3" w:themeFillTint="33"/>
              </w:rPr>
              <w:t xml:space="preserve"> saves your information if you feel you may timeout your session.  It is a good rule of thumb to click this if you are going to be working on a page for a while.  Clicking “</w:t>
            </w:r>
            <w:r w:rsidRPr="00653F24">
              <w:rPr>
                <w:b/>
                <w:sz w:val="24"/>
                <w:shd w:val="clear" w:color="auto" w:fill="EAF1DD" w:themeFill="accent3" w:themeFillTint="33"/>
              </w:rPr>
              <w:t>Next</w:t>
            </w:r>
            <w:r w:rsidRPr="00653F24">
              <w:rPr>
                <w:sz w:val="24"/>
                <w:shd w:val="clear" w:color="auto" w:fill="EAF1DD" w:themeFill="accent3" w:themeFillTint="33"/>
              </w:rPr>
              <w:t>” will also save the page in progress and advance to the next page of the mod.</w:t>
            </w:r>
          </w:p>
        </w:tc>
      </w:tr>
      <w:tr w:rsidR="007F753B" w:rsidRPr="008F0B1B" w14:paraId="57EAAED9" w14:textId="77777777" w:rsidTr="00653F24">
        <w:trPr>
          <w:gridBefore w:val="1"/>
          <w:wBefore w:w="1076" w:type="dxa"/>
          <w:trHeight w:val="3268"/>
          <w:jc w:val="center"/>
        </w:trPr>
        <w:tc>
          <w:tcPr>
            <w:tcW w:w="4770" w:type="dxa"/>
            <w:gridSpan w:val="3"/>
            <w:tcBorders>
              <w:top w:val="single" w:sz="18" w:space="0" w:color="000000"/>
              <w:left w:val="single" w:sz="36" w:space="0" w:color="000000"/>
              <w:bottom w:val="single" w:sz="18" w:space="0" w:color="000000"/>
              <w:right w:val="single" w:sz="4" w:space="0" w:color="000000"/>
            </w:tcBorders>
            <w:shd w:val="clear" w:color="auto" w:fill="DBE5F1"/>
            <w:vAlign w:val="center"/>
          </w:tcPr>
          <w:p w14:paraId="32DACC51" w14:textId="77777777" w:rsidR="007F753B" w:rsidRPr="00F87BB8" w:rsidRDefault="007F753B" w:rsidP="008B0CE4">
            <w:pPr>
              <w:pStyle w:val="Heading3"/>
            </w:pPr>
            <w:r w:rsidRPr="00F87BB8">
              <w:t xml:space="preserve">Page 2 – </w:t>
            </w:r>
            <w:proofErr w:type="gramStart"/>
            <w:r w:rsidRPr="00F87BB8">
              <w:t>Text  and</w:t>
            </w:r>
            <w:proofErr w:type="gramEnd"/>
            <w:r w:rsidRPr="00F87BB8">
              <w:t xml:space="preserve"> Rationale</w:t>
            </w:r>
          </w:p>
        </w:tc>
        <w:tc>
          <w:tcPr>
            <w:tcW w:w="9069" w:type="dxa"/>
            <w:tcBorders>
              <w:top w:val="single" w:sz="18" w:space="0" w:color="000000"/>
              <w:left w:val="single" w:sz="4" w:space="0" w:color="000000"/>
              <w:bottom w:val="single" w:sz="18" w:space="0" w:color="000000"/>
              <w:right w:val="single" w:sz="36" w:space="0" w:color="000000"/>
            </w:tcBorders>
            <w:shd w:val="clear" w:color="auto" w:fill="DBE5F1"/>
            <w:vAlign w:val="center"/>
          </w:tcPr>
          <w:p w14:paraId="0EDD14EC" w14:textId="77777777" w:rsidR="007F753B" w:rsidRPr="00CE6563" w:rsidRDefault="007F753B" w:rsidP="007F33CB">
            <w:pPr>
              <w:rPr>
                <w:sz w:val="24"/>
              </w:rPr>
            </w:pPr>
            <w:r w:rsidRPr="00CE6563">
              <w:rPr>
                <w:sz w:val="24"/>
              </w:rPr>
              <w:t>This page is where the text for the mod is entered.  Here there is a link that will take you to the required documents to be used as guidelines for your mod.</w:t>
            </w:r>
          </w:p>
          <w:p w14:paraId="52785EE0" w14:textId="7884CC18" w:rsidR="007F753B" w:rsidRPr="00CE6563" w:rsidRDefault="007F753B" w:rsidP="008F0B1B">
            <w:pPr>
              <w:pStyle w:val="ListParagraph"/>
              <w:numPr>
                <w:ilvl w:val="0"/>
                <w:numId w:val="37"/>
              </w:numPr>
              <w:rPr>
                <w:rFonts w:ascii="Helv" w:hAnsi="Helv" w:cs="Helv"/>
                <w:b/>
                <w:bCs/>
                <w:color w:val="0000FF"/>
                <w:sz w:val="24"/>
                <w:u w:val="single"/>
              </w:rPr>
            </w:pPr>
            <w:r w:rsidRPr="00CE6563">
              <w:rPr>
                <w:sz w:val="24"/>
              </w:rPr>
              <w:t xml:space="preserve">Click on </w:t>
            </w:r>
            <w:r w:rsidRPr="00CE6563">
              <w:rPr>
                <w:rFonts w:ascii="Helv" w:hAnsi="Helv" w:cs="Helv"/>
                <w:b/>
                <w:bCs/>
                <w:color w:val="0000FF"/>
                <w:sz w:val="24"/>
                <w:u w:val="single"/>
              </w:rPr>
              <w:t xml:space="preserve">Required documents to be used as the basis for proposed code modification for </w:t>
            </w:r>
            <w:r w:rsidR="00617A54">
              <w:rPr>
                <w:rFonts w:ascii="Helv" w:hAnsi="Helv" w:cs="Helv"/>
                <w:b/>
                <w:bCs/>
                <w:color w:val="0000FF"/>
                <w:sz w:val="24"/>
                <w:u w:val="single"/>
              </w:rPr>
              <w:t>9</w:t>
            </w:r>
            <w:r w:rsidR="00617A54" w:rsidRPr="006D3D2D">
              <w:rPr>
                <w:rFonts w:ascii="Helv" w:hAnsi="Helv" w:cs="Helv"/>
                <w:b/>
                <w:bCs/>
                <w:color w:val="0000FF"/>
                <w:sz w:val="24"/>
                <w:u w:val="single"/>
                <w:vertAlign w:val="superscript"/>
              </w:rPr>
              <w:t>th</w:t>
            </w:r>
            <w:r w:rsidR="00617A54">
              <w:rPr>
                <w:rFonts w:ascii="Helv" w:hAnsi="Helv" w:cs="Helv"/>
                <w:b/>
                <w:bCs/>
                <w:color w:val="0000FF"/>
                <w:sz w:val="24"/>
                <w:u w:val="single"/>
              </w:rPr>
              <w:t xml:space="preserve"> </w:t>
            </w:r>
            <w:r w:rsidR="005212E3">
              <w:rPr>
                <w:rFonts w:ascii="Helv" w:hAnsi="Helv" w:cs="Helv"/>
                <w:b/>
                <w:bCs/>
                <w:color w:val="0000FF"/>
                <w:sz w:val="24"/>
                <w:u w:val="single"/>
              </w:rPr>
              <w:t>Edition (</w:t>
            </w:r>
            <w:r w:rsidR="00617A54">
              <w:rPr>
                <w:rFonts w:ascii="Helv" w:hAnsi="Helv" w:cs="Helv"/>
                <w:b/>
                <w:bCs/>
                <w:color w:val="0000FF"/>
                <w:sz w:val="24"/>
                <w:u w:val="single"/>
              </w:rPr>
              <w:t>2026</w:t>
            </w:r>
            <w:r w:rsidR="005212E3">
              <w:rPr>
                <w:rFonts w:ascii="Helv" w:hAnsi="Helv" w:cs="Helv"/>
                <w:b/>
                <w:bCs/>
                <w:color w:val="0000FF"/>
                <w:sz w:val="24"/>
                <w:u w:val="single"/>
              </w:rPr>
              <w:t>)</w:t>
            </w:r>
            <w:r w:rsidRPr="00CE6563">
              <w:rPr>
                <w:rFonts w:ascii="Helv" w:hAnsi="Helv" w:cs="Helv"/>
                <w:b/>
                <w:bCs/>
                <w:color w:val="0000FF"/>
                <w:sz w:val="24"/>
                <w:u w:val="single"/>
              </w:rPr>
              <w:t xml:space="preserve"> FBC.</w:t>
            </w:r>
          </w:p>
          <w:p w14:paraId="6EDC999A" w14:textId="77777777" w:rsidR="00653F24" w:rsidRDefault="007F753B" w:rsidP="00592417">
            <w:pPr>
              <w:rPr>
                <w:sz w:val="24"/>
              </w:rPr>
            </w:pPr>
            <w:r w:rsidRPr="00CE6563">
              <w:rPr>
                <w:sz w:val="24"/>
              </w:rPr>
              <w:t>In the middle of the page is the ‘</w:t>
            </w:r>
            <w:r w:rsidRPr="00CE6563">
              <w:rPr>
                <w:b/>
                <w:sz w:val="24"/>
              </w:rPr>
              <w:t>Text of Modification’</w:t>
            </w:r>
            <w:r w:rsidRPr="00CE6563">
              <w:rPr>
                <w:sz w:val="24"/>
              </w:rPr>
              <w:t xml:space="preserve"> box.  </w:t>
            </w:r>
          </w:p>
          <w:p w14:paraId="1FFDAE2C" w14:textId="77777777" w:rsidR="00653F24" w:rsidRDefault="007F753B" w:rsidP="00592417">
            <w:pPr>
              <w:rPr>
                <w:sz w:val="24"/>
              </w:rPr>
            </w:pPr>
            <w:r w:rsidRPr="00CE6563">
              <w:rPr>
                <w:sz w:val="24"/>
              </w:rPr>
              <w:t>It does contain many word processor functions</w:t>
            </w:r>
            <w:r w:rsidR="00CF161F">
              <w:rPr>
                <w:sz w:val="24"/>
              </w:rPr>
              <w:t>,</w:t>
            </w:r>
            <w:r w:rsidRPr="00CE6563">
              <w:rPr>
                <w:sz w:val="24"/>
              </w:rPr>
              <w:t xml:space="preserve"> but it is recommended to formulate your mod in a word processor on your machine.  </w:t>
            </w:r>
          </w:p>
          <w:p w14:paraId="620F7FF6" w14:textId="77777777" w:rsidR="007F753B" w:rsidRPr="00CE6563" w:rsidRDefault="00653F24" w:rsidP="00592417">
            <w:pPr>
              <w:rPr>
                <w:sz w:val="24"/>
              </w:rPr>
            </w:pPr>
            <w:r>
              <w:rPr>
                <w:sz w:val="24"/>
              </w:rPr>
              <w:t>Also b</w:t>
            </w:r>
            <w:r w:rsidR="007F753B" w:rsidRPr="00CE6563">
              <w:rPr>
                <w:sz w:val="24"/>
              </w:rPr>
              <w:t>e sure to save your mod in your word processor to ensure you have a backup in case the BCIS produces an error.  For further help click on the “Needs Help” file</w:t>
            </w:r>
            <w:r w:rsidR="00CF161F">
              <w:rPr>
                <w:sz w:val="24"/>
              </w:rPr>
              <w:t>.</w:t>
            </w:r>
            <w:r w:rsidR="007F753B" w:rsidRPr="00CE6563">
              <w:rPr>
                <w:sz w:val="24"/>
              </w:rPr>
              <w:t xml:space="preserve"> </w:t>
            </w:r>
          </w:p>
          <w:p w14:paraId="07ACE021" w14:textId="77777777" w:rsidR="007F753B" w:rsidRDefault="007F753B" w:rsidP="00653F24">
            <w:pPr>
              <w:shd w:val="clear" w:color="auto" w:fill="EAF1DD" w:themeFill="accent3" w:themeFillTint="33"/>
              <w:rPr>
                <w:sz w:val="24"/>
              </w:rPr>
            </w:pPr>
            <w:r w:rsidRPr="00CE6563">
              <w:rPr>
                <w:b/>
                <w:sz w:val="24"/>
              </w:rPr>
              <w:t xml:space="preserve">Note: </w:t>
            </w:r>
            <w:r w:rsidRPr="00CE6563">
              <w:rPr>
                <w:sz w:val="24"/>
              </w:rPr>
              <w:t xml:space="preserve"> The pages of the application are on a timer.  You may lose your material if you don’t save in progress often or work locally on a word processor.</w:t>
            </w:r>
            <w:r w:rsidR="00653F24">
              <w:rPr>
                <w:sz w:val="24"/>
              </w:rPr>
              <w:t xml:space="preserve"> There is a timeout function that will time the mod out if no saving or action is being done for 15 minutes (typing in the box will not update the timeout).  </w:t>
            </w:r>
          </w:p>
          <w:p w14:paraId="0E1F0AB6" w14:textId="50D5A3D0" w:rsidR="00025D63" w:rsidRPr="00CE6563" w:rsidRDefault="00025D63" w:rsidP="00653F24">
            <w:pPr>
              <w:shd w:val="clear" w:color="auto" w:fill="EAF1DD" w:themeFill="accent3" w:themeFillTint="33"/>
              <w:rPr>
                <w:sz w:val="24"/>
              </w:rPr>
            </w:pPr>
            <w:r w:rsidRPr="00CE6563">
              <w:rPr>
                <w:b/>
                <w:sz w:val="24"/>
              </w:rPr>
              <w:t xml:space="preserve">Note: </w:t>
            </w:r>
            <w:r w:rsidRPr="00CE6563">
              <w:rPr>
                <w:sz w:val="24"/>
              </w:rPr>
              <w:t xml:space="preserve"> </w:t>
            </w:r>
            <w:r w:rsidR="00F75B3B">
              <w:rPr>
                <w:sz w:val="24"/>
              </w:rPr>
              <w:t>The web site</w:t>
            </w:r>
            <w:r w:rsidR="00653F24">
              <w:rPr>
                <w:sz w:val="24"/>
              </w:rPr>
              <w:t xml:space="preserve"> has been enhanced for the </w:t>
            </w:r>
            <w:r w:rsidR="00617A54">
              <w:rPr>
                <w:sz w:val="24"/>
              </w:rPr>
              <w:t>9</w:t>
            </w:r>
            <w:r w:rsidR="00617A54" w:rsidRPr="006D3D2D">
              <w:rPr>
                <w:sz w:val="24"/>
                <w:vertAlign w:val="superscript"/>
              </w:rPr>
              <w:t>th</w:t>
            </w:r>
            <w:r w:rsidR="00617A54">
              <w:rPr>
                <w:sz w:val="24"/>
              </w:rPr>
              <w:t xml:space="preserve"> </w:t>
            </w:r>
            <w:r w:rsidR="00653F24">
              <w:rPr>
                <w:sz w:val="24"/>
              </w:rPr>
              <w:t>Edition (</w:t>
            </w:r>
            <w:r w:rsidR="00617A54">
              <w:rPr>
                <w:sz w:val="24"/>
              </w:rPr>
              <w:t>2026</w:t>
            </w:r>
            <w:r w:rsidR="00653F24">
              <w:rPr>
                <w:sz w:val="24"/>
              </w:rPr>
              <w:t xml:space="preserve">) to allow the use of different browsers.  </w:t>
            </w:r>
            <w:r w:rsidR="00F75B3B">
              <w:rPr>
                <w:sz w:val="24"/>
              </w:rPr>
              <w:t xml:space="preserve">However, </w:t>
            </w:r>
            <w:r w:rsidR="00617A54">
              <w:rPr>
                <w:sz w:val="24"/>
              </w:rPr>
              <w:t>Microsoft Edge</w:t>
            </w:r>
            <w:r w:rsidR="00653F24">
              <w:rPr>
                <w:sz w:val="24"/>
              </w:rPr>
              <w:t xml:space="preserve"> is recommended if available for your system.  </w:t>
            </w:r>
            <w:r>
              <w:rPr>
                <w:sz w:val="24"/>
              </w:rPr>
              <w:t>Other browser</w:t>
            </w:r>
            <w:r w:rsidR="00F75B3B">
              <w:rPr>
                <w:sz w:val="24"/>
              </w:rPr>
              <w:t>s</w:t>
            </w:r>
            <w:r>
              <w:rPr>
                <w:sz w:val="24"/>
              </w:rPr>
              <w:t xml:space="preserve"> may be incompatible.  Please contact us at 850-487-1824 if you have any questions.</w:t>
            </w:r>
          </w:p>
        </w:tc>
      </w:tr>
      <w:tr w:rsidR="007F753B" w:rsidRPr="008F0B1B" w14:paraId="65F4A1DC" w14:textId="77777777" w:rsidTr="00653F24">
        <w:trPr>
          <w:gridBefore w:val="1"/>
          <w:wBefore w:w="1076" w:type="dxa"/>
          <w:trHeight w:val="1522"/>
          <w:jc w:val="center"/>
        </w:trPr>
        <w:tc>
          <w:tcPr>
            <w:tcW w:w="4770" w:type="dxa"/>
            <w:gridSpan w:val="3"/>
            <w:tcBorders>
              <w:top w:val="single" w:sz="18" w:space="0" w:color="000000"/>
              <w:left w:val="single" w:sz="36" w:space="0" w:color="000000"/>
              <w:bottom w:val="single" w:sz="4" w:space="0" w:color="000000"/>
              <w:right w:val="single" w:sz="4" w:space="0" w:color="000000"/>
            </w:tcBorders>
            <w:shd w:val="clear" w:color="auto" w:fill="DBE5F1"/>
            <w:vAlign w:val="center"/>
          </w:tcPr>
          <w:p w14:paraId="6142A6A7" w14:textId="77777777" w:rsidR="007F753B" w:rsidRPr="00F87BB8" w:rsidRDefault="007F753B" w:rsidP="008B0CE4">
            <w:pPr>
              <w:pStyle w:val="Heading3"/>
            </w:pPr>
            <w:r w:rsidRPr="00F87BB8">
              <w:lastRenderedPageBreak/>
              <w:t>Page 3 – Impact Statement</w:t>
            </w:r>
          </w:p>
        </w:tc>
        <w:tc>
          <w:tcPr>
            <w:tcW w:w="9069" w:type="dxa"/>
            <w:tcBorders>
              <w:top w:val="single" w:sz="18" w:space="0" w:color="000000"/>
              <w:left w:val="single" w:sz="4" w:space="0" w:color="000000"/>
              <w:bottom w:val="single" w:sz="4" w:space="0" w:color="000000"/>
              <w:right w:val="single" w:sz="36" w:space="0" w:color="000000"/>
            </w:tcBorders>
            <w:shd w:val="clear" w:color="auto" w:fill="DBE5F1"/>
          </w:tcPr>
          <w:p w14:paraId="55003D1E" w14:textId="77777777" w:rsidR="007F753B" w:rsidRPr="00CE6563" w:rsidRDefault="007F753B" w:rsidP="008F0B1B">
            <w:pPr>
              <w:autoSpaceDE w:val="0"/>
              <w:autoSpaceDN w:val="0"/>
              <w:adjustRightInd w:val="0"/>
              <w:spacing w:after="0"/>
              <w:rPr>
                <w:color w:val="000000"/>
                <w:sz w:val="24"/>
              </w:rPr>
            </w:pPr>
            <w:r w:rsidRPr="00CE6563">
              <w:rPr>
                <w:color w:val="000000"/>
                <w:sz w:val="24"/>
              </w:rPr>
              <w:t xml:space="preserve">For the </w:t>
            </w:r>
            <w:r w:rsidRPr="00CE6563">
              <w:rPr>
                <w:b/>
                <w:i/>
                <w:color w:val="000000"/>
                <w:sz w:val="24"/>
              </w:rPr>
              <w:t>Impact Statement boxes</w:t>
            </w:r>
            <w:r w:rsidRPr="00CE6563">
              <w:rPr>
                <w:color w:val="000000"/>
                <w:sz w:val="24"/>
              </w:rPr>
              <w:t>, a</w:t>
            </w:r>
            <w:r w:rsidRPr="00CE6563">
              <w:rPr>
                <w:bCs/>
                <w:color w:val="000000"/>
                <w:sz w:val="24"/>
              </w:rPr>
              <w:t xml:space="preserve">nswer all questions regarding the impact of your code change proposal. </w:t>
            </w:r>
          </w:p>
          <w:p w14:paraId="053589AF" w14:textId="77777777" w:rsidR="007F753B" w:rsidRPr="00CE6563" w:rsidRDefault="007F753B" w:rsidP="008F0B1B">
            <w:pPr>
              <w:autoSpaceDE w:val="0"/>
              <w:autoSpaceDN w:val="0"/>
              <w:adjustRightInd w:val="0"/>
              <w:spacing w:after="0"/>
              <w:rPr>
                <w:color w:val="000000"/>
                <w:sz w:val="24"/>
              </w:rPr>
            </w:pPr>
          </w:p>
          <w:p w14:paraId="71EFB39F" w14:textId="77777777" w:rsidR="007F753B" w:rsidRPr="00CE6563" w:rsidRDefault="007F753B" w:rsidP="003E29BA">
            <w:pPr>
              <w:rPr>
                <w:sz w:val="24"/>
              </w:rPr>
            </w:pPr>
            <w:r w:rsidRPr="00CE6563">
              <w:rPr>
                <w:sz w:val="24"/>
              </w:rPr>
              <w:t>For further information</w:t>
            </w:r>
            <w:r w:rsidR="00F75B3B">
              <w:rPr>
                <w:sz w:val="24"/>
              </w:rPr>
              <w:t>,</w:t>
            </w:r>
            <w:r w:rsidRPr="00CE6563">
              <w:rPr>
                <w:sz w:val="24"/>
              </w:rPr>
              <w:t xml:space="preserve"> see the “Needs Help” link for a .pdf describing the section</w:t>
            </w:r>
            <w:r w:rsidR="00F75B3B">
              <w:rPr>
                <w:sz w:val="24"/>
              </w:rPr>
              <w:t>.</w:t>
            </w:r>
          </w:p>
          <w:p w14:paraId="13CACBAF" w14:textId="77777777" w:rsidR="007F753B" w:rsidRPr="00CE6563" w:rsidRDefault="007F753B" w:rsidP="003E29BA">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You can also upload a Support File for this section.</w:t>
            </w:r>
            <w:r w:rsidRPr="00CE6563">
              <w:rPr>
                <w:sz w:val="24"/>
              </w:rPr>
              <w:t xml:space="preserve"> </w:t>
            </w:r>
          </w:p>
        </w:tc>
      </w:tr>
      <w:tr w:rsidR="007F753B" w:rsidRPr="008F0B1B" w14:paraId="4B89A0B6" w14:textId="77777777" w:rsidTr="00653F24">
        <w:trPr>
          <w:gridBefore w:val="1"/>
          <w:wBefore w:w="1076" w:type="dxa"/>
          <w:jc w:val="center"/>
        </w:trPr>
        <w:tc>
          <w:tcPr>
            <w:tcW w:w="4770" w:type="dxa"/>
            <w:gridSpan w:val="3"/>
            <w:tcBorders>
              <w:top w:val="single" w:sz="4" w:space="0" w:color="000000"/>
              <w:left w:val="single" w:sz="36" w:space="0" w:color="000000"/>
              <w:bottom w:val="single" w:sz="4" w:space="0" w:color="000000"/>
              <w:right w:val="single" w:sz="4" w:space="0" w:color="000000"/>
            </w:tcBorders>
            <w:shd w:val="clear" w:color="auto" w:fill="DBE5F1"/>
            <w:vAlign w:val="center"/>
          </w:tcPr>
          <w:p w14:paraId="74F251FB" w14:textId="77777777" w:rsidR="007F753B" w:rsidRPr="00F87BB8" w:rsidRDefault="007F753B" w:rsidP="008B0CE4">
            <w:pPr>
              <w:pStyle w:val="Heading3"/>
            </w:pPr>
            <w:r w:rsidRPr="00F87BB8">
              <w:t>Page 4 - Requirements</w:t>
            </w:r>
          </w:p>
        </w:tc>
        <w:tc>
          <w:tcPr>
            <w:tcW w:w="9069" w:type="dxa"/>
            <w:tcBorders>
              <w:top w:val="single" w:sz="4" w:space="0" w:color="000000"/>
              <w:left w:val="single" w:sz="4" w:space="0" w:color="000000"/>
              <w:bottom w:val="single" w:sz="4" w:space="0" w:color="000000"/>
              <w:right w:val="single" w:sz="36" w:space="0" w:color="000000"/>
            </w:tcBorders>
            <w:shd w:val="clear" w:color="auto" w:fill="DBE5F1"/>
            <w:vAlign w:val="center"/>
          </w:tcPr>
          <w:p w14:paraId="0F3FFAF4" w14:textId="77777777" w:rsidR="007F753B" w:rsidRPr="00CE6563" w:rsidRDefault="007F753B" w:rsidP="008F0B1B">
            <w:pPr>
              <w:autoSpaceDE w:val="0"/>
              <w:autoSpaceDN w:val="0"/>
              <w:adjustRightInd w:val="0"/>
              <w:spacing w:after="0"/>
              <w:rPr>
                <w:color w:val="000000"/>
                <w:sz w:val="24"/>
              </w:rPr>
            </w:pPr>
            <w:r w:rsidRPr="00CE6563">
              <w:rPr>
                <w:bCs/>
                <w:color w:val="000000"/>
                <w:sz w:val="24"/>
              </w:rPr>
              <w:t xml:space="preserve">Answer all questions regarding the specific requirements of submitted mods. </w:t>
            </w:r>
          </w:p>
          <w:p w14:paraId="248B245B" w14:textId="77777777" w:rsidR="00653F24" w:rsidRDefault="00653F24" w:rsidP="00EA06D0">
            <w:pPr>
              <w:rPr>
                <w:sz w:val="24"/>
              </w:rPr>
            </w:pPr>
          </w:p>
          <w:p w14:paraId="08FE7601" w14:textId="77777777" w:rsidR="007F753B" w:rsidRPr="00CE6563" w:rsidRDefault="007F753B" w:rsidP="00EA06D0">
            <w:pPr>
              <w:rPr>
                <w:sz w:val="24"/>
              </w:rPr>
            </w:pPr>
            <w:r w:rsidRPr="00CE6563">
              <w:rPr>
                <w:sz w:val="24"/>
              </w:rPr>
              <w:t>For further information see the “Needs Help” link for a .pdf describing the section</w:t>
            </w:r>
            <w:r w:rsidR="00F75B3B">
              <w:rPr>
                <w:sz w:val="24"/>
              </w:rPr>
              <w:t>.</w:t>
            </w:r>
          </w:p>
          <w:p w14:paraId="2501A7A8" w14:textId="77777777" w:rsidR="007F753B" w:rsidRPr="00CE6563" w:rsidRDefault="007F753B" w:rsidP="007F33CB">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You can also upload a Support File for this section.</w:t>
            </w:r>
            <w:r w:rsidRPr="00CE6563">
              <w:rPr>
                <w:sz w:val="24"/>
              </w:rPr>
              <w:t xml:space="preserve">  </w:t>
            </w:r>
          </w:p>
        </w:tc>
      </w:tr>
      <w:tr w:rsidR="007F753B" w:rsidRPr="008F0B1B" w14:paraId="57CE9741" w14:textId="77777777" w:rsidTr="00653F24">
        <w:trPr>
          <w:gridBefore w:val="1"/>
          <w:wBefore w:w="1076" w:type="dxa"/>
          <w:jc w:val="center"/>
        </w:trPr>
        <w:tc>
          <w:tcPr>
            <w:tcW w:w="4770" w:type="dxa"/>
            <w:gridSpan w:val="3"/>
            <w:tcBorders>
              <w:top w:val="single" w:sz="4" w:space="0" w:color="000000"/>
              <w:left w:val="single" w:sz="36" w:space="0" w:color="000000"/>
              <w:bottom w:val="single" w:sz="36" w:space="0" w:color="000000"/>
              <w:right w:val="single" w:sz="4" w:space="0" w:color="000000"/>
            </w:tcBorders>
            <w:shd w:val="clear" w:color="auto" w:fill="DBE5F1"/>
            <w:vAlign w:val="center"/>
          </w:tcPr>
          <w:p w14:paraId="79E7474C" w14:textId="77777777" w:rsidR="007F753B" w:rsidRPr="00F87BB8" w:rsidRDefault="007F753B" w:rsidP="008B0CE4">
            <w:pPr>
              <w:pStyle w:val="Heading3"/>
            </w:pPr>
            <w:r w:rsidRPr="00F87BB8">
              <w:t>Page 5 - Summary</w:t>
            </w:r>
          </w:p>
        </w:tc>
        <w:tc>
          <w:tcPr>
            <w:tcW w:w="9069" w:type="dxa"/>
            <w:tcBorders>
              <w:top w:val="single" w:sz="4" w:space="0" w:color="000000"/>
              <w:left w:val="single" w:sz="4" w:space="0" w:color="000000"/>
              <w:bottom w:val="single" w:sz="36" w:space="0" w:color="000000"/>
              <w:right w:val="single" w:sz="36" w:space="0" w:color="000000"/>
            </w:tcBorders>
            <w:shd w:val="clear" w:color="auto" w:fill="DBE5F1"/>
            <w:vAlign w:val="center"/>
          </w:tcPr>
          <w:p w14:paraId="38A71F01" w14:textId="77777777" w:rsidR="007F753B" w:rsidRPr="00CE6563" w:rsidRDefault="007F753B" w:rsidP="007F33CB">
            <w:pPr>
              <w:rPr>
                <w:bCs/>
                <w:color w:val="000000"/>
                <w:sz w:val="24"/>
              </w:rPr>
            </w:pPr>
            <w:r w:rsidRPr="00CE6563">
              <w:rPr>
                <w:bCs/>
                <w:color w:val="000000"/>
                <w:sz w:val="24"/>
              </w:rPr>
              <w:t>This is the final page just before submitting the mod.  Ensure that everything is correct.  If you see a section that needs work, just click on the ‘Edit’ link next to the section to return to the sect</w:t>
            </w:r>
            <w:r w:rsidR="00F75B3B">
              <w:rPr>
                <w:bCs/>
                <w:color w:val="000000"/>
                <w:sz w:val="24"/>
              </w:rPr>
              <w:t>ion</w:t>
            </w:r>
            <w:r w:rsidRPr="00CE6563">
              <w:rPr>
                <w:bCs/>
                <w:color w:val="000000"/>
                <w:sz w:val="24"/>
              </w:rPr>
              <w:t xml:space="preserve">.  You may have to </w:t>
            </w:r>
            <w:r w:rsidR="00F75B3B">
              <w:rPr>
                <w:bCs/>
                <w:color w:val="000000"/>
                <w:sz w:val="24"/>
              </w:rPr>
              <w:t>navigate</w:t>
            </w:r>
            <w:r w:rsidRPr="00CE6563">
              <w:rPr>
                <w:bCs/>
                <w:color w:val="000000"/>
                <w:sz w:val="24"/>
              </w:rPr>
              <w:t xml:space="preserve"> through a few pages to get back to the summary.</w:t>
            </w:r>
          </w:p>
          <w:p w14:paraId="7E5D2E85" w14:textId="77777777" w:rsidR="007F753B" w:rsidRPr="00CE6563" w:rsidRDefault="00653F24">
            <w:pPr>
              <w:rPr>
                <w:sz w:val="24"/>
              </w:rPr>
            </w:pPr>
            <w:r w:rsidRPr="00653F24">
              <w:rPr>
                <w:b/>
                <w:sz w:val="24"/>
                <w:shd w:val="clear" w:color="auto" w:fill="EAF1DD" w:themeFill="accent3" w:themeFillTint="33"/>
              </w:rPr>
              <w:t xml:space="preserve">Note: </w:t>
            </w:r>
            <w:r w:rsidR="007F753B" w:rsidRPr="00653F24">
              <w:rPr>
                <w:b/>
                <w:sz w:val="24"/>
                <w:shd w:val="clear" w:color="auto" w:fill="EAF1DD" w:themeFill="accent3" w:themeFillTint="33"/>
              </w:rPr>
              <w:t>Once you feel it is complete</w:t>
            </w:r>
            <w:r>
              <w:rPr>
                <w:b/>
                <w:sz w:val="24"/>
                <w:shd w:val="clear" w:color="auto" w:fill="EAF1DD" w:themeFill="accent3" w:themeFillTint="33"/>
              </w:rPr>
              <w:t>,</w:t>
            </w:r>
            <w:r w:rsidR="007F753B" w:rsidRPr="00653F24">
              <w:rPr>
                <w:b/>
                <w:sz w:val="24"/>
                <w:shd w:val="clear" w:color="auto" w:fill="EAF1DD" w:themeFill="accent3" w:themeFillTint="33"/>
              </w:rPr>
              <w:t xml:space="preserve"> it is </w:t>
            </w:r>
            <w:r w:rsidR="00F75B3B">
              <w:rPr>
                <w:b/>
                <w:sz w:val="24"/>
                <w:shd w:val="clear" w:color="auto" w:fill="EAF1DD" w:themeFill="accent3" w:themeFillTint="33"/>
              </w:rPr>
              <w:t>recommended that you</w:t>
            </w:r>
            <w:r w:rsidR="007F753B" w:rsidRPr="00653F24">
              <w:rPr>
                <w:b/>
                <w:sz w:val="24"/>
                <w:shd w:val="clear" w:color="auto" w:fill="EAF1DD" w:themeFill="accent3" w:themeFillTint="33"/>
              </w:rPr>
              <w:t xml:space="preserve"> print this page.</w:t>
            </w:r>
          </w:p>
        </w:tc>
      </w:tr>
      <w:tr w:rsidR="007F753B" w:rsidRPr="008F0B1B" w14:paraId="30BDDA73" w14:textId="77777777"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tcPr>
          <w:p w14:paraId="2B8D8B08" w14:textId="77777777" w:rsidR="007F753B" w:rsidRPr="00B21055" w:rsidRDefault="005B115F" w:rsidP="005B115F">
            <w:pPr>
              <w:pStyle w:val="Heading1"/>
              <w:rPr>
                <w:rFonts w:eastAsia="Times New Roman"/>
                <w:color w:val="FFFFFF"/>
              </w:rPr>
            </w:pPr>
            <w:r>
              <w:rPr>
                <w:rFonts w:eastAsia="Times New Roman"/>
                <w:noProof/>
              </w:rPr>
              <w:t xml:space="preserve"> </w:t>
            </w:r>
            <w:r w:rsidRPr="00B21055">
              <w:rPr>
                <w:rFonts w:eastAsia="Times New Roman"/>
                <w:noProof/>
                <w:color w:val="FFFFFF"/>
                <w:shd w:val="clear" w:color="auto" w:fill="262626"/>
              </w:rPr>
              <w:t>Submit a Comment</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14:paraId="701B7364" w14:textId="77777777" w:rsidR="007F753B" w:rsidRPr="00567A1D" w:rsidRDefault="007F753B" w:rsidP="00A22CAF">
            <w:pPr>
              <w:rPr>
                <w:sz w:val="28"/>
                <w:szCs w:val="22"/>
              </w:rPr>
            </w:pPr>
            <w:r w:rsidRPr="00CE6563">
              <w:rPr>
                <w:sz w:val="24"/>
                <w:szCs w:val="22"/>
              </w:rPr>
              <w:t>You may wish to submit a comment on a proposed code mod.  If the comment period is open you can submit a comment</w:t>
            </w:r>
            <w:r w:rsidR="00F75B3B">
              <w:rPr>
                <w:sz w:val="24"/>
                <w:szCs w:val="22"/>
              </w:rPr>
              <w:t xml:space="preserve"> -</w:t>
            </w:r>
            <w:r w:rsidRPr="00CE6563">
              <w:rPr>
                <w:sz w:val="24"/>
                <w:szCs w:val="22"/>
              </w:rPr>
              <w:t xml:space="preserve"> either a general comment</w:t>
            </w:r>
            <w:r w:rsidR="00F75B3B">
              <w:rPr>
                <w:sz w:val="24"/>
                <w:szCs w:val="22"/>
              </w:rPr>
              <w:t>,</w:t>
            </w:r>
            <w:r w:rsidRPr="00CE6563">
              <w:rPr>
                <w:sz w:val="24"/>
                <w:szCs w:val="22"/>
              </w:rPr>
              <w:t xml:space="preserve"> or an alternate language to the proposed code modification</w:t>
            </w:r>
            <w:r w:rsidR="00567A1D">
              <w:rPr>
                <w:sz w:val="24"/>
                <w:szCs w:val="22"/>
              </w:rPr>
              <w:t xml:space="preserve">.  </w:t>
            </w:r>
            <w:r w:rsidR="00567A1D" w:rsidRPr="00567A1D">
              <w:rPr>
                <w:sz w:val="24"/>
              </w:rPr>
              <w:t>First log in to floridabuilding.org and then Search for a mod that you would like to comment on by going to “</w:t>
            </w:r>
            <w:r w:rsidR="00567A1D" w:rsidRPr="00567A1D">
              <w:rPr>
                <w:b/>
                <w:i/>
                <w:sz w:val="24"/>
              </w:rPr>
              <w:t>Find a Proposed Code Modification</w:t>
            </w:r>
            <w:r w:rsidR="00567A1D">
              <w:rPr>
                <w:b/>
                <w:i/>
                <w:sz w:val="24"/>
              </w:rPr>
              <w:t>”</w:t>
            </w:r>
            <w:r w:rsidR="00567A1D" w:rsidRPr="00567A1D">
              <w:rPr>
                <w:sz w:val="24"/>
              </w:rPr>
              <w:t xml:space="preserve">.  Click on the </w:t>
            </w:r>
            <w:r w:rsidR="00567A1D">
              <w:rPr>
                <w:sz w:val="24"/>
              </w:rPr>
              <w:t xml:space="preserve">link of the </w:t>
            </w:r>
            <w:r w:rsidR="00567A1D" w:rsidRPr="00567A1D">
              <w:rPr>
                <w:sz w:val="24"/>
              </w:rPr>
              <w:t>mod</w:t>
            </w:r>
            <w:r w:rsidR="00567A1D">
              <w:rPr>
                <w:sz w:val="24"/>
              </w:rPr>
              <w:t xml:space="preserve"> number</w:t>
            </w:r>
            <w:r w:rsidR="00567A1D" w:rsidRPr="00567A1D">
              <w:rPr>
                <w:sz w:val="24"/>
              </w:rPr>
              <w:t xml:space="preserve"> to go in to the mod summary. At the bottom of the mod summary </w:t>
            </w:r>
            <w:r w:rsidR="00F75B3B">
              <w:rPr>
                <w:sz w:val="24"/>
              </w:rPr>
              <w:t xml:space="preserve">there is </w:t>
            </w:r>
            <w:r w:rsidR="00567A1D" w:rsidRPr="00567A1D">
              <w:rPr>
                <w:sz w:val="24"/>
              </w:rPr>
              <w:t>an option to “</w:t>
            </w:r>
            <w:r w:rsidR="00567A1D" w:rsidRPr="00567A1D">
              <w:rPr>
                <w:b/>
                <w:i/>
                <w:sz w:val="24"/>
              </w:rPr>
              <w:t>Submit a Comment</w:t>
            </w:r>
            <w:r w:rsidR="00567A1D" w:rsidRPr="00567A1D">
              <w:rPr>
                <w:sz w:val="24"/>
              </w:rPr>
              <w:t>”</w:t>
            </w:r>
            <w:r w:rsidR="00653F24">
              <w:rPr>
                <w:sz w:val="24"/>
              </w:rPr>
              <w:t>.</w:t>
            </w:r>
            <w:r w:rsidR="00567A1D" w:rsidRPr="00567A1D">
              <w:rPr>
                <w:sz w:val="24"/>
              </w:rPr>
              <w:t xml:space="preserve">  Click the button and you will be asked whether you want to submit a general comment or an alternate language comment.  There is a guide below on which to use below.  General comments are limited to only a few paragraphs.  Alternate language comments can be larger.</w:t>
            </w:r>
          </w:p>
          <w:p w14:paraId="6826BA16" w14:textId="77777777" w:rsidR="007F753B" w:rsidRPr="00CE6563" w:rsidRDefault="007F753B" w:rsidP="00A22CAF">
            <w:pPr>
              <w:rPr>
                <w:b/>
                <w:sz w:val="24"/>
                <w:szCs w:val="22"/>
              </w:rPr>
            </w:pPr>
            <w:r w:rsidRPr="00653F24">
              <w:rPr>
                <w:b/>
                <w:sz w:val="24"/>
                <w:szCs w:val="22"/>
                <w:shd w:val="clear" w:color="auto" w:fill="EAF1DD" w:themeFill="accent3" w:themeFillTint="33"/>
              </w:rPr>
              <w:t xml:space="preserve">Note:  </w:t>
            </w:r>
            <w:r w:rsidRPr="00653F24">
              <w:rPr>
                <w:sz w:val="24"/>
                <w:szCs w:val="22"/>
                <w:shd w:val="clear" w:color="auto" w:fill="EAF1DD" w:themeFill="accent3" w:themeFillTint="33"/>
              </w:rPr>
              <w:t>You may receive periodic emails to inform you of the status of your mods</w:t>
            </w:r>
            <w:r w:rsidR="00F75B3B">
              <w:rPr>
                <w:sz w:val="24"/>
                <w:szCs w:val="22"/>
                <w:shd w:val="clear" w:color="auto" w:fill="EAF1DD" w:themeFill="accent3" w:themeFillTint="33"/>
              </w:rPr>
              <w:t>,</w:t>
            </w:r>
            <w:r w:rsidRPr="00653F24">
              <w:rPr>
                <w:sz w:val="24"/>
                <w:szCs w:val="22"/>
                <w:shd w:val="clear" w:color="auto" w:fill="EAF1DD" w:themeFill="accent3" w:themeFillTint="33"/>
              </w:rPr>
              <w:t xml:space="preserve"> so it is a good practice to look for these emails from </w:t>
            </w:r>
            <w:r w:rsidR="008B0CE4" w:rsidRPr="00653F24">
              <w:rPr>
                <w:sz w:val="24"/>
                <w:szCs w:val="22"/>
                <w:shd w:val="clear" w:color="auto" w:fill="EAF1DD" w:themeFill="accent3" w:themeFillTint="33"/>
              </w:rPr>
              <w:t>DBPR</w:t>
            </w:r>
            <w:r w:rsidRPr="00653F24">
              <w:rPr>
                <w:sz w:val="24"/>
                <w:szCs w:val="22"/>
                <w:shd w:val="clear" w:color="auto" w:fill="EAF1DD" w:themeFill="accent3" w:themeFillTint="33"/>
              </w:rPr>
              <w:t xml:space="preserve"> staff and the automated website emails.</w:t>
            </w:r>
          </w:p>
        </w:tc>
      </w:tr>
      <w:tr w:rsidR="007F753B" w:rsidRPr="008F0B1B" w14:paraId="62686D5E" w14:textId="77777777" w:rsidTr="00653F24">
        <w:trPr>
          <w:gridBefore w:val="1"/>
          <w:wBefore w:w="1076" w:type="dxa"/>
          <w:jc w:val="center"/>
        </w:trPr>
        <w:tc>
          <w:tcPr>
            <w:tcW w:w="4770" w:type="dxa"/>
            <w:gridSpan w:val="3"/>
            <w:tcBorders>
              <w:top w:val="single" w:sz="8" w:space="0" w:color="000000"/>
              <w:left w:val="single" w:sz="36" w:space="0" w:color="000000"/>
              <w:bottom w:val="single" w:sz="8" w:space="0" w:color="000000"/>
              <w:right w:val="single" w:sz="8" w:space="0" w:color="000000"/>
            </w:tcBorders>
            <w:shd w:val="clear" w:color="auto" w:fill="DBE5F1"/>
            <w:vAlign w:val="center"/>
          </w:tcPr>
          <w:p w14:paraId="7E723C4C" w14:textId="77777777" w:rsidR="007F753B" w:rsidRPr="00F87BB8" w:rsidRDefault="007F753B" w:rsidP="008B0CE4">
            <w:pPr>
              <w:pStyle w:val="Heading3"/>
            </w:pPr>
            <w:r w:rsidRPr="00F87BB8">
              <w:t>General Comment</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14:paraId="7F803D98" w14:textId="77777777" w:rsidR="007F753B" w:rsidRPr="00CE6563" w:rsidRDefault="007F753B" w:rsidP="00956A86">
            <w:pPr>
              <w:rPr>
                <w:sz w:val="24"/>
                <w:szCs w:val="22"/>
              </w:rPr>
            </w:pPr>
            <w:r w:rsidRPr="00CE6563">
              <w:rPr>
                <w:sz w:val="24"/>
                <w:szCs w:val="22"/>
              </w:rPr>
              <w:t xml:space="preserve">General comments are for any comment that doesn’t include alternate language.  This section is limited to one Text box for users to either cut and paste into or type live.  </w:t>
            </w:r>
          </w:p>
          <w:p w14:paraId="75C7F883" w14:textId="77777777" w:rsidR="007F753B" w:rsidRDefault="007F753B" w:rsidP="00956A86">
            <w:pPr>
              <w:rPr>
                <w:sz w:val="24"/>
                <w:szCs w:val="22"/>
              </w:rPr>
            </w:pPr>
            <w:r w:rsidRPr="00CE6563">
              <w:rPr>
                <w:sz w:val="24"/>
                <w:szCs w:val="22"/>
              </w:rPr>
              <w:t xml:space="preserve">There is also a </w:t>
            </w:r>
            <w:r w:rsidR="00F75B3B">
              <w:rPr>
                <w:sz w:val="24"/>
                <w:szCs w:val="22"/>
              </w:rPr>
              <w:t>“</w:t>
            </w:r>
            <w:r w:rsidRPr="00CE6563">
              <w:rPr>
                <w:sz w:val="24"/>
                <w:szCs w:val="22"/>
              </w:rPr>
              <w:t>Needs Help</w:t>
            </w:r>
            <w:r w:rsidR="00F75B3B">
              <w:rPr>
                <w:sz w:val="24"/>
                <w:szCs w:val="22"/>
              </w:rPr>
              <w:t>”</w:t>
            </w:r>
            <w:r w:rsidRPr="00CE6563">
              <w:rPr>
                <w:sz w:val="24"/>
                <w:szCs w:val="22"/>
              </w:rPr>
              <w:t xml:space="preserve"> file here with information in case you get stuck.</w:t>
            </w:r>
          </w:p>
          <w:p w14:paraId="1395A304" w14:textId="77777777" w:rsidR="004D225A" w:rsidRDefault="004D225A" w:rsidP="00653F24">
            <w:pPr>
              <w:shd w:val="clear" w:color="auto" w:fill="EAF1DD" w:themeFill="accent3" w:themeFillTint="33"/>
              <w:rPr>
                <w:b/>
                <w:sz w:val="24"/>
              </w:rPr>
            </w:pPr>
            <w:r>
              <w:rPr>
                <w:b/>
                <w:sz w:val="24"/>
                <w:szCs w:val="22"/>
              </w:rPr>
              <w:t xml:space="preserve">Note: </w:t>
            </w:r>
            <w:r w:rsidRPr="004D225A">
              <w:rPr>
                <w:b/>
                <w:sz w:val="24"/>
              </w:rPr>
              <w:t>General comments are limited to only a few paragraphs</w:t>
            </w:r>
            <w:r>
              <w:rPr>
                <w:b/>
                <w:sz w:val="24"/>
              </w:rPr>
              <w:t xml:space="preserve"> and one file upload</w:t>
            </w:r>
            <w:r w:rsidRPr="004D225A">
              <w:rPr>
                <w:b/>
                <w:sz w:val="24"/>
              </w:rPr>
              <w:t>.</w:t>
            </w:r>
          </w:p>
          <w:p w14:paraId="6E9B99CE" w14:textId="77777777" w:rsidR="004D225A" w:rsidRPr="004D225A" w:rsidRDefault="004D225A" w:rsidP="00653F24">
            <w:pPr>
              <w:shd w:val="clear" w:color="auto" w:fill="EAF1DD" w:themeFill="accent3" w:themeFillTint="33"/>
              <w:rPr>
                <w:b/>
                <w:sz w:val="24"/>
                <w:szCs w:val="22"/>
              </w:rPr>
            </w:pPr>
            <w:r>
              <w:rPr>
                <w:b/>
                <w:sz w:val="24"/>
              </w:rPr>
              <w:lastRenderedPageBreak/>
              <w:t xml:space="preserve">Note: General Comments are shown as </w:t>
            </w:r>
            <w:r w:rsidRPr="004D225A">
              <w:rPr>
                <w:b/>
                <w:i/>
                <w:sz w:val="24"/>
                <w:u w:val="single"/>
              </w:rPr>
              <w:t>modnumber-G1, -G2, etc</w:t>
            </w:r>
            <w:r>
              <w:rPr>
                <w:b/>
                <w:i/>
                <w:sz w:val="24"/>
                <w:u w:val="single"/>
              </w:rPr>
              <w:t>.</w:t>
            </w:r>
            <w:r w:rsidR="00653F24">
              <w:rPr>
                <w:b/>
                <w:i/>
                <w:sz w:val="24"/>
                <w:u w:val="single"/>
              </w:rPr>
              <w:t xml:space="preserve"> The “G” is generated by the system to indicate it is a “General” comment.</w:t>
            </w:r>
          </w:p>
        </w:tc>
      </w:tr>
      <w:tr w:rsidR="007F753B" w:rsidRPr="008F0B1B" w14:paraId="2E16354A" w14:textId="77777777" w:rsidTr="00653F24">
        <w:trPr>
          <w:gridBefore w:val="1"/>
          <w:wBefore w:w="1076" w:type="dxa"/>
          <w:jc w:val="center"/>
        </w:trPr>
        <w:tc>
          <w:tcPr>
            <w:tcW w:w="4770" w:type="dxa"/>
            <w:gridSpan w:val="3"/>
            <w:tcBorders>
              <w:top w:val="single" w:sz="8" w:space="0" w:color="000000"/>
              <w:left w:val="single" w:sz="36" w:space="0" w:color="000000"/>
              <w:bottom w:val="single" w:sz="36" w:space="0" w:color="000000"/>
              <w:right w:val="single" w:sz="8" w:space="0" w:color="000000"/>
            </w:tcBorders>
            <w:shd w:val="clear" w:color="auto" w:fill="DBE5F1"/>
            <w:vAlign w:val="center"/>
          </w:tcPr>
          <w:p w14:paraId="5B38A0F7" w14:textId="77777777" w:rsidR="007F753B" w:rsidRPr="00F87BB8" w:rsidRDefault="007F753B" w:rsidP="008B0CE4">
            <w:pPr>
              <w:pStyle w:val="Heading3"/>
            </w:pPr>
            <w:r w:rsidRPr="00F87BB8">
              <w:lastRenderedPageBreak/>
              <w:t>Alternate Language Comment</w:t>
            </w: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14:paraId="2683FA33" w14:textId="77777777" w:rsidR="007F753B" w:rsidRPr="00CE6563" w:rsidRDefault="007F753B" w:rsidP="00A22CAF">
            <w:pPr>
              <w:rPr>
                <w:sz w:val="24"/>
                <w:szCs w:val="22"/>
              </w:rPr>
            </w:pPr>
            <w:r w:rsidRPr="00CE6563">
              <w:rPr>
                <w:sz w:val="24"/>
                <w:szCs w:val="22"/>
              </w:rPr>
              <w:t>If you find a mod that you feel would be improved if it had different language</w:t>
            </w:r>
            <w:r w:rsidR="00F75B3B">
              <w:rPr>
                <w:sz w:val="24"/>
                <w:szCs w:val="22"/>
              </w:rPr>
              <w:t>,</w:t>
            </w:r>
            <w:r w:rsidRPr="00CE6563">
              <w:rPr>
                <w:sz w:val="24"/>
                <w:szCs w:val="22"/>
              </w:rPr>
              <w:t xml:space="preserve"> you can submit an alternate language mod.  Once you click on “submit a Comment on a Code Modification” select the Alternate language radio button.  </w:t>
            </w:r>
            <w:r w:rsidR="004D225A">
              <w:rPr>
                <w:sz w:val="24"/>
                <w:szCs w:val="22"/>
              </w:rPr>
              <w:t>Here you will have almost all of the options of a whole mod including the text of mod fields.</w:t>
            </w:r>
          </w:p>
          <w:p w14:paraId="30224188" w14:textId="77777777" w:rsidR="007F753B" w:rsidRDefault="007F753B" w:rsidP="00A22CAF">
            <w:pPr>
              <w:rPr>
                <w:sz w:val="24"/>
                <w:szCs w:val="22"/>
              </w:rPr>
            </w:pPr>
            <w:r w:rsidRPr="00CE6563">
              <w:rPr>
                <w:sz w:val="24"/>
                <w:szCs w:val="22"/>
              </w:rPr>
              <w:t>Here add the text of the Modification as the text of the Comment</w:t>
            </w:r>
            <w:r w:rsidR="00F75B3B">
              <w:rPr>
                <w:sz w:val="24"/>
                <w:szCs w:val="22"/>
              </w:rPr>
              <w:t>.</w:t>
            </w:r>
          </w:p>
          <w:p w14:paraId="2D38D16E" w14:textId="77777777" w:rsidR="004D225A" w:rsidRDefault="004D225A" w:rsidP="00653F24">
            <w:pPr>
              <w:shd w:val="clear" w:color="auto" w:fill="EAF1DD" w:themeFill="accent3" w:themeFillTint="33"/>
              <w:rPr>
                <w:b/>
                <w:sz w:val="24"/>
              </w:rPr>
            </w:pPr>
            <w:r>
              <w:rPr>
                <w:b/>
                <w:sz w:val="24"/>
                <w:szCs w:val="22"/>
              </w:rPr>
              <w:t xml:space="preserve">Note: </w:t>
            </w:r>
            <w:r>
              <w:rPr>
                <w:b/>
                <w:sz w:val="24"/>
              </w:rPr>
              <w:t>Alternate language Comments</w:t>
            </w:r>
            <w:r w:rsidRPr="004D225A">
              <w:rPr>
                <w:b/>
                <w:sz w:val="24"/>
              </w:rPr>
              <w:t xml:space="preserve"> are </w:t>
            </w:r>
            <w:r>
              <w:rPr>
                <w:b/>
                <w:sz w:val="24"/>
              </w:rPr>
              <w:t xml:space="preserve">not </w:t>
            </w:r>
            <w:r w:rsidRPr="004D225A">
              <w:rPr>
                <w:b/>
                <w:sz w:val="24"/>
              </w:rPr>
              <w:t xml:space="preserve">limited </w:t>
            </w:r>
            <w:r>
              <w:rPr>
                <w:b/>
                <w:sz w:val="24"/>
              </w:rPr>
              <w:t>to text and uploads</w:t>
            </w:r>
            <w:r w:rsidR="00F75B3B">
              <w:rPr>
                <w:b/>
                <w:sz w:val="24"/>
              </w:rPr>
              <w:t>.</w:t>
            </w:r>
          </w:p>
          <w:p w14:paraId="77C72653" w14:textId="77777777" w:rsidR="004D225A" w:rsidRPr="00CE6563" w:rsidRDefault="004D225A" w:rsidP="00653F24">
            <w:pPr>
              <w:shd w:val="clear" w:color="auto" w:fill="EAF1DD" w:themeFill="accent3" w:themeFillTint="33"/>
              <w:rPr>
                <w:sz w:val="24"/>
                <w:szCs w:val="22"/>
              </w:rPr>
            </w:pPr>
            <w:r>
              <w:rPr>
                <w:b/>
                <w:sz w:val="24"/>
              </w:rPr>
              <w:t xml:space="preserve">Note: Alternate language Comments are shown as </w:t>
            </w:r>
            <w:r w:rsidRPr="004D225A">
              <w:rPr>
                <w:b/>
                <w:i/>
                <w:sz w:val="24"/>
                <w:u w:val="single"/>
              </w:rPr>
              <w:t>modnumber-A1, -A2</w:t>
            </w:r>
            <w:r>
              <w:rPr>
                <w:b/>
                <w:i/>
                <w:sz w:val="24"/>
                <w:u w:val="single"/>
              </w:rPr>
              <w:t>, etc.</w:t>
            </w:r>
            <w:r w:rsidR="00653F24">
              <w:rPr>
                <w:b/>
                <w:i/>
                <w:sz w:val="24"/>
                <w:u w:val="single"/>
              </w:rPr>
              <w:t xml:space="preserve">  The “A” is generated by the system to indicate it is an “Alternate Language” comment.</w:t>
            </w:r>
          </w:p>
        </w:tc>
      </w:tr>
      <w:tr w:rsidR="007F753B" w:rsidRPr="008F0B1B" w14:paraId="2F849250" w14:textId="77777777"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tcPr>
          <w:p w14:paraId="25072A88" w14:textId="77777777" w:rsidR="007F753B" w:rsidRPr="008F0B1B" w:rsidRDefault="00B21055" w:rsidP="00B21055">
            <w:pPr>
              <w:pStyle w:val="Heading1"/>
              <w:rPr>
                <w:rFonts w:eastAsia="Times New Roman"/>
              </w:rPr>
            </w:pPr>
            <w:r w:rsidRPr="00B21055">
              <w:rPr>
                <w:rFonts w:eastAsia="Times New Roman"/>
                <w:noProof/>
                <w:color w:val="FFFFFF"/>
                <w:shd w:val="clear" w:color="auto" w:fill="262626"/>
              </w:rPr>
              <w:t xml:space="preserve"> </w:t>
            </w:r>
            <w:r>
              <w:rPr>
                <w:rFonts w:eastAsia="Times New Roman"/>
                <w:noProof/>
                <w:color w:val="FFFFFF"/>
                <w:shd w:val="clear" w:color="auto" w:fill="262626"/>
              </w:rPr>
              <w:t xml:space="preserve">Manage </w:t>
            </w:r>
            <w:r w:rsidRPr="00B21055">
              <w:rPr>
                <w:rFonts w:eastAsia="Times New Roman"/>
                <w:noProof/>
                <w:color w:val="FFFFFF"/>
                <w:sz w:val="40"/>
                <w:shd w:val="clear" w:color="auto" w:fill="262626"/>
              </w:rPr>
              <w:t>Mods</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14:paraId="1EF7644C" w14:textId="77777777" w:rsidR="007F753B" w:rsidRPr="00CE6563" w:rsidRDefault="007F753B" w:rsidP="00252F44">
            <w:pPr>
              <w:rPr>
                <w:sz w:val="24"/>
                <w:szCs w:val="22"/>
              </w:rPr>
            </w:pPr>
            <w:r w:rsidRPr="00CE6563">
              <w:rPr>
                <w:sz w:val="24"/>
                <w:szCs w:val="22"/>
              </w:rPr>
              <w:t xml:space="preserve">Once you have submitted a Mod you will want to track its progress throughout the Code Change Cycle.  The following steps will help you monitor your mod: </w:t>
            </w:r>
          </w:p>
          <w:p w14:paraId="13CF76A1" w14:textId="77777777" w:rsidR="007F753B" w:rsidRPr="00CE6563" w:rsidRDefault="007F753B" w:rsidP="00431DBB">
            <w:pPr>
              <w:rPr>
                <w:sz w:val="24"/>
                <w:szCs w:val="22"/>
              </w:rPr>
            </w:pPr>
            <w:r w:rsidRPr="00CE6563">
              <w:rPr>
                <w:b/>
                <w:sz w:val="24"/>
                <w:szCs w:val="22"/>
              </w:rPr>
              <w:t xml:space="preserve">Note:  </w:t>
            </w:r>
            <w:r w:rsidRPr="00CE6563">
              <w:rPr>
                <w:sz w:val="24"/>
                <w:szCs w:val="22"/>
              </w:rPr>
              <w:t>You may receive periodic emails to inform you of the status of your mods</w:t>
            </w:r>
            <w:r w:rsidR="00F75B3B">
              <w:rPr>
                <w:sz w:val="24"/>
                <w:szCs w:val="22"/>
              </w:rPr>
              <w:t>,</w:t>
            </w:r>
            <w:r w:rsidRPr="00CE6563">
              <w:rPr>
                <w:sz w:val="24"/>
                <w:szCs w:val="22"/>
              </w:rPr>
              <w:t xml:space="preserve"> so it is a good practice to look for these emails from </w:t>
            </w:r>
            <w:r w:rsidR="008B0CE4" w:rsidRPr="00CE6563">
              <w:rPr>
                <w:sz w:val="24"/>
                <w:szCs w:val="22"/>
              </w:rPr>
              <w:t>DBPR</w:t>
            </w:r>
            <w:r w:rsidRPr="00CE6563">
              <w:rPr>
                <w:sz w:val="24"/>
                <w:szCs w:val="22"/>
              </w:rPr>
              <w:t xml:space="preserve"> staff and the automated website emails.</w:t>
            </w:r>
          </w:p>
          <w:p w14:paraId="1906A8C0" w14:textId="77777777" w:rsidR="007F753B" w:rsidRPr="00CE6563" w:rsidRDefault="007F753B" w:rsidP="00431DBB">
            <w:pPr>
              <w:rPr>
                <w:b/>
                <w:sz w:val="24"/>
                <w:szCs w:val="22"/>
              </w:rPr>
            </w:pPr>
            <w:r w:rsidRPr="00653F24">
              <w:rPr>
                <w:b/>
                <w:sz w:val="24"/>
                <w:szCs w:val="22"/>
                <w:shd w:val="clear" w:color="auto" w:fill="EAF1DD" w:themeFill="accent3" w:themeFillTint="33"/>
              </w:rPr>
              <w:t>Note:</w:t>
            </w:r>
            <w:r w:rsidRPr="00653F24">
              <w:rPr>
                <w:sz w:val="24"/>
                <w:szCs w:val="22"/>
                <w:shd w:val="clear" w:color="auto" w:fill="EAF1DD" w:themeFill="accent3" w:themeFillTint="33"/>
              </w:rPr>
              <w:t xml:space="preserve"> If you submit a mod outside of a cycle your mod may go into an “On-Hold” status.  This is a temporary holding bin where there is little access to your mod once it is submitted.  You can keep track of this on-hold mod by following the notices in your inbox.</w:t>
            </w:r>
            <w:r w:rsidRPr="00CE6563">
              <w:rPr>
                <w:sz w:val="24"/>
                <w:szCs w:val="22"/>
              </w:rPr>
              <w:t xml:space="preserve">  </w:t>
            </w:r>
          </w:p>
        </w:tc>
      </w:tr>
      <w:tr w:rsidR="007F753B" w:rsidRPr="008F0B1B" w14:paraId="346DC672" w14:textId="77777777"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0BEDC242" w14:textId="77777777" w:rsidR="007F753B" w:rsidRPr="00F87BB8" w:rsidRDefault="007F753B" w:rsidP="008B0CE4">
            <w:pPr>
              <w:pStyle w:val="Heading3"/>
            </w:pPr>
            <w:r w:rsidRPr="00F87BB8">
              <w:t>Notices</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14:paraId="3B42247C" w14:textId="77777777" w:rsidR="007F753B" w:rsidRPr="00CE6563" w:rsidRDefault="007F753B" w:rsidP="00252F44">
            <w:pPr>
              <w:rPr>
                <w:sz w:val="24"/>
                <w:szCs w:val="22"/>
              </w:rPr>
            </w:pPr>
            <w:r w:rsidRPr="00CE6563">
              <w:rPr>
                <w:sz w:val="24"/>
                <w:szCs w:val="22"/>
              </w:rPr>
              <w:t>Depending upon the mods you have submitted you will see various types of notices.  The notices tab is split into two different sections.  The top section visible is the “</w:t>
            </w:r>
            <w:r w:rsidRPr="00CE6563">
              <w:rPr>
                <w:b/>
                <w:sz w:val="24"/>
                <w:szCs w:val="22"/>
              </w:rPr>
              <w:t>Action Required</w:t>
            </w:r>
            <w:r w:rsidRPr="00CE6563">
              <w:rPr>
                <w:sz w:val="24"/>
                <w:szCs w:val="22"/>
              </w:rPr>
              <w:t>”</w:t>
            </w:r>
            <w:r w:rsidR="00F75B3B">
              <w:rPr>
                <w:sz w:val="24"/>
                <w:szCs w:val="22"/>
              </w:rPr>
              <w:t>.</w:t>
            </w:r>
            <w:r w:rsidRPr="00CE6563">
              <w:rPr>
                <w:sz w:val="24"/>
                <w:szCs w:val="22"/>
              </w:rPr>
              <w:t xml:space="preserve"> This will give you information on mods that need the most immediate attention.  </w:t>
            </w:r>
          </w:p>
          <w:p w14:paraId="737E7FF6" w14:textId="77777777" w:rsidR="007F753B" w:rsidRPr="00CE6563" w:rsidRDefault="007F753B" w:rsidP="00252F44">
            <w:pPr>
              <w:rPr>
                <w:sz w:val="24"/>
                <w:szCs w:val="22"/>
              </w:rPr>
            </w:pPr>
            <w:r w:rsidRPr="00CE6563">
              <w:rPr>
                <w:sz w:val="24"/>
                <w:szCs w:val="22"/>
              </w:rPr>
              <w:t xml:space="preserve">In the bottom pane is the </w:t>
            </w:r>
            <w:r w:rsidRPr="00CE6563">
              <w:rPr>
                <w:b/>
                <w:sz w:val="24"/>
                <w:szCs w:val="22"/>
              </w:rPr>
              <w:t>“Information Only”</w:t>
            </w:r>
            <w:r w:rsidRPr="00CE6563">
              <w:rPr>
                <w:sz w:val="24"/>
                <w:szCs w:val="22"/>
              </w:rPr>
              <w:t xml:space="preserve"> area. These are just informational and do not require your immediate involvement.  These are good to follow just to keep track of where your mod is in the cycle and how many days it has been there.</w:t>
            </w:r>
          </w:p>
          <w:p w14:paraId="56FFF52E" w14:textId="77777777" w:rsidR="007F753B" w:rsidRPr="00CE6563" w:rsidRDefault="007F753B" w:rsidP="00252F44">
            <w:pPr>
              <w:rPr>
                <w:sz w:val="24"/>
                <w:szCs w:val="22"/>
              </w:rPr>
            </w:pPr>
            <w:r w:rsidRPr="00653F24">
              <w:rPr>
                <w:b/>
                <w:sz w:val="24"/>
                <w:szCs w:val="22"/>
                <w:shd w:val="clear" w:color="auto" w:fill="EAF1DD" w:themeFill="accent3" w:themeFillTint="33"/>
              </w:rPr>
              <w:t xml:space="preserve">Note: </w:t>
            </w:r>
            <w:r w:rsidRPr="00653F24">
              <w:rPr>
                <w:sz w:val="24"/>
                <w:szCs w:val="22"/>
                <w:shd w:val="clear" w:color="auto" w:fill="EAF1DD" w:themeFill="accent3" w:themeFillTint="33"/>
              </w:rPr>
              <w:t>You can remove notices by checking them and clicking the remove button</w:t>
            </w:r>
            <w:r w:rsidR="00F75B3B">
              <w:rPr>
                <w:sz w:val="24"/>
                <w:szCs w:val="22"/>
                <w:shd w:val="clear" w:color="auto" w:fill="EAF1DD" w:themeFill="accent3" w:themeFillTint="33"/>
              </w:rPr>
              <w:t>.</w:t>
            </w:r>
          </w:p>
        </w:tc>
      </w:tr>
      <w:tr w:rsidR="007F753B" w:rsidRPr="008F0B1B" w14:paraId="152FAB6E" w14:textId="77777777" w:rsidTr="00653F24">
        <w:trPr>
          <w:gridBefore w:val="2"/>
          <w:wBefore w:w="1109" w:type="dxa"/>
          <w:trHeight w:val="88"/>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7262C9FE" w14:textId="77777777" w:rsidR="007F753B" w:rsidRPr="00F87BB8" w:rsidRDefault="007F753B" w:rsidP="008B0CE4">
            <w:pPr>
              <w:pStyle w:val="Heading3"/>
            </w:pPr>
            <w:r w:rsidRPr="00F87BB8">
              <w:t>Saved In Progress</w:t>
            </w:r>
          </w:p>
          <w:p w14:paraId="52EC1985" w14:textId="77777777" w:rsidR="007F753B" w:rsidRPr="008F0B1B" w:rsidRDefault="007F753B" w:rsidP="00B77622">
            <w:pPr>
              <w:rPr>
                <w:szCs w:val="22"/>
              </w:rPr>
            </w:pP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14:paraId="469BF415" w14:textId="77777777" w:rsidR="007F753B" w:rsidRPr="00CE6563" w:rsidRDefault="007F753B" w:rsidP="0034039E">
            <w:pPr>
              <w:rPr>
                <w:sz w:val="24"/>
                <w:szCs w:val="22"/>
              </w:rPr>
            </w:pPr>
            <w:r w:rsidRPr="00CE6563">
              <w:rPr>
                <w:sz w:val="24"/>
                <w:szCs w:val="22"/>
              </w:rPr>
              <w:t xml:space="preserve">These are your mods that you have saved in progress and have not completed.   </w:t>
            </w:r>
          </w:p>
          <w:p w14:paraId="67EFB1A1" w14:textId="77777777" w:rsidR="007F753B" w:rsidRPr="00CE6563" w:rsidRDefault="007F753B" w:rsidP="008F0B1B">
            <w:pPr>
              <w:pStyle w:val="ListParagraph"/>
              <w:numPr>
                <w:ilvl w:val="0"/>
                <w:numId w:val="41"/>
              </w:numPr>
              <w:rPr>
                <w:sz w:val="24"/>
                <w:szCs w:val="22"/>
              </w:rPr>
            </w:pPr>
            <w:r w:rsidRPr="00CE6563">
              <w:rPr>
                <w:b/>
                <w:sz w:val="24"/>
                <w:szCs w:val="22"/>
              </w:rPr>
              <w:t>To access a Saved in Progress Mod</w:t>
            </w:r>
            <w:r w:rsidR="00F75B3B">
              <w:rPr>
                <w:b/>
                <w:sz w:val="24"/>
                <w:szCs w:val="22"/>
              </w:rPr>
              <w:t>:</w:t>
            </w:r>
            <w:r w:rsidRPr="00CE6563">
              <w:rPr>
                <w:b/>
                <w:sz w:val="24"/>
                <w:szCs w:val="22"/>
              </w:rPr>
              <w:t xml:space="preserve"> </w:t>
            </w:r>
            <w:r w:rsidRPr="00CE6563">
              <w:rPr>
                <w:sz w:val="24"/>
                <w:szCs w:val="22"/>
              </w:rPr>
              <w:t>Click the saved in progress tab and then click on a mod proposal number.  Here you can continue through the mod to do a final “</w:t>
            </w:r>
            <w:r w:rsidRPr="00CE6563">
              <w:rPr>
                <w:b/>
                <w:sz w:val="24"/>
                <w:szCs w:val="22"/>
              </w:rPr>
              <w:t>Submit</w:t>
            </w:r>
            <w:r w:rsidRPr="00CE6563">
              <w:rPr>
                <w:sz w:val="24"/>
                <w:szCs w:val="22"/>
              </w:rPr>
              <w:t>”</w:t>
            </w:r>
            <w:r w:rsidR="00F75B3B">
              <w:rPr>
                <w:sz w:val="24"/>
                <w:szCs w:val="22"/>
              </w:rPr>
              <w:t>.</w:t>
            </w:r>
            <w:r w:rsidRPr="00CE6563">
              <w:rPr>
                <w:sz w:val="24"/>
                <w:szCs w:val="22"/>
              </w:rPr>
              <w:t xml:space="preserve"> </w:t>
            </w:r>
          </w:p>
          <w:p w14:paraId="717E4BD2" w14:textId="77777777" w:rsidR="007F753B" w:rsidRPr="00CE6563" w:rsidRDefault="007F753B" w:rsidP="008254FC">
            <w:pPr>
              <w:pStyle w:val="ListParagraph"/>
              <w:rPr>
                <w:sz w:val="24"/>
                <w:szCs w:val="22"/>
              </w:rPr>
            </w:pPr>
          </w:p>
        </w:tc>
      </w:tr>
      <w:tr w:rsidR="007F753B" w:rsidRPr="008F0B1B" w14:paraId="794DFC8F" w14:textId="77777777"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60D0636A" w14:textId="77777777" w:rsidR="007F753B" w:rsidRPr="00F87BB8" w:rsidRDefault="007F753B" w:rsidP="008B0CE4">
            <w:pPr>
              <w:pStyle w:val="Heading3"/>
            </w:pPr>
            <w:r w:rsidRPr="00F87BB8">
              <w:lastRenderedPageBreak/>
              <w:t>Need More Information</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14:paraId="3582CC26" w14:textId="77777777" w:rsidR="007F753B" w:rsidRPr="00CE6563" w:rsidRDefault="007F753B">
            <w:pPr>
              <w:rPr>
                <w:sz w:val="24"/>
                <w:szCs w:val="22"/>
              </w:rPr>
            </w:pPr>
            <w:r w:rsidRPr="00CE6563">
              <w:rPr>
                <w:sz w:val="24"/>
                <w:szCs w:val="22"/>
              </w:rPr>
              <w:t xml:space="preserve">This is a holding status that </w:t>
            </w:r>
            <w:r w:rsidR="008B0CE4" w:rsidRPr="00CE6563">
              <w:rPr>
                <w:sz w:val="24"/>
                <w:szCs w:val="22"/>
              </w:rPr>
              <w:t>DBPR</w:t>
            </w:r>
            <w:r w:rsidRPr="00CE6563">
              <w:rPr>
                <w:sz w:val="24"/>
                <w:szCs w:val="22"/>
              </w:rPr>
              <w:t xml:space="preserve"> staff can issue to a mod.  These notifications come up under “Action required” notices.  Until the changes are submitted the application will remain in this status. </w:t>
            </w:r>
          </w:p>
          <w:p w14:paraId="75DEA432" w14:textId="77777777" w:rsidR="007F753B" w:rsidRPr="00CE6563" w:rsidRDefault="00653F24">
            <w:pPr>
              <w:rPr>
                <w:sz w:val="24"/>
              </w:rPr>
            </w:pPr>
            <w:r w:rsidRPr="00653F24">
              <w:rPr>
                <w:b/>
                <w:sz w:val="24"/>
                <w:szCs w:val="22"/>
                <w:shd w:val="clear" w:color="auto" w:fill="EAF1DD" w:themeFill="accent3" w:themeFillTint="33"/>
              </w:rPr>
              <w:t>Note</w:t>
            </w:r>
            <w:r w:rsidR="007F753B" w:rsidRPr="00653F24">
              <w:rPr>
                <w:b/>
                <w:sz w:val="24"/>
                <w:szCs w:val="22"/>
                <w:shd w:val="clear" w:color="auto" w:fill="EAF1DD" w:themeFill="accent3" w:themeFillTint="33"/>
              </w:rPr>
              <w:t xml:space="preserve">: </w:t>
            </w:r>
            <w:r w:rsidR="007F753B" w:rsidRPr="00653F24">
              <w:rPr>
                <w:sz w:val="24"/>
                <w:szCs w:val="22"/>
                <w:shd w:val="clear" w:color="auto" w:fill="EAF1DD" w:themeFill="accent3" w:themeFillTint="33"/>
              </w:rPr>
              <w:t>It is recommended to check periodically the status of your mod.  It may have been put in a temporary status</w:t>
            </w:r>
            <w:r w:rsidR="00F75B3B">
              <w:rPr>
                <w:sz w:val="24"/>
                <w:szCs w:val="22"/>
                <w:shd w:val="clear" w:color="auto" w:fill="EAF1DD" w:themeFill="accent3" w:themeFillTint="33"/>
              </w:rPr>
              <w:t>.</w:t>
            </w:r>
          </w:p>
        </w:tc>
      </w:tr>
      <w:tr w:rsidR="007F753B" w:rsidRPr="008F0B1B" w14:paraId="7ECABC4C" w14:textId="77777777" w:rsidTr="00653F24">
        <w:trPr>
          <w:gridBefore w:val="2"/>
          <w:wBefore w:w="1109" w:type="dxa"/>
          <w:trHeight w:val="88"/>
          <w:jc w:val="center"/>
        </w:trPr>
        <w:tc>
          <w:tcPr>
            <w:tcW w:w="4737" w:type="dxa"/>
            <w:gridSpan w:val="2"/>
            <w:tcBorders>
              <w:top w:val="single" w:sz="8" w:space="0" w:color="000000"/>
              <w:left w:val="single" w:sz="36" w:space="0" w:color="000000"/>
              <w:bottom w:val="single" w:sz="36" w:space="0" w:color="000000"/>
              <w:right w:val="single" w:sz="8" w:space="0" w:color="000000"/>
            </w:tcBorders>
            <w:shd w:val="clear" w:color="auto" w:fill="DBE5F1"/>
            <w:vAlign w:val="center"/>
          </w:tcPr>
          <w:p w14:paraId="3FDEF774" w14:textId="77777777" w:rsidR="007F753B" w:rsidRPr="00F87BB8" w:rsidRDefault="007F753B" w:rsidP="008B0CE4">
            <w:pPr>
              <w:pStyle w:val="Heading3"/>
            </w:pPr>
            <w:r w:rsidRPr="00F87BB8">
              <w:t xml:space="preserve">Pending </w:t>
            </w:r>
            <w:r w:rsidR="008B0CE4" w:rsidRPr="00F87BB8">
              <w:t>DBPR</w:t>
            </w:r>
            <w:r w:rsidRPr="00F87BB8">
              <w:t xml:space="preserve"> Review</w:t>
            </w: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14:paraId="67C80092" w14:textId="77777777" w:rsidR="007F753B" w:rsidRPr="00CE6563" w:rsidRDefault="007F753B" w:rsidP="002769C5">
            <w:pPr>
              <w:rPr>
                <w:sz w:val="24"/>
                <w:szCs w:val="22"/>
              </w:rPr>
            </w:pPr>
            <w:r w:rsidRPr="00CE6563">
              <w:rPr>
                <w:sz w:val="24"/>
                <w:szCs w:val="22"/>
              </w:rPr>
              <w:t xml:space="preserve">If the mod is submitted during a cycle it is automatically set to this status.  </w:t>
            </w:r>
          </w:p>
        </w:tc>
      </w:tr>
      <w:tr w:rsidR="007F753B" w:rsidRPr="008F0B1B" w14:paraId="29197ABB" w14:textId="77777777"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vAlign w:val="center"/>
          </w:tcPr>
          <w:p w14:paraId="42A6B8F4" w14:textId="77777777" w:rsidR="007F753B" w:rsidRPr="008F0B1B" w:rsidRDefault="005C54A1" w:rsidP="00D32E5A">
            <w:pPr>
              <w:pStyle w:val="Heading1"/>
              <w:rPr>
                <w:rFonts w:eastAsia="Times New Roman"/>
                <w:sz w:val="22"/>
                <w:szCs w:val="22"/>
              </w:rPr>
            </w:pPr>
            <w:r>
              <w:rPr>
                <w:b w:val="0"/>
                <w:noProof/>
                <w:color w:val="FFFFFF"/>
                <w:szCs w:val="22"/>
              </w:rPr>
              <mc:AlternateContent>
                <mc:Choice Requires="wps">
                  <w:drawing>
                    <wp:anchor distT="0" distB="0" distL="114300" distR="114300" simplePos="0" relativeHeight="251664896" behindDoc="0" locked="0" layoutInCell="1" allowOverlap="1" wp14:anchorId="1766215E" wp14:editId="441AD9F5">
                      <wp:simplePos x="0" y="0"/>
                      <wp:positionH relativeFrom="column">
                        <wp:posOffset>-69215</wp:posOffset>
                      </wp:positionH>
                      <wp:positionV relativeFrom="paragraph">
                        <wp:posOffset>-15240</wp:posOffset>
                      </wp:positionV>
                      <wp:extent cx="9453880" cy="0"/>
                      <wp:effectExtent l="6985" t="13335" r="6985" b="571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A0247" id="AutoShape 58" o:spid="_x0000_s1026" type="#_x0000_t32" style="position:absolute;margin-left:-5.45pt;margin-top:-1.2pt;width:74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gn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OnD6v363Wa&#10;ibr6KqiviYE4fjE4iGw0kiOB7fq4Q+/TSJEWpQycHjlmWlBfE3JVjw/WuTJZ58WYSq2Wq5LA6KzO&#10;zhzG1B12jsQJ8m6Ur/SYPK/DCI9eF7DegP58sSNY92Kn4s5fpMlq5NXj+oD6vKerZGl4heVl0fJ2&#10;vL6X7N+/w/YXAAAA//8DAFBLAwQUAAYACAAAACEARPcFN94AAAAKAQAADwAAAGRycy9kb3ducmV2&#10;LnhtbEyPQU/DMAyF70j8h8hIXNCWtBqMdU2nCYkDR7ZJXLPGawuNUzXpWvbr8cQBbvZ7T8+f883k&#10;WnHGPjSeNCRzBQKp9LahSsNh/zp7BhGiIWtaT6jhGwNsitub3GTWj/SO512sBJdQyIyGOsYukzKU&#10;NToT5r5DYu/ke2cir30lbW9GLnetTJV6ks40xBdq0+FLjeXXbnAaMAyPidquXHV4u4wPH+nlc+z2&#10;Wt/fTds1iIhT/AvDFZ/RoWCmox/IBtFqmCVqxVEe0gWIa2CxXLJy/FVkkcv/LxQ/AAAA//8DAFBL&#10;AQItABQABgAIAAAAIQC2gziS/gAAAOEBAAATAAAAAAAAAAAAAAAAAAAAAABbQ29udGVudF9UeXBl&#10;c10ueG1sUEsBAi0AFAAGAAgAAAAhADj9If/WAAAAlAEAAAsAAAAAAAAAAAAAAAAALwEAAF9yZWxz&#10;Ly5yZWxzUEsBAi0AFAAGAAgAAAAhAOaW2Ce4AQAAVgMAAA4AAAAAAAAAAAAAAAAALgIAAGRycy9l&#10;Mm9Eb2MueG1sUEsBAi0AFAAGAAgAAAAhAET3BTfeAAAACgEAAA8AAAAAAAAAAAAAAAAAEgQAAGRy&#10;cy9kb3ducmV2LnhtbFBLBQYAAAAABAAEAPMAAAAdBQAAAAA=&#10;"/>
                  </w:pict>
                </mc:Fallback>
              </mc:AlternateContent>
            </w:r>
            <w:r>
              <w:rPr>
                <w:b w:val="0"/>
                <w:noProof/>
                <w:color w:val="FFFFFF"/>
                <w:szCs w:val="22"/>
              </w:rPr>
              <mc:AlternateContent>
                <mc:Choice Requires="wps">
                  <w:drawing>
                    <wp:anchor distT="0" distB="0" distL="114300" distR="114300" simplePos="0" relativeHeight="251663872" behindDoc="0" locked="0" layoutInCell="1" allowOverlap="1" wp14:anchorId="5528586E" wp14:editId="07D5584B">
                      <wp:simplePos x="0" y="0"/>
                      <wp:positionH relativeFrom="column">
                        <wp:posOffset>-55880</wp:posOffset>
                      </wp:positionH>
                      <wp:positionV relativeFrom="paragraph">
                        <wp:posOffset>-41910</wp:posOffset>
                      </wp:positionV>
                      <wp:extent cx="9453880" cy="0"/>
                      <wp:effectExtent l="10795" t="5715" r="12700" b="1333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3D9FF" id="AutoShape 56" o:spid="_x0000_s1026" type="#_x0000_t32" style="position:absolute;margin-left:-4.4pt;margin-top:-3.3pt;width:74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gn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OnD6v363Wa&#10;ibr6KqiviYE4fjE4iGw0kiOB7fq4Q+/TSJEWpQycHjlmWlBfE3JVjw/WuTJZ58WYSq2Wq5LA6KzO&#10;zhzG1B12jsQJ8m6Ur/SYPK/DCI9eF7DegP58sSNY92Kn4s5fpMlq5NXj+oD6vKerZGl4heVl0fJ2&#10;vL6X7N+/w/YXAAAA//8DAFBLAwQUAAYACAAAACEANaxZ/d0AAAAJAQAADwAAAGRycy9kb3ducmV2&#10;LnhtbEyPQU/DMAyF70j8h8iTuKAt2cSqUppOExIHjmyTuGaNacsap2rStezX44nDOFn2e3r+Xr6Z&#10;XCvO2IfGk4blQoFAKr1tqNJw2L/NUxAhGrKm9YQafjDApri/y01m/UgfeN7FSnAIhcxoqGPsMilD&#10;WaMzYeE7JNa+fO9M5LWvpO3NyOGulSulEulMQ/yhNh2+1liedoPTgGFYL9X22VWH98v4+Lm6fI/d&#10;XuuH2bR9ARFxijczXPEZHQpmOvqBbBCthnnK5JFnkoC46k+p4nLHv4sscvm/QfELAAD//wMAUEsB&#10;Ai0AFAAGAAgAAAAhALaDOJL+AAAA4QEAABMAAAAAAAAAAAAAAAAAAAAAAFtDb250ZW50X1R5cGVz&#10;XS54bWxQSwECLQAUAAYACAAAACEAOP0h/9YAAACUAQAACwAAAAAAAAAAAAAAAAAvAQAAX3JlbHMv&#10;LnJlbHNQSwECLQAUAAYACAAAACEA5pbYJ7gBAABWAwAADgAAAAAAAAAAAAAAAAAuAgAAZHJzL2Uy&#10;b0RvYy54bWxQSwECLQAUAAYACAAAACEANaxZ/d0AAAAJAQAADwAAAAAAAAAAAAAAAAASBAAAZHJz&#10;L2Rvd25yZXYueG1sUEsFBgAAAAAEAAQA8wAAABwFAAAAAA==&#10;"/>
                  </w:pict>
                </mc:Fallback>
              </mc:AlternateContent>
            </w:r>
            <w:r w:rsidR="008B0CE4">
              <w:rPr>
                <w:rFonts w:eastAsia="Times New Roman"/>
                <w:noProof/>
                <w:color w:val="FFFFFF"/>
                <w:shd w:val="clear" w:color="auto" w:fill="262626"/>
              </w:rPr>
              <w:t>Help?</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14:paraId="11124089" w14:textId="77777777" w:rsidR="007F753B" w:rsidRPr="00CE6563" w:rsidRDefault="007F753B" w:rsidP="00D32E5A">
            <w:pPr>
              <w:rPr>
                <w:sz w:val="24"/>
                <w:szCs w:val="22"/>
              </w:rPr>
            </w:pPr>
          </w:p>
          <w:p w14:paraId="05DDCD4B" w14:textId="2EFA318A" w:rsidR="007F753B" w:rsidRPr="00CE6563" w:rsidRDefault="007F753B" w:rsidP="00A97AA6">
            <w:pPr>
              <w:rPr>
                <w:sz w:val="24"/>
                <w:szCs w:val="22"/>
              </w:rPr>
            </w:pPr>
            <w:r w:rsidRPr="00CE6563">
              <w:rPr>
                <w:sz w:val="24"/>
                <w:szCs w:val="22"/>
              </w:rPr>
              <w:t xml:space="preserve">There </w:t>
            </w:r>
            <w:r w:rsidR="00F75B3B">
              <w:rPr>
                <w:sz w:val="24"/>
                <w:szCs w:val="22"/>
              </w:rPr>
              <w:t>are further resources available</w:t>
            </w:r>
            <w:r w:rsidRPr="00CE6563">
              <w:rPr>
                <w:sz w:val="24"/>
                <w:szCs w:val="22"/>
              </w:rPr>
              <w:t xml:space="preserve"> to use to learn about how to use the Proposed Code Modification Module and the Code development process.</w:t>
            </w:r>
          </w:p>
        </w:tc>
      </w:tr>
      <w:tr w:rsidR="00CE6563" w:rsidRPr="008F0B1B" w14:paraId="3A6AF23E" w14:textId="77777777" w:rsidTr="00653F24">
        <w:trPr>
          <w:gridBefore w:val="2"/>
          <w:wBefore w:w="1109" w:type="dxa"/>
          <w:trHeight w:val="333"/>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51863285" w14:textId="77777777" w:rsidR="00CE6563" w:rsidRPr="00F87BB8" w:rsidRDefault="005C54A1" w:rsidP="008B0CE4">
            <w:pPr>
              <w:pStyle w:val="Heading3"/>
            </w:pPr>
            <w:r>
              <w:rPr>
                <w:rFonts w:eastAsia="Calibri"/>
                <w:b w:val="0"/>
                <w:noProof/>
                <w:color w:val="FFFFFF"/>
                <w:sz w:val="48"/>
                <w:szCs w:val="22"/>
              </w:rPr>
              <mc:AlternateContent>
                <mc:Choice Requires="wps">
                  <w:drawing>
                    <wp:anchor distT="0" distB="0" distL="114300" distR="114300" simplePos="0" relativeHeight="251665920" behindDoc="0" locked="0" layoutInCell="1" allowOverlap="1" wp14:anchorId="1EA8F10B" wp14:editId="5233E486">
                      <wp:simplePos x="0" y="0"/>
                      <wp:positionH relativeFrom="column">
                        <wp:posOffset>-749300</wp:posOffset>
                      </wp:positionH>
                      <wp:positionV relativeFrom="paragraph">
                        <wp:posOffset>-81280</wp:posOffset>
                      </wp:positionV>
                      <wp:extent cx="685165" cy="0"/>
                      <wp:effectExtent l="22225" t="23495" r="26035" b="2413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377B8" id="AutoShape 59" o:spid="_x0000_s1026" type="#_x0000_t32" style="position:absolute;margin-left:-59pt;margin-top:-6.4pt;width:53.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evtwEAAFYDAAAOAAAAZHJzL2Uyb0RvYy54bWysU8Fu2zAMvQ/YPwi6L7Y7NAiMOD2k6y7d&#10;FqDtBzCybAuVRYFUYufvJ6lJWmy3YT4IlEg+Pj7S67t5tOKoiQ26RlaLUgrtFLbG9Y18eX74spKC&#10;A7gWLDrdyJNmebf5/Gk9+Vrf4IC21SQiiON68o0cQvB1UbAa9Ai8QK9ddHZII4R4pb5oCaaIPtri&#10;piyXxYTUekKlmePr/ZtTbjJ+12kVfnUd6yBsIyO3kE/K5z6dxWYNdU/gB6PONOAfWIxgXCx6hbqH&#10;AOJA5i+o0ShCxi4sFI4Fdp1ROvcQu6nKP7p5GsDr3EsUh/1VJv5/sOrncet2lKir2T35R1SvLBxu&#10;B3C9zgSeTz4OrkpSFZPn+pqSLux3JPbTD2xjDBwCZhXmjsYEGfsTcxb7dBVbz0Go+Lhc3VbLWynU&#10;xVVAfcnzxOG7xlEko5EcCEw/hC06FyeKVOUqcHzkkFhBfUlIRR0+GGvzYK0TUyO/rqqyzBmM1rTJ&#10;m+KY+v3WkjhC2o385R6j52MY4cG1GW3Q0H472wGMfbNjdevO0iQ10upxvcf2tKOLZHF4meZ50dJ2&#10;fLzn7PffYfMbAAD//wMAUEsDBBQABgAIAAAAIQCfimch3QAAAAwBAAAPAAAAZHJzL2Rvd25yZXYu&#10;eG1sTI/NTsMwEITvSLyDtUjcUjs5oBDiVBU/Nw5tQeLqxksS1V6H2G3C27OVkOC2uzOa/aZeL96J&#10;M05xCKQhXykQSG2wA3Ua3t9eshJETIascYFQwzdGWDfXV7WpbJhph+d96gSHUKyMhj6lsZIytj16&#10;E1dhRGLtM0zeJF6nTtrJzBzunSyUupPeDMQfejPiY4/tcX/yGpTF7di9Pj2X6f5j13652bliq/Xt&#10;zbJ5AJFwSX9muOAzOjTMdAgnslE4DVmel1wmXaaCS7Aly1UO4vB7kU0t/5dofgAAAP//AwBQSwEC&#10;LQAUAAYACAAAACEAtoM4kv4AAADhAQAAEwAAAAAAAAAAAAAAAAAAAAAAW0NvbnRlbnRfVHlwZXNd&#10;LnhtbFBLAQItABQABgAIAAAAIQA4/SH/1gAAAJQBAAALAAAAAAAAAAAAAAAAAC8BAABfcmVscy8u&#10;cmVsc1BLAQItABQABgAIAAAAIQBUAAevtwEAAFYDAAAOAAAAAAAAAAAAAAAAAC4CAABkcnMvZTJv&#10;RG9jLnhtbFBLAQItABQABgAIAAAAIQCfimch3QAAAAwBAAAPAAAAAAAAAAAAAAAAABEEAABkcnMv&#10;ZG93bnJldi54bWxQSwUGAAAAAAQABADzAAAAGwUAAAAA&#10;" strokeweight="3pt"/>
                  </w:pict>
                </mc:Fallback>
              </mc:AlternateContent>
            </w:r>
            <w:r w:rsidR="00CE6563" w:rsidRPr="00F87BB8">
              <w:t>“Inline” Help</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14:paraId="244D094F" w14:textId="77777777" w:rsidR="00CE6563" w:rsidRPr="00CE6563" w:rsidRDefault="00CE6563" w:rsidP="00CE6563">
            <w:pPr>
              <w:pStyle w:val="ListParagraph"/>
              <w:ind w:left="0"/>
              <w:rPr>
                <w:sz w:val="24"/>
                <w:szCs w:val="22"/>
              </w:rPr>
            </w:pPr>
            <w:r w:rsidRPr="00CE6563">
              <w:rPr>
                <w:sz w:val="24"/>
                <w:szCs w:val="22"/>
              </w:rPr>
              <w:t>For further information see the “Needs Help” link for a .pdf describing the section</w:t>
            </w:r>
            <w:r w:rsidR="00F75B3B">
              <w:rPr>
                <w:sz w:val="24"/>
                <w:szCs w:val="22"/>
              </w:rPr>
              <w:t>.</w:t>
            </w:r>
          </w:p>
        </w:tc>
      </w:tr>
      <w:tr w:rsidR="007F753B" w:rsidRPr="008F0B1B" w14:paraId="51B80E5F" w14:textId="77777777"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33DC067F" w14:textId="77777777" w:rsidR="007F753B" w:rsidRPr="00F87BB8" w:rsidRDefault="007F753B" w:rsidP="008B0CE4">
            <w:pPr>
              <w:pStyle w:val="Heading3"/>
            </w:pPr>
            <w:hyperlink r:id="rId11" w:history="1">
              <w:r w:rsidRPr="00F87BB8">
                <w:t>Code</w:t>
              </w:r>
            </w:hyperlink>
            <w:r w:rsidRPr="00F87BB8">
              <w:t xml:space="preserve"> Development</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14:paraId="1AF2050A" w14:textId="77777777" w:rsidR="007F753B" w:rsidRPr="00CE6563" w:rsidRDefault="007F753B" w:rsidP="002A18B7">
            <w:pPr>
              <w:rPr>
                <w:sz w:val="24"/>
                <w:szCs w:val="22"/>
              </w:rPr>
            </w:pPr>
            <w:r w:rsidRPr="00CE6563">
              <w:rPr>
                <w:sz w:val="24"/>
                <w:szCs w:val="22"/>
              </w:rPr>
              <w:t xml:space="preserve">For information on code development go to </w:t>
            </w:r>
            <w:hyperlink r:id="rId12" w:history="1">
              <w:r w:rsidRPr="00CE6563">
                <w:rPr>
                  <w:rStyle w:val="Hyperlink"/>
                  <w:sz w:val="24"/>
                </w:rPr>
                <w:t>www.floridabuilding.org</w:t>
              </w:r>
            </w:hyperlink>
            <w:r w:rsidRPr="00CE6563">
              <w:rPr>
                <w:sz w:val="24"/>
                <w:szCs w:val="22"/>
              </w:rPr>
              <w:t xml:space="preserve">, click on </w:t>
            </w:r>
            <w:r w:rsidRPr="00CE6563">
              <w:rPr>
                <w:b/>
                <w:sz w:val="24"/>
                <w:szCs w:val="22"/>
              </w:rPr>
              <w:t>Hot Topics</w:t>
            </w:r>
            <w:r w:rsidRPr="00CE6563">
              <w:rPr>
                <w:sz w:val="24"/>
                <w:szCs w:val="22"/>
              </w:rPr>
              <w:t xml:space="preserve"> and then click on </w:t>
            </w:r>
            <w:r w:rsidRPr="00CE6563">
              <w:rPr>
                <w:b/>
                <w:sz w:val="24"/>
                <w:szCs w:val="22"/>
              </w:rPr>
              <w:t>Code development</w:t>
            </w:r>
            <w:r w:rsidR="00F75B3B">
              <w:rPr>
                <w:b/>
                <w:sz w:val="24"/>
                <w:szCs w:val="22"/>
              </w:rPr>
              <w:t>.</w:t>
            </w:r>
            <w:r w:rsidRPr="00CE6563">
              <w:rPr>
                <w:sz w:val="24"/>
                <w:szCs w:val="22"/>
              </w:rPr>
              <w:t xml:space="preserve"> </w:t>
            </w:r>
          </w:p>
        </w:tc>
      </w:tr>
      <w:tr w:rsidR="007F753B" w:rsidRPr="008F0B1B" w14:paraId="28E61BEE" w14:textId="77777777"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1D0C4621" w14:textId="77777777" w:rsidR="007F753B" w:rsidRPr="00F87BB8" w:rsidRDefault="007F753B" w:rsidP="008B0CE4">
            <w:pPr>
              <w:pStyle w:val="Heading3"/>
            </w:pPr>
            <w:hyperlink r:id="rId13" w:history="1">
              <w:r w:rsidRPr="00F87BB8">
                <w:t>Proposed</w:t>
              </w:r>
            </w:hyperlink>
            <w:r w:rsidRPr="00F87BB8">
              <w:t xml:space="preserve"> Code Modifications</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14:paraId="7AEB1DE0" w14:textId="77777777" w:rsidR="007F753B" w:rsidRPr="00CE6563" w:rsidRDefault="007F753B" w:rsidP="002A18B7">
            <w:pPr>
              <w:rPr>
                <w:sz w:val="24"/>
                <w:szCs w:val="22"/>
              </w:rPr>
            </w:pPr>
            <w:r w:rsidRPr="00CE6563">
              <w:rPr>
                <w:sz w:val="24"/>
                <w:szCs w:val="22"/>
              </w:rPr>
              <w:t xml:space="preserve">For information on proposed code modifications go to </w:t>
            </w:r>
            <w:hyperlink r:id="rId14" w:history="1">
              <w:r w:rsidRPr="00CE6563">
                <w:rPr>
                  <w:rStyle w:val="Hyperlink"/>
                  <w:sz w:val="24"/>
                </w:rPr>
                <w:t>www.floridabuilding.org</w:t>
              </w:r>
            </w:hyperlink>
            <w:r w:rsidRPr="00CE6563">
              <w:rPr>
                <w:sz w:val="24"/>
                <w:szCs w:val="22"/>
              </w:rPr>
              <w:t xml:space="preserve">, click on </w:t>
            </w:r>
            <w:r w:rsidRPr="00CE6563">
              <w:rPr>
                <w:b/>
                <w:sz w:val="24"/>
                <w:szCs w:val="22"/>
              </w:rPr>
              <w:t>Proposed Code Modifications</w:t>
            </w:r>
            <w:r w:rsidRPr="00CE6563">
              <w:rPr>
                <w:sz w:val="24"/>
                <w:szCs w:val="22"/>
              </w:rPr>
              <w:t xml:space="preserve"> and then click on </w:t>
            </w:r>
            <w:r w:rsidRPr="00CE6563">
              <w:rPr>
                <w:b/>
                <w:sz w:val="24"/>
                <w:szCs w:val="22"/>
              </w:rPr>
              <w:t>FAQ (Getting Started)</w:t>
            </w:r>
            <w:r w:rsidR="00F75B3B">
              <w:rPr>
                <w:b/>
                <w:sz w:val="24"/>
                <w:szCs w:val="22"/>
              </w:rPr>
              <w:t>.</w:t>
            </w:r>
          </w:p>
        </w:tc>
      </w:tr>
      <w:tr w:rsidR="007F753B" w:rsidRPr="008F0B1B" w14:paraId="690F6E07" w14:textId="77777777"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14:paraId="1ECA2F30" w14:textId="77777777" w:rsidR="007F753B" w:rsidRPr="00F87BB8" w:rsidRDefault="007F753B" w:rsidP="008B0CE4">
            <w:pPr>
              <w:pStyle w:val="Heading3"/>
            </w:pPr>
            <w:hyperlink r:id="rId15" w:history="1">
              <w:r w:rsidRPr="00F87BB8">
                <w:t>BCIS</w:t>
              </w:r>
            </w:hyperlink>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14:paraId="4D8100FB" w14:textId="77777777" w:rsidR="007F753B" w:rsidRPr="00CE6563" w:rsidRDefault="007F753B">
            <w:pPr>
              <w:rPr>
                <w:sz w:val="24"/>
                <w:szCs w:val="22"/>
              </w:rPr>
            </w:pPr>
            <w:r w:rsidRPr="00CE6563">
              <w:rPr>
                <w:sz w:val="24"/>
                <w:szCs w:val="22"/>
              </w:rPr>
              <w:t xml:space="preserve">There is a lot of Code related and Florida Building Commission material on </w:t>
            </w:r>
            <w:hyperlink r:id="rId16" w:history="1">
              <w:r w:rsidRPr="00CE6563">
                <w:rPr>
                  <w:rStyle w:val="Hyperlink"/>
                  <w:sz w:val="24"/>
                </w:rPr>
                <w:t>www.floridabuilding.org</w:t>
              </w:r>
            </w:hyperlink>
            <w:r w:rsidRPr="00CE6563">
              <w:rPr>
                <w:sz w:val="24"/>
                <w:szCs w:val="22"/>
              </w:rPr>
              <w:t>.  A good place to start is by clicking on “</w:t>
            </w:r>
            <w:r w:rsidRPr="00CE6563">
              <w:rPr>
                <w:b/>
                <w:sz w:val="24"/>
                <w:szCs w:val="22"/>
              </w:rPr>
              <w:t xml:space="preserve">Hot Topics” </w:t>
            </w:r>
            <w:r w:rsidRPr="00CE6563">
              <w:rPr>
                <w:sz w:val="24"/>
                <w:szCs w:val="22"/>
              </w:rPr>
              <w:t xml:space="preserve">at the top </w:t>
            </w:r>
            <w:r w:rsidR="0095507E" w:rsidRPr="00CE6563">
              <w:rPr>
                <w:sz w:val="24"/>
                <w:szCs w:val="22"/>
              </w:rPr>
              <w:t>menu bar</w:t>
            </w:r>
            <w:r w:rsidRPr="00CE6563">
              <w:rPr>
                <w:sz w:val="24"/>
                <w:szCs w:val="22"/>
              </w:rPr>
              <w:t xml:space="preserve"> of the homepage.  You can also click on “</w:t>
            </w:r>
            <w:r w:rsidRPr="00CE6563">
              <w:rPr>
                <w:b/>
                <w:sz w:val="24"/>
                <w:szCs w:val="22"/>
              </w:rPr>
              <w:t>Publications</w:t>
            </w:r>
            <w:r w:rsidRPr="00CE6563">
              <w:rPr>
                <w:sz w:val="24"/>
                <w:szCs w:val="22"/>
              </w:rPr>
              <w:t>” to view some of the reports and periodicals that have been produced.</w:t>
            </w:r>
          </w:p>
        </w:tc>
      </w:tr>
      <w:tr w:rsidR="007F753B" w:rsidRPr="008F0B1B" w14:paraId="6B6E7572" w14:textId="77777777" w:rsidTr="00653F24">
        <w:trPr>
          <w:gridBefore w:val="2"/>
          <w:wBefore w:w="1109" w:type="dxa"/>
          <w:trHeight w:val="2899"/>
          <w:jc w:val="center"/>
        </w:trPr>
        <w:tc>
          <w:tcPr>
            <w:tcW w:w="4737" w:type="dxa"/>
            <w:gridSpan w:val="2"/>
            <w:tcBorders>
              <w:top w:val="single" w:sz="8" w:space="0" w:color="000000"/>
              <w:left w:val="single" w:sz="36" w:space="0" w:color="000000"/>
              <w:bottom w:val="single" w:sz="36" w:space="0" w:color="000000"/>
              <w:right w:val="single" w:sz="8" w:space="0" w:color="000000"/>
            </w:tcBorders>
            <w:shd w:val="clear" w:color="auto" w:fill="DBE5F1"/>
            <w:vAlign w:val="center"/>
          </w:tcPr>
          <w:p w14:paraId="0FFD0260" w14:textId="77777777" w:rsidR="007F753B" w:rsidRPr="008F0B1B" w:rsidRDefault="007F753B" w:rsidP="00A22CAF">
            <w:pPr>
              <w:pStyle w:val="Heading1"/>
              <w:rPr>
                <w:rFonts w:eastAsia="Times New Roman"/>
                <w:noProof/>
              </w:rPr>
            </w:pP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14:paraId="7850CBB4" w14:textId="77777777" w:rsidR="007F753B" w:rsidRPr="00CE6563" w:rsidRDefault="007F753B" w:rsidP="00A22CAF">
            <w:pPr>
              <w:rPr>
                <w:sz w:val="24"/>
                <w:szCs w:val="22"/>
              </w:rPr>
            </w:pPr>
            <w:r w:rsidRPr="00CE6563">
              <w:rPr>
                <w:sz w:val="24"/>
                <w:szCs w:val="22"/>
              </w:rPr>
              <w:t xml:space="preserve">There are many good resources on </w:t>
            </w:r>
            <w:hyperlink r:id="rId17" w:history="1">
              <w:r w:rsidRPr="00CE6563">
                <w:rPr>
                  <w:rStyle w:val="Hyperlink"/>
                  <w:sz w:val="24"/>
                </w:rPr>
                <w:t>www.floridabuilding.org</w:t>
              </w:r>
            </w:hyperlink>
            <w:r w:rsidRPr="00CE6563">
              <w:rPr>
                <w:sz w:val="24"/>
                <w:szCs w:val="22"/>
              </w:rPr>
              <w:t xml:space="preserve">.  For information specific to Proposed Code Modifications you can easily </w:t>
            </w:r>
            <w:r w:rsidR="00F75B3B">
              <w:rPr>
                <w:sz w:val="24"/>
                <w:szCs w:val="22"/>
              </w:rPr>
              <w:t>consult</w:t>
            </w:r>
            <w:r w:rsidRPr="00CE6563">
              <w:rPr>
                <w:sz w:val="24"/>
                <w:szCs w:val="22"/>
              </w:rPr>
              <w:t xml:space="preserve"> a list of Frequently </w:t>
            </w:r>
            <w:r w:rsidR="00F75B3B">
              <w:rPr>
                <w:sz w:val="24"/>
                <w:szCs w:val="22"/>
              </w:rPr>
              <w:t>A</w:t>
            </w:r>
            <w:r w:rsidRPr="00CE6563">
              <w:rPr>
                <w:sz w:val="24"/>
                <w:szCs w:val="22"/>
              </w:rPr>
              <w:t xml:space="preserve">sked </w:t>
            </w:r>
            <w:r w:rsidR="00F75B3B">
              <w:rPr>
                <w:sz w:val="24"/>
                <w:szCs w:val="22"/>
              </w:rPr>
              <w:t>Q</w:t>
            </w:r>
            <w:r w:rsidRPr="00CE6563">
              <w:rPr>
                <w:sz w:val="24"/>
                <w:szCs w:val="22"/>
              </w:rPr>
              <w:t>uestions.  To find these</w:t>
            </w:r>
            <w:r w:rsidR="00F75B3B">
              <w:rPr>
                <w:sz w:val="24"/>
                <w:szCs w:val="22"/>
              </w:rPr>
              <w:t>,</w:t>
            </w:r>
            <w:r w:rsidRPr="00CE6563">
              <w:rPr>
                <w:sz w:val="24"/>
                <w:szCs w:val="22"/>
              </w:rPr>
              <w:t xml:space="preserve"> do the following:  Here you should have a screen with 6 large multicolored buttons.</w:t>
            </w:r>
          </w:p>
          <w:p w14:paraId="4EA3A663" w14:textId="77777777" w:rsidR="007F753B" w:rsidRPr="00CE6563" w:rsidRDefault="007F753B" w:rsidP="008F0B1B">
            <w:pPr>
              <w:pStyle w:val="ListParagraph"/>
              <w:numPr>
                <w:ilvl w:val="0"/>
                <w:numId w:val="39"/>
              </w:numPr>
              <w:rPr>
                <w:sz w:val="24"/>
                <w:szCs w:val="22"/>
              </w:rPr>
            </w:pPr>
            <w:r w:rsidRPr="00CE6563">
              <w:rPr>
                <w:b/>
                <w:color w:val="000000"/>
                <w:sz w:val="24"/>
                <w:szCs w:val="22"/>
              </w:rPr>
              <w:t>Click or hove</w:t>
            </w:r>
            <w:r w:rsidRPr="00CE6563">
              <w:rPr>
                <w:b/>
                <w:sz w:val="24"/>
                <w:szCs w:val="22"/>
              </w:rPr>
              <w:t>r over “Proposed Code Modifications”</w:t>
            </w:r>
            <w:r w:rsidR="00F75B3B">
              <w:rPr>
                <w:b/>
                <w:sz w:val="24"/>
                <w:szCs w:val="22"/>
              </w:rPr>
              <w:t>.</w:t>
            </w:r>
            <w:r w:rsidRPr="00CE6563">
              <w:rPr>
                <w:b/>
                <w:sz w:val="24"/>
                <w:szCs w:val="22"/>
              </w:rPr>
              <w:t xml:space="preserve"> </w:t>
            </w:r>
            <w:r w:rsidRPr="00CE6563">
              <w:rPr>
                <w:sz w:val="24"/>
                <w:szCs w:val="22"/>
              </w:rPr>
              <w:t>This should pull up a dropdown menu or take you to a new menu screen</w:t>
            </w:r>
            <w:r w:rsidRPr="00CE6563">
              <w:rPr>
                <w:b/>
                <w:sz w:val="24"/>
                <w:szCs w:val="22"/>
              </w:rPr>
              <w:t xml:space="preserve">.  </w:t>
            </w:r>
            <w:r w:rsidRPr="00CE6563">
              <w:rPr>
                <w:sz w:val="24"/>
                <w:szCs w:val="22"/>
              </w:rPr>
              <w:t xml:space="preserve">Then click on </w:t>
            </w:r>
            <w:r w:rsidRPr="00CE6563">
              <w:rPr>
                <w:b/>
                <w:sz w:val="24"/>
                <w:szCs w:val="22"/>
              </w:rPr>
              <w:t>“FAQ (Getting Started)</w:t>
            </w:r>
            <w:r w:rsidRPr="00CE6563">
              <w:rPr>
                <w:sz w:val="24"/>
                <w:szCs w:val="22"/>
              </w:rPr>
              <w:t xml:space="preserve">.  </w:t>
            </w:r>
          </w:p>
          <w:p w14:paraId="7732F050" w14:textId="77777777" w:rsidR="007F753B" w:rsidRPr="00CE6563" w:rsidRDefault="007F753B" w:rsidP="008F0B1B">
            <w:pPr>
              <w:pStyle w:val="ListParagraph"/>
              <w:numPr>
                <w:ilvl w:val="1"/>
                <w:numId w:val="39"/>
              </w:numPr>
              <w:rPr>
                <w:sz w:val="24"/>
                <w:szCs w:val="22"/>
              </w:rPr>
            </w:pPr>
            <w:r w:rsidRPr="00CE6563">
              <w:rPr>
                <w:sz w:val="24"/>
                <w:szCs w:val="22"/>
              </w:rPr>
              <w:t xml:space="preserve">Here you will find the latest information on Proposed Code Changes, calendars, and Frequently </w:t>
            </w:r>
            <w:r w:rsidR="00F75B3B">
              <w:rPr>
                <w:sz w:val="24"/>
                <w:szCs w:val="22"/>
              </w:rPr>
              <w:t>A</w:t>
            </w:r>
            <w:r w:rsidRPr="00CE6563">
              <w:rPr>
                <w:sz w:val="24"/>
                <w:szCs w:val="22"/>
              </w:rPr>
              <w:t xml:space="preserve">sked </w:t>
            </w:r>
            <w:r w:rsidR="00F75B3B">
              <w:rPr>
                <w:sz w:val="24"/>
                <w:szCs w:val="22"/>
              </w:rPr>
              <w:t>Q</w:t>
            </w:r>
            <w:r w:rsidRPr="00CE6563">
              <w:rPr>
                <w:sz w:val="24"/>
                <w:szCs w:val="22"/>
              </w:rPr>
              <w:t xml:space="preserve">uestions.  </w:t>
            </w:r>
          </w:p>
          <w:p w14:paraId="783A30C9" w14:textId="77777777" w:rsidR="007F753B" w:rsidRPr="00CE6563" w:rsidRDefault="007F753B" w:rsidP="00061CBA">
            <w:pPr>
              <w:rPr>
                <w:sz w:val="24"/>
                <w:szCs w:val="22"/>
              </w:rPr>
            </w:pPr>
            <w:r w:rsidRPr="00653F24">
              <w:rPr>
                <w:b/>
                <w:sz w:val="24"/>
                <w:szCs w:val="22"/>
                <w:shd w:val="clear" w:color="auto" w:fill="EAF1DD" w:themeFill="accent3" w:themeFillTint="33"/>
              </w:rPr>
              <w:t>Note:</w:t>
            </w:r>
            <w:r w:rsidRPr="00653F24">
              <w:rPr>
                <w:sz w:val="24"/>
                <w:szCs w:val="22"/>
                <w:shd w:val="clear" w:color="auto" w:fill="EAF1DD" w:themeFill="accent3" w:themeFillTint="33"/>
              </w:rPr>
              <w:t xml:space="preserve">  If you are unable to find the answer to your question please contact </w:t>
            </w:r>
            <w:r w:rsidR="008B0CE4" w:rsidRPr="00653F24">
              <w:rPr>
                <w:sz w:val="24"/>
                <w:szCs w:val="22"/>
                <w:shd w:val="clear" w:color="auto" w:fill="EAF1DD" w:themeFill="accent3" w:themeFillTint="33"/>
              </w:rPr>
              <w:t>DBPR</w:t>
            </w:r>
            <w:r w:rsidRPr="00653F24">
              <w:rPr>
                <w:sz w:val="24"/>
                <w:szCs w:val="22"/>
                <w:shd w:val="clear" w:color="auto" w:fill="EAF1DD" w:themeFill="accent3" w:themeFillTint="33"/>
              </w:rPr>
              <w:t xml:space="preserve"> staff at 850-487-1824 and we will be happy to assist you.</w:t>
            </w:r>
          </w:p>
        </w:tc>
      </w:tr>
    </w:tbl>
    <w:p w14:paraId="079C7BF2" w14:textId="77777777" w:rsidR="007F753B" w:rsidRDefault="007F753B"/>
    <w:sectPr w:rsidR="007F753B" w:rsidSect="00B21055">
      <w:pgSz w:w="15840" w:h="12240" w:orient="landscape"/>
      <w:pgMar w:top="720" w:right="720" w:bottom="720" w:left="720" w:header="720" w:footer="720" w:gutter="0"/>
      <w:pgBorders w:offsetFrom="page">
        <w:top w:val="single" w:sz="24" w:space="24" w:color="000000"/>
        <w:left w:val="single" w:sz="24" w:space="24" w:color="000000"/>
        <w:bottom w:val="single" w:sz="12" w:space="24" w:color="000000"/>
        <w:right w:val="single" w:sz="24"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58FD4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432EC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86FB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616B0C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5D036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C3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2EB8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46AB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DA45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20E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370A"/>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08E90D57"/>
    <w:multiLevelType w:val="hybridMultilevel"/>
    <w:tmpl w:val="3D623692"/>
    <w:lvl w:ilvl="0" w:tplc="CF907196">
      <w:start w:val="1"/>
      <w:numFmt w:val="bullet"/>
      <w:lvlText w:val=""/>
      <w:lvlJc w:val="left"/>
      <w:pPr>
        <w:ind w:left="720" w:hanging="360"/>
      </w:pPr>
      <w:rPr>
        <w:rFonts w:ascii="Wingdings" w:hAnsi="Wingdings" w:hint="default"/>
        <w:b/>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B460E9"/>
    <w:multiLevelType w:val="hybridMultilevel"/>
    <w:tmpl w:val="062C3A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FE0306"/>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1524367B"/>
    <w:multiLevelType w:val="hybridMultilevel"/>
    <w:tmpl w:val="7582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02D2"/>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16F2082B"/>
    <w:multiLevelType w:val="hybridMultilevel"/>
    <w:tmpl w:val="06C6541C"/>
    <w:lvl w:ilvl="0" w:tplc="9BEEA8D2">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887315A"/>
    <w:multiLevelType w:val="hybridMultilevel"/>
    <w:tmpl w:val="0864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BA33FC"/>
    <w:multiLevelType w:val="hybridMultilevel"/>
    <w:tmpl w:val="0A5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80FFC"/>
    <w:multiLevelType w:val="hybridMultilevel"/>
    <w:tmpl w:val="B0E0F210"/>
    <w:lvl w:ilvl="0" w:tplc="E73C957C">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B1E7E4A"/>
    <w:multiLevelType w:val="hybridMultilevel"/>
    <w:tmpl w:val="A5342640"/>
    <w:lvl w:ilvl="0" w:tplc="9E42F892">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3440DA8"/>
    <w:multiLevelType w:val="hybridMultilevel"/>
    <w:tmpl w:val="52C24FB6"/>
    <w:lvl w:ilvl="0" w:tplc="484CF944">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E45D13"/>
    <w:multiLevelType w:val="hybridMultilevel"/>
    <w:tmpl w:val="EF66AF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92E10DB"/>
    <w:multiLevelType w:val="hybridMultilevel"/>
    <w:tmpl w:val="8FDEC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B3E2B52"/>
    <w:multiLevelType w:val="hybridMultilevel"/>
    <w:tmpl w:val="6916F5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C8A568E"/>
    <w:multiLevelType w:val="hybridMultilevel"/>
    <w:tmpl w:val="A17A6A62"/>
    <w:lvl w:ilvl="0" w:tplc="CD1AFB9E">
      <w:start w:val="1"/>
      <w:numFmt w:val="decimal"/>
      <w:lvlText w:val="%1."/>
      <w:lvlJc w:val="left"/>
      <w:pPr>
        <w:ind w:left="360" w:hanging="360"/>
      </w:pPr>
      <w:rPr>
        <w:rFonts w:cs="Times New Roman" w:hint="default"/>
        <w:b/>
        <w:i w:val="0"/>
        <w:sz w:val="32"/>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15:restartNumberingAfterBreak="0">
    <w:nsid w:val="2D845664"/>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7" w15:restartNumberingAfterBreak="0">
    <w:nsid w:val="32186E41"/>
    <w:multiLevelType w:val="hybridMultilevel"/>
    <w:tmpl w:val="258246B4"/>
    <w:lvl w:ilvl="0" w:tplc="52B09966">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3B272C3"/>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9" w15:restartNumberingAfterBreak="0">
    <w:nsid w:val="3C0F4869"/>
    <w:multiLevelType w:val="hybridMultilevel"/>
    <w:tmpl w:val="4970B8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D104E5A"/>
    <w:multiLevelType w:val="hybridMultilevel"/>
    <w:tmpl w:val="3FB09C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5AA3DAC"/>
    <w:multiLevelType w:val="hybridMultilevel"/>
    <w:tmpl w:val="7C58CC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B9D7B1F"/>
    <w:multiLevelType w:val="hybridMultilevel"/>
    <w:tmpl w:val="4FA8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82F10"/>
    <w:multiLevelType w:val="hybridMultilevel"/>
    <w:tmpl w:val="5B0099F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1F70E14"/>
    <w:multiLevelType w:val="hybridMultilevel"/>
    <w:tmpl w:val="5AB441F4"/>
    <w:lvl w:ilvl="0" w:tplc="C0EA42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5D0F92"/>
    <w:multiLevelType w:val="hybridMultilevel"/>
    <w:tmpl w:val="12B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519B"/>
    <w:multiLevelType w:val="hybridMultilevel"/>
    <w:tmpl w:val="E83A8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B4D2454"/>
    <w:multiLevelType w:val="hybridMultilevel"/>
    <w:tmpl w:val="EB3262BE"/>
    <w:lvl w:ilvl="0" w:tplc="8FDE9B86">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43600D3"/>
    <w:multiLevelType w:val="hybridMultilevel"/>
    <w:tmpl w:val="B224909A"/>
    <w:lvl w:ilvl="0" w:tplc="016A77D0">
      <w:start w:val="1"/>
      <w:numFmt w:val="bullet"/>
      <w:pStyle w:val="Heading3"/>
      <w:lvlText w:val=""/>
      <w:lvlJc w:val="left"/>
      <w:pPr>
        <w:ind w:left="1080" w:hanging="360"/>
      </w:pPr>
      <w:rPr>
        <w:rFonts w:ascii="Wingdings" w:hAnsi="Wingdings" w:hint="default"/>
        <w:b/>
        <w:i w:val="0"/>
        <w:sz w:val="3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5D6CCD"/>
    <w:multiLevelType w:val="hybridMultilevel"/>
    <w:tmpl w:val="8B969762"/>
    <w:lvl w:ilvl="0" w:tplc="7E7A8364">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58506856">
    <w:abstractNumId w:val="10"/>
  </w:num>
  <w:num w:numId="2" w16cid:durableId="880364461">
    <w:abstractNumId w:val="20"/>
  </w:num>
  <w:num w:numId="3" w16cid:durableId="958223263">
    <w:abstractNumId w:val="23"/>
  </w:num>
  <w:num w:numId="4" w16cid:durableId="941381520">
    <w:abstractNumId w:val="16"/>
  </w:num>
  <w:num w:numId="5" w16cid:durableId="1069772786">
    <w:abstractNumId w:val="39"/>
  </w:num>
  <w:num w:numId="6" w16cid:durableId="1250041765">
    <w:abstractNumId w:val="10"/>
    <w:lvlOverride w:ilvl="0">
      <w:startOverride w:val="1"/>
    </w:lvlOverride>
  </w:num>
  <w:num w:numId="7" w16cid:durableId="1425344280">
    <w:abstractNumId w:val="21"/>
  </w:num>
  <w:num w:numId="8" w16cid:durableId="1208184893">
    <w:abstractNumId w:val="37"/>
  </w:num>
  <w:num w:numId="9" w16cid:durableId="1053040741">
    <w:abstractNumId w:val="15"/>
  </w:num>
  <w:num w:numId="10" w16cid:durableId="701327074">
    <w:abstractNumId w:val="13"/>
  </w:num>
  <w:num w:numId="11" w16cid:durableId="2050647723">
    <w:abstractNumId w:val="28"/>
  </w:num>
  <w:num w:numId="12" w16cid:durableId="127019552">
    <w:abstractNumId w:val="26"/>
  </w:num>
  <w:num w:numId="13" w16cid:durableId="1080829024">
    <w:abstractNumId w:val="19"/>
  </w:num>
  <w:num w:numId="14" w16cid:durableId="600602984">
    <w:abstractNumId w:val="27"/>
  </w:num>
  <w:num w:numId="15" w16cid:durableId="62291579">
    <w:abstractNumId w:val="37"/>
    <w:lvlOverride w:ilvl="0">
      <w:startOverride w:val="1"/>
    </w:lvlOverride>
  </w:num>
  <w:num w:numId="16" w16cid:durableId="549151736">
    <w:abstractNumId w:val="37"/>
    <w:lvlOverride w:ilvl="0">
      <w:startOverride w:val="1"/>
    </w:lvlOverride>
  </w:num>
  <w:num w:numId="17" w16cid:durableId="1590698224">
    <w:abstractNumId w:val="25"/>
  </w:num>
  <w:num w:numId="18" w16cid:durableId="707873520">
    <w:abstractNumId w:val="25"/>
    <w:lvlOverride w:ilvl="0">
      <w:startOverride w:val="1"/>
    </w:lvlOverride>
  </w:num>
  <w:num w:numId="19" w16cid:durableId="654454819">
    <w:abstractNumId w:val="25"/>
    <w:lvlOverride w:ilvl="0">
      <w:startOverride w:val="1"/>
    </w:lvlOverride>
  </w:num>
  <w:num w:numId="20" w16cid:durableId="1109786807">
    <w:abstractNumId w:val="22"/>
  </w:num>
  <w:num w:numId="21" w16cid:durableId="1462075135">
    <w:abstractNumId w:val="30"/>
  </w:num>
  <w:num w:numId="22" w16cid:durableId="1605917940">
    <w:abstractNumId w:val="29"/>
  </w:num>
  <w:num w:numId="23" w16cid:durableId="1297220631">
    <w:abstractNumId w:val="12"/>
  </w:num>
  <w:num w:numId="24" w16cid:durableId="1038551558">
    <w:abstractNumId w:val="24"/>
  </w:num>
  <w:num w:numId="25" w16cid:durableId="2006400233">
    <w:abstractNumId w:val="31"/>
  </w:num>
  <w:num w:numId="26" w16cid:durableId="1380856945">
    <w:abstractNumId w:val="34"/>
  </w:num>
  <w:num w:numId="27" w16cid:durableId="895319007">
    <w:abstractNumId w:val="9"/>
  </w:num>
  <w:num w:numId="28" w16cid:durableId="1861627426">
    <w:abstractNumId w:val="7"/>
  </w:num>
  <w:num w:numId="29" w16cid:durableId="442463594">
    <w:abstractNumId w:val="6"/>
  </w:num>
  <w:num w:numId="30" w16cid:durableId="554514353">
    <w:abstractNumId w:val="5"/>
  </w:num>
  <w:num w:numId="31" w16cid:durableId="377319411">
    <w:abstractNumId w:val="4"/>
  </w:num>
  <w:num w:numId="32" w16cid:durableId="473840022">
    <w:abstractNumId w:val="8"/>
  </w:num>
  <w:num w:numId="33" w16cid:durableId="1679580451">
    <w:abstractNumId w:val="3"/>
  </w:num>
  <w:num w:numId="34" w16cid:durableId="602953075">
    <w:abstractNumId w:val="2"/>
  </w:num>
  <w:num w:numId="35" w16cid:durableId="539975225">
    <w:abstractNumId w:val="1"/>
  </w:num>
  <w:num w:numId="36" w16cid:durableId="439181625">
    <w:abstractNumId w:val="0"/>
  </w:num>
  <w:num w:numId="37" w16cid:durableId="1996182495">
    <w:abstractNumId w:val="35"/>
  </w:num>
  <w:num w:numId="38" w16cid:durableId="126632232">
    <w:abstractNumId w:val="32"/>
  </w:num>
  <w:num w:numId="39" w16cid:durableId="1990012094">
    <w:abstractNumId w:val="18"/>
  </w:num>
  <w:num w:numId="40" w16cid:durableId="360473809">
    <w:abstractNumId w:val="34"/>
    <w:lvlOverride w:ilvl="0">
      <w:startOverride w:val="1"/>
    </w:lvlOverride>
  </w:num>
  <w:num w:numId="41" w16cid:durableId="1309703953">
    <w:abstractNumId w:val="14"/>
  </w:num>
  <w:num w:numId="42" w16cid:durableId="1690595503">
    <w:abstractNumId w:val="17"/>
  </w:num>
  <w:num w:numId="43" w16cid:durableId="1718697766">
    <w:abstractNumId w:val="36"/>
  </w:num>
  <w:num w:numId="44" w16cid:durableId="525144554">
    <w:abstractNumId w:val="33"/>
  </w:num>
  <w:num w:numId="45" w16cid:durableId="1098869877">
    <w:abstractNumId w:val="11"/>
  </w:num>
  <w:num w:numId="46" w16cid:durableId="1649285351">
    <w:abstractNumId w:val="38"/>
  </w:num>
  <w:num w:numId="47" w16cid:durableId="1633168522">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C42"/>
    <w:rsid w:val="000153B9"/>
    <w:rsid w:val="000159FA"/>
    <w:rsid w:val="00020C97"/>
    <w:rsid w:val="0002452A"/>
    <w:rsid w:val="00024AA7"/>
    <w:rsid w:val="00025D63"/>
    <w:rsid w:val="000306FA"/>
    <w:rsid w:val="00044488"/>
    <w:rsid w:val="00046170"/>
    <w:rsid w:val="0005234E"/>
    <w:rsid w:val="000561CC"/>
    <w:rsid w:val="00061CBA"/>
    <w:rsid w:val="00070187"/>
    <w:rsid w:val="000803A0"/>
    <w:rsid w:val="0008648D"/>
    <w:rsid w:val="00093837"/>
    <w:rsid w:val="000A768A"/>
    <w:rsid w:val="000B4BBE"/>
    <w:rsid w:val="000D09F7"/>
    <w:rsid w:val="000D3BD5"/>
    <w:rsid w:val="000D3F06"/>
    <w:rsid w:val="000E766E"/>
    <w:rsid w:val="0010067C"/>
    <w:rsid w:val="00116E1B"/>
    <w:rsid w:val="00123B1A"/>
    <w:rsid w:val="001331DA"/>
    <w:rsid w:val="00153C42"/>
    <w:rsid w:val="0015615E"/>
    <w:rsid w:val="00164484"/>
    <w:rsid w:val="0019587B"/>
    <w:rsid w:val="001A4E38"/>
    <w:rsid w:val="001C0518"/>
    <w:rsid w:val="001C29E1"/>
    <w:rsid w:val="001C3EC5"/>
    <w:rsid w:val="001C6FB5"/>
    <w:rsid w:val="001D7A2F"/>
    <w:rsid w:val="00214C3C"/>
    <w:rsid w:val="0023256C"/>
    <w:rsid w:val="00233A73"/>
    <w:rsid w:val="00237D68"/>
    <w:rsid w:val="00241EC9"/>
    <w:rsid w:val="00246F36"/>
    <w:rsid w:val="00251F0F"/>
    <w:rsid w:val="00252F44"/>
    <w:rsid w:val="00265CB0"/>
    <w:rsid w:val="002739AD"/>
    <w:rsid w:val="002769C5"/>
    <w:rsid w:val="00283764"/>
    <w:rsid w:val="00292CCA"/>
    <w:rsid w:val="002A18B7"/>
    <w:rsid w:val="002A30DE"/>
    <w:rsid w:val="002A4829"/>
    <w:rsid w:val="002A78FB"/>
    <w:rsid w:val="002C2EDE"/>
    <w:rsid w:val="002C5252"/>
    <w:rsid w:val="002C74A0"/>
    <w:rsid w:val="002E3972"/>
    <w:rsid w:val="002E6165"/>
    <w:rsid w:val="002F7A7C"/>
    <w:rsid w:val="00306908"/>
    <w:rsid w:val="00316C5D"/>
    <w:rsid w:val="00322255"/>
    <w:rsid w:val="0032766C"/>
    <w:rsid w:val="00332025"/>
    <w:rsid w:val="003321DE"/>
    <w:rsid w:val="0034039E"/>
    <w:rsid w:val="00367C2C"/>
    <w:rsid w:val="003715D5"/>
    <w:rsid w:val="0037181A"/>
    <w:rsid w:val="00372B30"/>
    <w:rsid w:val="00375944"/>
    <w:rsid w:val="003867C2"/>
    <w:rsid w:val="00392543"/>
    <w:rsid w:val="003B64F1"/>
    <w:rsid w:val="003B6B8E"/>
    <w:rsid w:val="003D3AEA"/>
    <w:rsid w:val="003E29BA"/>
    <w:rsid w:val="00405C13"/>
    <w:rsid w:val="00410463"/>
    <w:rsid w:val="00431DBB"/>
    <w:rsid w:val="004425E2"/>
    <w:rsid w:val="0046388C"/>
    <w:rsid w:val="004701F2"/>
    <w:rsid w:val="00485FD5"/>
    <w:rsid w:val="00494882"/>
    <w:rsid w:val="004A3F6A"/>
    <w:rsid w:val="004B203F"/>
    <w:rsid w:val="004B4F41"/>
    <w:rsid w:val="004D1D33"/>
    <w:rsid w:val="004D225A"/>
    <w:rsid w:val="004E05EF"/>
    <w:rsid w:val="004E3ED0"/>
    <w:rsid w:val="005008BC"/>
    <w:rsid w:val="00507806"/>
    <w:rsid w:val="005212E3"/>
    <w:rsid w:val="00534FE6"/>
    <w:rsid w:val="005418C2"/>
    <w:rsid w:val="005517A2"/>
    <w:rsid w:val="005660C7"/>
    <w:rsid w:val="00567A1D"/>
    <w:rsid w:val="00567F35"/>
    <w:rsid w:val="005778B7"/>
    <w:rsid w:val="005828C2"/>
    <w:rsid w:val="005863D4"/>
    <w:rsid w:val="00592417"/>
    <w:rsid w:val="005A5440"/>
    <w:rsid w:val="005A7615"/>
    <w:rsid w:val="005B115F"/>
    <w:rsid w:val="005C54A1"/>
    <w:rsid w:val="005D10FF"/>
    <w:rsid w:val="005D1D74"/>
    <w:rsid w:val="005D2D1D"/>
    <w:rsid w:val="005D3CCA"/>
    <w:rsid w:val="005E338E"/>
    <w:rsid w:val="005E468A"/>
    <w:rsid w:val="005F4D81"/>
    <w:rsid w:val="005F7ADC"/>
    <w:rsid w:val="00617A54"/>
    <w:rsid w:val="006202F2"/>
    <w:rsid w:val="00622AB4"/>
    <w:rsid w:val="00630D53"/>
    <w:rsid w:val="00636E4A"/>
    <w:rsid w:val="00641361"/>
    <w:rsid w:val="00642398"/>
    <w:rsid w:val="00650E61"/>
    <w:rsid w:val="00652DAF"/>
    <w:rsid w:val="00653C2B"/>
    <w:rsid w:val="00653F24"/>
    <w:rsid w:val="006561C5"/>
    <w:rsid w:val="00663A3A"/>
    <w:rsid w:val="00687DA1"/>
    <w:rsid w:val="006915B9"/>
    <w:rsid w:val="00696385"/>
    <w:rsid w:val="006D3D2D"/>
    <w:rsid w:val="006D45BB"/>
    <w:rsid w:val="006D7922"/>
    <w:rsid w:val="006F54B3"/>
    <w:rsid w:val="007059B0"/>
    <w:rsid w:val="00705A51"/>
    <w:rsid w:val="00714D98"/>
    <w:rsid w:val="00726DEF"/>
    <w:rsid w:val="00731CC5"/>
    <w:rsid w:val="00751FEE"/>
    <w:rsid w:val="00756351"/>
    <w:rsid w:val="00757E19"/>
    <w:rsid w:val="0076063A"/>
    <w:rsid w:val="00764179"/>
    <w:rsid w:val="0077499F"/>
    <w:rsid w:val="0078296F"/>
    <w:rsid w:val="007876E4"/>
    <w:rsid w:val="007B017B"/>
    <w:rsid w:val="007B07DA"/>
    <w:rsid w:val="007C0ABA"/>
    <w:rsid w:val="007C238B"/>
    <w:rsid w:val="007C7CE9"/>
    <w:rsid w:val="007D12A8"/>
    <w:rsid w:val="007F33CB"/>
    <w:rsid w:val="007F65CB"/>
    <w:rsid w:val="007F753B"/>
    <w:rsid w:val="00810B6D"/>
    <w:rsid w:val="00817E72"/>
    <w:rsid w:val="008254FC"/>
    <w:rsid w:val="00830010"/>
    <w:rsid w:val="00835D56"/>
    <w:rsid w:val="0083778A"/>
    <w:rsid w:val="00843026"/>
    <w:rsid w:val="0084758A"/>
    <w:rsid w:val="008505AF"/>
    <w:rsid w:val="00855111"/>
    <w:rsid w:val="008578C0"/>
    <w:rsid w:val="00866B44"/>
    <w:rsid w:val="008902F1"/>
    <w:rsid w:val="0089500C"/>
    <w:rsid w:val="008A26D8"/>
    <w:rsid w:val="008A3E15"/>
    <w:rsid w:val="008B0CE4"/>
    <w:rsid w:val="008B331E"/>
    <w:rsid w:val="008C7799"/>
    <w:rsid w:val="008F0B1B"/>
    <w:rsid w:val="008F7028"/>
    <w:rsid w:val="00911F17"/>
    <w:rsid w:val="00921450"/>
    <w:rsid w:val="00935416"/>
    <w:rsid w:val="00947B77"/>
    <w:rsid w:val="0095507E"/>
    <w:rsid w:val="00956A86"/>
    <w:rsid w:val="0096472F"/>
    <w:rsid w:val="0096658A"/>
    <w:rsid w:val="00970F00"/>
    <w:rsid w:val="009744D5"/>
    <w:rsid w:val="009932EE"/>
    <w:rsid w:val="009937B2"/>
    <w:rsid w:val="00994AAF"/>
    <w:rsid w:val="009B03FB"/>
    <w:rsid w:val="009B0FB5"/>
    <w:rsid w:val="009B2663"/>
    <w:rsid w:val="009B411F"/>
    <w:rsid w:val="009C6BE6"/>
    <w:rsid w:val="009D2287"/>
    <w:rsid w:val="009D6D04"/>
    <w:rsid w:val="009E4379"/>
    <w:rsid w:val="009F687E"/>
    <w:rsid w:val="00A125BC"/>
    <w:rsid w:val="00A13C8F"/>
    <w:rsid w:val="00A22CAF"/>
    <w:rsid w:val="00A24DA0"/>
    <w:rsid w:val="00A469C2"/>
    <w:rsid w:val="00A61DEC"/>
    <w:rsid w:val="00A65BF3"/>
    <w:rsid w:val="00A86277"/>
    <w:rsid w:val="00A87635"/>
    <w:rsid w:val="00A963B7"/>
    <w:rsid w:val="00A97916"/>
    <w:rsid w:val="00A97AA6"/>
    <w:rsid w:val="00AA1CC8"/>
    <w:rsid w:val="00AA2B79"/>
    <w:rsid w:val="00AE015E"/>
    <w:rsid w:val="00AE4492"/>
    <w:rsid w:val="00AE44F2"/>
    <w:rsid w:val="00AE7EA7"/>
    <w:rsid w:val="00AF70F9"/>
    <w:rsid w:val="00B001D8"/>
    <w:rsid w:val="00B012E5"/>
    <w:rsid w:val="00B10583"/>
    <w:rsid w:val="00B21055"/>
    <w:rsid w:val="00B21236"/>
    <w:rsid w:val="00B326DD"/>
    <w:rsid w:val="00B41C9A"/>
    <w:rsid w:val="00B52BAC"/>
    <w:rsid w:val="00B54BEF"/>
    <w:rsid w:val="00B62530"/>
    <w:rsid w:val="00B6504C"/>
    <w:rsid w:val="00B6788F"/>
    <w:rsid w:val="00B77622"/>
    <w:rsid w:val="00B81EC2"/>
    <w:rsid w:val="00BA1840"/>
    <w:rsid w:val="00BD3F2F"/>
    <w:rsid w:val="00BD4FF9"/>
    <w:rsid w:val="00C02BE4"/>
    <w:rsid w:val="00C257A2"/>
    <w:rsid w:val="00C343CA"/>
    <w:rsid w:val="00C35EC0"/>
    <w:rsid w:val="00C422D9"/>
    <w:rsid w:val="00C46C1C"/>
    <w:rsid w:val="00C56434"/>
    <w:rsid w:val="00C76CE5"/>
    <w:rsid w:val="00CA10A9"/>
    <w:rsid w:val="00CA2FDF"/>
    <w:rsid w:val="00CB05B6"/>
    <w:rsid w:val="00CB55CF"/>
    <w:rsid w:val="00CC4250"/>
    <w:rsid w:val="00CC789C"/>
    <w:rsid w:val="00CD17FF"/>
    <w:rsid w:val="00CD3C1F"/>
    <w:rsid w:val="00CE6563"/>
    <w:rsid w:val="00CF161F"/>
    <w:rsid w:val="00D04D19"/>
    <w:rsid w:val="00D061E9"/>
    <w:rsid w:val="00D23A01"/>
    <w:rsid w:val="00D24C02"/>
    <w:rsid w:val="00D27974"/>
    <w:rsid w:val="00D32E5A"/>
    <w:rsid w:val="00D330EF"/>
    <w:rsid w:val="00D47610"/>
    <w:rsid w:val="00D74E0F"/>
    <w:rsid w:val="00D85749"/>
    <w:rsid w:val="00D90226"/>
    <w:rsid w:val="00D92A18"/>
    <w:rsid w:val="00D938E4"/>
    <w:rsid w:val="00D95635"/>
    <w:rsid w:val="00DA3E54"/>
    <w:rsid w:val="00DA4FAE"/>
    <w:rsid w:val="00DC5EF2"/>
    <w:rsid w:val="00DE0A61"/>
    <w:rsid w:val="00DE14DB"/>
    <w:rsid w:val="00DF475E"/>
    <w:rsid w:val="00DF4842"/>
    <w:rsid w:val="00DF4847"/>
    <w:rsid w:val="00E0662A"/>
    <w:rsid w:val="00E171CD"/>
    <w:rsid w:val="00E41C6B"/>
    <w:rsid w:val="00E53F3C"/>
    <w:rsid w:val="00E70C18"/>
    <w:rsid w:val="00E73307"/>
    <w:rsid w:val="00E811EE"/>
    <w:rsid w:val="00E90EE0"/>
    <w:rsid w:val="00E91625"/>
    <w:rsid w:val="00E9744E"/>
    <w:rsid w:val="00EA06D0"/>
    <w:rsid w:val="00EA34F3"/>
    <w:rsid w:val="00EA63B0"/>
    <w:rsid w:val="00EB4BA6"/>
    <w:rsid w:val="00EB5AE0"/>
    <w:rsid w:val="00ED117B"/>
    <w:rsid w:val="00ED63B4"/>
    <w:rsid w:val="00ED650E"/>
    <w:rsid w:val="00EE2B37"/>
    <w:rsid w:val="00EE38C0"/>
    <w:rsid w:val="00EE6616"/>
    <w:rsid w:val="00EF2AB8"/>
    <w:rsid w:val="00EF3B3C"/>
    <w:rsid w:val="00F13568"/>
    <w:rsid w:val="00F13570"/>
    <w:rsid w:val="00F15497"/>
    <w:rsid w:val="00F2007A"/>
    <w:rsid w:val="00F33BD3"/>
    <w:rsid w:val="00F35032"/>
    <w:rsid w:val="00F37D62"/>
    <w:rsid w:val="00F422AF"/>
    <w:rsid w:val="00F43890"/>
    <w:rsid w:val="00F44AE5"/>
    <w:rsid w:val="00F65E3E"/>
    <w:rsid w:val="00F70962"/>
    <w:rsid w:val="00F70FFF"/>
    <w:rsid w:val="00F75B3B"/>
    <w:rsid w:val="00F76DEF"/>
    <w:rsid w:val="00F815BE"/>
    <w:rsid w:val="00F81FB0"/>
    <w:rsid w:val="00F87BB8"/>
    <w:rsid w:val="00F90273"/>
    <w:rsid w:val="00F91789"/>
    <w:rsid w:val="00FA03D7"/>
    <w:rsid w:val="00FA44DA"/>
    <w:rsid w:val="00FA4EE8"/>
    <w:rsid w:val="00FA788A"/>
    <w:rsid w:val="00FC54FD"/>
    <w:rsid w:val="00FD5523"/>
    <w:rsid w:val="00FE287B"/>
    <w:rsid w:val="00FF44C4"/>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6376"/>
  <w15:docId w15:val="{D7E79A11-05B5-49B3-BE1F-1003A170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440"/>
    <w:pPr>
      <w:spacing w:after="120"/>
    </w:pPr>
    <w:rPr>
      <w:sz w:val="22"/>
      <w:szCs w:val="24"/>
    </w:rPr>
  </w:style>
  <w:style w:type="paragraph" w:styleId="Heading1">
    <w:name w:val="heading 1"/>
    <w:basedOn w:val="Normal"/>
    <w:next w:val="Normal"/>
    <w:link w:val="Heading1Char"/>
    <w:qFormat/>
    <w:rsid w:val="005D2D1D"/>
    <w:pPr>
      <w:keepNext/>
      <w:keepLines/>
      <w:spacing w:before="160" w:after="200"/>
      <w:outlineLvl w:val="0"/>
    </w:pPr>
    <w:rPr>
      <w:rFonts w:ascii="Cambria" w:hAnsi="Cambria"/>
      <w:b/>
      <w:bCs/>
      <w:color w:val="5F497A"/>
      <w:sz w:val="48"/>
      <w:szCs w:val="28"/>
    </w:rPr>
  </w:style>
  <w:style w:type="paragraph" w:styleId="Heading2">
    <w:name w:val="heading 2"/>
    <w:basedOn w:val="Normal"/>
    <w:next w:val="Normal"/>
    <w:link w:val="Heading2Char"/>
    <w:qFormat/>
    <w:rsid w:val="003276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qFormat/>
    <w:rsid w:val="008B0CE4"/>
    <w:pPr>
      <w:keepNext/>
      <w:keepLines/>
      <w:numPr>
        <w:numId w:val="46"/>
      </w:numPr>
      <w:outlineLvl w:val="2"/>
    </w:pPr>
    <w:rPr>
      <w:rFonts w:eastAsia="Times New Roman"/>
      <w:b/>
      <w:bCs/>
      <w:i/>
      <w:color w:val="244061"/>
      <w:sz w:val="36"/>
      <w:szCs w:val="32"/>
    </w:rPr>
  </w:style>
  <w:style w:type="paragraph" w:styleId="Heading4">
    <w:name w:val="heading 4"/>
    <w:basedOn w:val="Normal"/>
    <w:next w:val="Normal"/>
    <w:link w:val="Heading4Char"/>
    <w:qFormat/>
    <w:rsid w:val="005D10FF"/>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2E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locked/>
    <w:rsid w:val="005D2D1D"/>
    <w:rPr>
      <w:rFonts w:ascii="Cambria" w:hAnsi="Cambria" w:cs="Times New Roman"/>
      <w:b/>
      <w:bCs/>
      <w:color w:val="5F497A"/>
      <w:sz w:val="28"/>
      <w:szCs w:val="28"/>
    </w:rPr>
  </w:style>
  <w:style w:type="character" w:customStyle="1" w:styleId="Heading2Char">
    <w:name w:val="Heading 2 Char"/>
    <w:link w:val="Heading2"/>
    <w:locked/>
    <w:rsid w:val="0032766C"/>
    <w:rPr>
      <w:rFonts w:ascii="Cambria" w:hAnsi="Cambria" w:cs="Times New Roman"/>
      <w:b/>
      <w:bCs/>
      <w:color w:val="4F81BD"/>
      <w:sz w:val="26"/>
      <w:szCs w:val="26"/>
    </w:rPr>
  </w:style>
  <w:style w:type="character" w:customStyle="1" w:styleId="Heading3Char">
    <w:name w:val="Heading 3 Char"/>
    <w:link w:val="Heading3"/>
    <w:locked/>
    <w:rsid w:val="008B0CE4"/>
    <w:rPr>
      <w:rFonts w:eastAsia="Times New Roman"/>
      <w:b/>
      <w:bCs/>
      <w:i/>
      <w:color w:val="244061"/>
      <w:sz w:val="36"/>
      <w:szCs w:val="32"/>
    </w:rPr>
  </w:style>
  <w:style w:type="paragraph" w:styleId="BalloonText">
    <w:name w:val="Balloon Text"/>
    <w:basedOn w:val="Normal"/>
    <w:link w:val="BalloonTextChar"/>
    <w:semiHidden/>
    <w:rsid w:val="00372B30"/>
    <w:pPr>
      <w:spacing w:after="0"/>
    </w:pPr>
    <w:rPr>
      <w:rFonts w:ascii="Tahoma" w:hAnsi="Tahoma" w:cs="Tahoma"/>
      <w:sz w:val="16"/>
      <w:szCs w:val="16"/>
    </w:rPr>
  </w:style>
  <w:style w:type="character" w:customStyle="1" w:styleId="BalloonTextChar">
    <w:name w:val="Balloon Text Char"/>
    <w:link w:val="BalloonText"/>
    <w:semiHidden/>
    <w:locked/>
    <w:rsid w:val="00372B30"/>
    <w:rPr>
      <w:rFonts w:ascii="Tahoma" w:hAnsi="Tahoma" w:cs="Tahoma"/>
      <w:sz w:val="16"/>
      <w:szCs w:val="16"/>
    </w:rPr>
  </w:style>
  <w:style w:type="paragraph" w:styleId="ListParagraph">
    <w:name w:val="List Paragraph"/>
    <w:basedOn w:val="Normal"/>
    <w:qFormat/>
    <w:rsid w:val="00164484"/>
    <w:pPr>
      <w:ind w:left="720"/>
      <w:contextualSpacing/>
    </w:pPr>
  </w:style>
  <w:style w:type="character" w:customStyle="1" w:styleId="Heading4Char">
    <w:name w:val="Heading 4 Char"/>
    <w:link w:val="Heading4"/>
    <w:locked/>
    <w:rsid w:val="005D10FF"/>
    <w:rPr>
      <w:rFonts w:ascii="Cambria" w:hAnsi="Cambria" w:cs="Times New Roman"/>
      <w:b/>
      <w:bCs/>
      <w:i/>
      <w:iCs/>
      <w:color w:val="4F81BD"/>
      <w:sz w:val="24"/>
      <w:szCs w:val="24"/>
    </w:rPr>
  </w:style>
  <w:style w:type="character" w:styleId="Hyperlink">
    <w:name w:val="Hyperlink"/>
    <w:rsid w:val="005A5440"/>
    <w:rPr>
      <w:color w:val="4F81BD"/>
      <w:sz w:val="22"/>
      <w:u w:val="single"/>
    </w:rPr>
  </w:style>
  <w:style w:type="paragraph" w:customStyle="1" w:styleId="Default">
    <w:name w:val="Default"/>
    <w:rsid w:val="002C2EDE"/>
    <w:pPr>
      <w:autoSpaceDE w:val="0"/>
      <w:autoSpaceDN w:val="0"/>
      <w:adjustRightInd w:val="0"/>
    </w:pPr>
    <w:rPr>
      <w:rFonts w:ascii="Times New Roman" w:eastAsia="Times New Roman" w:hAnsi="Times New Roman"/>
      <w:color w:val="000000"/>
      <w:sz w:val="24"/>
      <w:szCs w:val="24"/>
    </w:rPr>
  </w:style>
  <w:style w:type="paragraph" w:styleId="NoSpacing">
    <w:name w:val="No Spacing"/>
    <w:qFormat/>
    <w:rsid w:val="00C02BE4"/>
    <w:rPr>
      <w:sz w:val="22"/>
      <w:szCs w:val="24"/>
    </w:rPr>
  </w:style>
  <w:style w:type="paragraph" w:styleId="Revision">
    <w:name w:val="Revision"/>
    <w:hidden/>
    <w:uiPriority w:val="99"/>
    <w:semiHidden/>
    <w:rsid w:val="00617A5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ffice.microsoft.com/en-us/project/HA102143771033.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loridabuilding.org" TargetMode="External"/><Relationship Id="rId12" Type="http://schemas.openxmlformats.org/officeDocument/2006/relationships/hyperlink" Target="http://www.floridabuilding.org" TargetMode="External"/><Relationship Id="rId17" Type="http://schemas.openxmlformats.org/officeDocument/2006/relationships/hyperlink" Target="http://www.floridabuilding.org" TargetMode="External"/><Relationship Id="rId2" Type="http://schemas.openxmlformats.org/officeDocument/2006/relationships/numbering" Target="numbering.xml"/><Relationship Id="rId16" Type="http://schemas.openxmlformats.org/officeDocument/2006/relationships/hyperlink" Target="http://www.floridabuilding.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office.microsoft.com/r/rlidProjServerRoleGuides?clid=1033&amp;app=winproj.exe&amp;ver=12" TargetMode="External"/><Relationship Id="rId5" Type="http://schemas.openxmlformats.org/officeDocument/2006/relationships/webSettings" Target="webSettings.xml"/><Relationship Id="rId15" Type="http://schemas.openxmlformats.org/officeDocument/2006/relationships/hyperlink" Target="http://office.microsoft.com/en-us/project/HA011587371033.aspx?pid=CH010685781033" TargetMode="External"/><Relationship Id="rId10" Type="http://schemas.openxmlformats.org/officeDocument/2006/relationships/hyperlink" Target="http://www.floridabuilding.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floridabuilding.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eBi\Application%20Data\Microsoft\Templates\Project%20Web%20Access%20quick%20reference%20guide%20for%20manag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2E13-2D7F-404B-A6F0-AA698BD2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Web Access quick reference guide for managers</Template>
  <TotalTime>7</TotalTime>
  <Pages>9</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Proposed Code Modifications Quick Reference Guide</vt:lpstr>
    </vt:vector>
  </TitlesOfParts>
  <Company>Microsoft</Company>
  <LinksUpToDate>false</LinksUpToDate>
  <CharactersWithSpaces>11965</CharactersWithSpaces>
  <SharedDoc>false</SharedDoc>
  <HLinks>
    <vt:vector size="54" baseType="variant">
      <vt:variant>
        <vt:i4>3473527</vt:i4>
      </vt:variant>
      <vt:variant>
        <vt:i4>24</vt:i4>
      </vt:variant>
      <vt:variant>
        <vt:i4>0</vt:i4>
      </vt:variant>
      <vt:variant>
        <vt:i4>5</vt:i4>
      </vt:variant>
      <vt:variant>
        <vt:lpwstr>http://www.floridabuilding.org/</vt:lpwstr>
      </vt:variant>
      <vt:variant>
        <vt:lpwstr/>
      </vt:variant>
      <vt:variant>
        <vt:i4>3473527</vt:i4>
      </vt:variant>
      <vt:variant>
        <vt:i4>21</vt:i4>
      </vt:variant>
      <vt:variant>
        <vt:i4>0</vt:i4>
      </vt:variant>
      <vt:variant>
        <vt:i4>5</vt:i4>
      </vt:variant>
      <vt:variant>
        <vt:lpwstr>http://www.floridabuilding.org/</vt:lpwstr>
      </vt:variant>
      <vt:variant>
        <vt:lpwstr/>
      </vt:variant>
      <vt:variant>
        <vt:i4>1179677</vt:i4>
      </vt:variant>
      <vt:variant>
        <vt:i4>18</vt:i4>
      </vt:variant>
      <vt:variant>
        <vt:i4>0</vt:i4>
      </vt:variant>
      <vt:variant>
        <vt:i4>5</vt:i4>
      </vt:variant>
      <vt:variant>
        <vt:lpwstr>http://office.microsoft.com/en-us/project/HA011587371033.aspx?pid=CH010685781033</vt:lpwstr>
      </vt:variant>
      <vt:variant>
        <vt:lpwstr/>
      </vt:variant>
      <vt:variant>
        <vt:i4>3473527</vt:i4>
      </vt:variant>
      <vt:variant>
        <vt:i4>15</vt:i4>
      </vt:variant>
      <vt:variant>
        <vt:i4>0</vt:i4>
      </vt:variant>
      <vt:variant>
        <vt:i4>5</vt:i4>
      </vt:variant>
      <vt:variant>
        <vt:lpwstr>http://www.floridabuilding.org/</vt:lpwstr>
      </vt:variant>
      <vt:variant>
        <vt:lpwstr/>
      </vt:variant>
      <vt:variant>
        <vt:i4>1638421</vt:i4>
      </vt:variant>
      <vt:variant>
        <vt:i4>12</vt:i4>
      </vt:variant>
      <vt:variant>
        <vt:i4>0</vt:i4>
      </vt:variant>
      <vt:variant>
        <vt:i4>5</vt:i4>
      </vt:variant>
      <vt:variant>
        <vt:lpwstr>http://office.microsoft.com/en-us/project/HA102143771033.aspx</vt:lpwstr>
      </vt:variant>
      <vt:variant>
        <vt:lpwstr/>
      </vt:variant>
      <vt:variant>
        <vt:i4>3473527</vt:i4>
      </vt:variant>
      <vt:variant>
        <vt:i4>9</vt:i4>
      </vt:variant>
      <vt:variant>
        <vt:i4>0</vt:i4>
      </vt:variant>
      <vt:variant>
        <vt:i4>5</vt:i4>
      </vt:variant>
      <vt:variant>
        <vt:lpwstr>http://www.floridabuilding.org/</vt:lpwstr>
      </vt:variant>
      <vt:variant>
        <vt:lpwstr/>
      </vt:variant>
      <vt:variant>
        <vt:i4>5898334</vt:i4>
      </vt:variant>
      <vt:variant>
        <vt:i4>6</vt:i4>
      </vt:variant>
      <vt:variant>
        <vt:i4>0</vt:i4>
      </vt:variant>
      <vt:variant>
        <vt:i4>5</vt:i4>
      </vt:variant>
      <vt:variant>
        <vt:lpwstr>http://r.office.microsoft.com/r/rlidProjServerRoleGuides?clid=1033&amp;app=winproj.exe&amp;ver=12</vt:lpwstr>
      </vt:variant>
      <vt:variant>
        <vt:lpwstr/>
      </vt:variant>
      <vt:variant>
        <vt:i4>3473527</vt:i4>
      </vt:variant>
      <vt:variant>
        <vt:i4>3</vt:i4>
      </vt:variant>
      <vt:variant>
        <vt:i4>0</vt:i4>
      </vt:variant>
      <vt:variant>
        <vt:i4>5</vt:i4>
      </vt:variant>
      <vt:variant>
        <vt:lpwstr>http://www.floridabuilding.org/</vt:lpwstr>
      </vt:variant>
      <vt:variant>
        <vt:lpwstr/>
      </vt:variant>
      <vt:variant>
        <vt:i4>3473527</vt:i4>
      </vt:variant>
      <vt:variant>
        <vt:i4>0</vt:i4>
      </vt:variant>
      <vt:variant>
        <vt:i4>0</vt:i4>
      </vt:variant>
      <vt:variant>
        <vt:i4>5</vt:i4>
      </vt:variant>
      <vt:variant>
        <vt:lpwstr>http://www.floridabuilding.org/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Code Modifications Quick Reference Guide</dc:title>
  <dc:creator>JoeBi</dc:creator>
  <cp:lastModifiedBy>Madani, Mo</cp:lastModifiedBy>
  <cp:revision>7</cp:revision>
  <cp:lastPrinted>2018-09-20T13:09:00Z</cp:lastPrinted>
  <dcterms:created xsi:type="dcterms:W3CDTF">2021-04-29T14:23:00Z</dcterms:created>
  <dcterms:modified xsi:type="dcterms:W3CDTF">2024-12-17T13:59:00Z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TC102865051033</vt:lpwstr>
  </property>
</Properties>
</file>